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-861120865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59D57356" w14:textId="5BD06F9D" w:rsidR="00D221B2" w:rsidRDefault="00D221B2" w:rsidP="00B05BC4">
          <w:pPr>
            <w:pStyle w:val="Nagwekspisutreci"/>
            <w:spacing w:before="0" w:after="240"/>
            <w:jc w:val="both"/>
          </w:pPr>
          <w:r>
            <w:t>Spis treści</w:t>
          </w:r>
        </w:p>
        <w:p w14:paraId="31DDFB6E" w14:textId="4CF31BA6" w:rsidR="00D45C7F" w:rsidRDefault="00D221B2">
          <w:pPr>
            <w:pStyle w:val="Spistreci2"/>
            <w:rPr>
              <w:rFonts w:cstheme="minorBidi"/>
              <w:noProof/>
            </w:rPr>
          </w:pPr>
          <w:r w:rsidRPr="004B45E4">
            <w:fldChar w:fldCharType="begin"/>
          </w:r>
          <w:r w:rsidRPr="004B45E4">
            <w:instrText xml:space="preserve"> TOC \o "1-3" \h \z \u </w:instrText>
          </w:r>
          <w:r w:rsidRPr="004B45E4">
            <w:fldChar w:fldCharType="separate"/>
          </w:r>
          <w:hyperlink w:anchor="_Toc174298995" w:history="1">
            <w:r w:rsidR="00D45C7F" w:rsidRPr="00E379B2">
              <w:rPr>
                <w:rStyle w:val="Hipercze"/>
                <w:b/>
                <w:noProof/>
              </w:rPr>
              <w:t>I.</w:t>
            </w:r>
            <w:r w:rsidR="00D45C7F">
              <w:rPr>
                <w:rFonts w:cstheme="minorBidi"/>
                <w:noProof/>
              </w:rPr>
              <w:tab/>
            </w:r>
            <w:r w:rsidR="00D45C7F" w:rsidRPr="00E379B2">
              <w:rPr>
                <w:rStyle w:val="Hipercze"/>
                <w:b/>
                <w:noProof/>
              </w:rPr>
              <w:t>Wymagania formalno-prawne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_Toc174298995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3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2C036A0D" w14:textId="26A2257E" w:rsidR="00D45C7F" w:rsidRDefault="00FC2C91">
          <w:pPr>
            <w:pStyle w:val="Spistreci2"/>
            <w:rPr>
              <w:rFonts w:cstheme="minorBidi"/>
              <w:noProof/>
            </w:rPr>
          </w:pPr>
          <w:hyperlink w:anchor="_Toc174298996" w:history="1">
            <w:r w:rsidR="00D45C7F" w:rsidRPr="00E379B2">
              <w:rPr>
                <w:rStyle w:val="Hipercze"/>
                <w:b/>
                <w:noProof/>
              </w:rPr>
              <w:t>II.</w:t>
            </w:r>
            <w:r w:rsidR="00D45C7F">
              <w:rPr>
                <w:rFonts w:cstheme="minorBidi"/>
                <w:noProof/>
              </w:rPr>
              <w:tab/>
            </w:r>
            <w:r w:rsidR="00D45C7F" w:rsidRPr="00E379B2">
              <w:rPr>
                <w:rStyle w:val="Hipercze"/>
                <w:b/>
                <w:noProof/>
              </w:rPr>
              <w:t>Podstawowe funkcjonalności w obszarze Planowania Rozkładu Jazdy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_Toc174298996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4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1A084C51" w14:textId="038A97EA" w:rsidR="00D45C7F" w:rsidRDefault="00FC2C91">
          <w:pPr>
            <w:pStyle w:val="Spistreci3"/>
            <w:rPr>
              <w:rFonts w:eastAsiaTheme="minorEastAsia"/>
              <w:noProof/>
              <w:lang w:eastAsia="pl-PL"/>
            </w:rPr>
          </w:pPr>
          <w:hyperlink w:anchor="_Toc174298997" w:history="1">
            <w:r w:rsidR="00D45C7F" w:rsidRPr="00E379B2">
              <w:rPr>
                <w:rStyle w:val="Hipercze"/>
                <w:noProof/>
              </w:rPr>
              <w:t>1.</w:t>
            </w:r>
            <w:r w:rsidR="00D45C7F">
              <w:rPr>
                <w:rFonts w:eastAsiaTheme="minorEastAsia"/>
                <w:noProof/>
                <w:lang w:eastAsia="pl-PL"/>
              </w:rPr>
              <w:tab/>
            </w:r>
            <w:r w:rsidR="00D45C7F" w:rsidRPr="00E379B2">
              <w:rPr>
                <w:rStyle w:val="Hipercze"/>
                <w:noProof/>
              </w:rPr>
              <w:t>Funkcjonalności – Rozkład jazdy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_Toc174298997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4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4B647FDD" w14:textId="6B53BA01" w:rsidR="00D45C7F" w:rsidRDefault="00FC2C91">
          <w:pPr>
            <w:pStyle w:val="Spistreci3"/>
            <w:rPr>
              <w:rFonts w:eastAsiaTheme="minorEastAsia"/>
              <w:noProof/>
              <w:lang w:eastAsia="pl-PL"/>
            </w:rPr>
          </w:pPr>
          <w:hyperlink w:anchor="_Toc174298998" w:history="1">
            <w:r w:rsidR="00D45C7F" w:rsidRPr="00E379B2">
              <w:rPr>
                <w:rStyle w:val="Hipercze"/>
                <w:noProof/>
              </w:rPr>
              <w:t>2.</w:t>
            </w:r>
            <w:r w:rsidR="00D45C7F">
              <w:rPr>
                <w:rFonts w:eastAsiaTheme="minorEastAsia"/>
                <w:noProof/>
                <w:lang w:eastAsia="pl-PL"/>
              </w:rPr>
              <w:tab/>
            </w:r>
            <w:r w:rsidR="00D45C7F" w:rsidRPr="00E379B2">
              <w:rPr>
                <w:rStyle w:val="Hipercze"/>
                <w:noProof/>
              </w:rPr>
              <w:t>Dane podstawowe – Rozkład jazdy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_Toc174298998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4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698A2337" w14:textId="4F80C252" w:rsidR="00D45C7F" w:rsidRDefault="00FC2C91">
          <w:pPr>
            <w:pStyle w:val="Spistreci3"/>
            <w:rPr>
              <w:rFonts w:eastAsiaTheme="minorEastAsia"/>
              <w:noProof/>
              <w:lang w:eastAsia="pl-PL"/>
            </w:rPr>
          </w:pPr>
          <w:hyperlink w:anchor="_Toc174298999" w:history="1">
            <w:r w:rsidR="00D45C7F" w:rsidRPr="00E379B2">
              <w:rPr>
                <w:rStyle w:val="Hipercze"/>
                <w:noProof/>
              </w:rPr>
              <w:t>3.</w:t>
            </w:r>
            <w:r w:rsidR="00D45C7F">
              <w:rPr>
                <w:rFonts w:eastAsiaTheme="minorEastAsia"/>
                <w:noProof/>
                <w:lang w:eastAsia="pl-PL"/>
              </w:rPr>
              <w:tab/>
            </w:r>
            <w:r w:rsidR="00D45C7F" w:rsidRPr="00E379B2">
              <w:rPr>
                <w:rStyle w:val="Hipercze"/>
                <w:noProof/>
              </w:rPr>
              <w:t>Proces: Planowanie rozkładu jazdy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_Toc174298999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4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7375DE54" w14:textId="619CD28F" w:rsidR="00D45C7F" w:rsidRDefault="00FC2C91">
          <w:pPr>
            <w:pStyle w:val="Spistreci3"/>
            <w:rPr>
              <w:rFonts w:eastAsiaTheme="minorEastAsia"/>
              <w:noProof/>
              <w:lang w:eastAsia="pl-PL"/>
            </w:rPr>
          </w:pPr>
          <w:hyperlink w:anchor="_Toc174299000" w:history="1">
            <w:r w:rsidR="00D45C7F" w:rsidRPr="00E379B2">
              <w:rPr>
                <w:rStyle w:val="Hipercze"/>
                <w:noProof/>
              </w:rPr>
              <w:t>4.</w:t>
            </w:r>
            <w:r w:rsidR="00D45C7F">
              <w:rPr>
                <w:rFonts w:eastAsiaTheme="minorEastAsia"/>
                <w:noProof/>
                <w:lang w:eastAsia="pl-PL"/>
              </w:rPr>
              <w:tab/>
            </w:r>
            <w:r w:rsidR="00D45C7F" w:rsidRPr="00E379B2">
              <w:rPr>
                <w:rStyle w:val="Hipercze"/>
                <w:noProof/>
              </w:rPr>
              <w:t>Przydział rozkładu jazdy / pracy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_Toc174299000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5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0BDF2532" w14:textId="7E4FD3D6" w:rsidR="00D45C7F" w:rsidRDefault="00FC2C91">
          <w:pPr>
            <w:pStyle w:val="Spistreci3"/>
            <w:rPr>
              <w:rFonts w:eastAsiaTheme="minorEastAsia"/>
              <w:noProof/>
              <w:lang w:eastAsia="pl-PL"/>
            </w:rPr>
          </w:pPr>
          <w:hyperlink w:anchor="_Toc174299001" w:history="1">
            <w:r w:rsidR="00D45C7F" w:rsidRPr="00E379B2">
              <w:rPr>
                <w:rStyle w:val="Hipercze"/>
                <w:noProof/>
              </w:rPr>
              <w:t>5.</w:t>
            </w:r>
            <w:r w:rsidR="00D45C7F">
              <w:rPr>
                <w:rFonts w:eastAsiaTheme="minorEastAsia"/>
                <w:noProof/>
                <w:lang w:eastAsia="pl-PL"/>
              </w:rPr>
              <w:tab/>
            </w:r>
            <w:r w:rsidR="00D45C7F" w:rsidRPr="00E379B2">
              <w:rPr>
                <w:rStyle w:val="Hipercze"/>
                <w:noProof/>
              </w:rPr>
              <w:t>Pojazdy – Rozkład jazdy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_Toc174299001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5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0AA29934" w14:textId="229ECA7E" w:rsidR="00D45C7F" w:rsidRDefault="00FC2C91">
          <w:pPr>
            <w:pStyle w:val="Spistreci3"/>
            <w:rPr>
              <w:rFonts w:eastAsiaTheme="minorEastAsia"/>
              <w:noProof/>
              <w:lang w:eastAsia="pl-PL"/>
            </w:rPr>
          </w:pPr>
          <w:hyperlink w:anchor="_Toc174299002" w:history="1">
            <w:r w:rsidR="00D45C7F" w:rsidRPr="00E379B2">
              <w:rPr>
                <w:rStyle w:val="Hipercze"/>
                <w:noProof/>
              </w:rPr>
              <w:t>6.</w:t>
            </w:r>
            <w:r w:rsidR="00D45C7F">
              <w:rPr>
                <w:rFonts w:eastAsiaTheme="minorEastAsia"/>
                <w:noProof/>
                <w:lang w:eastAsia="pl-PL"/>
              </w:rPr>
              <w:tab/>
            </w:r>
            <w:r w:rsidR="00D45C7F" w:rsidRPr="00E379B2">
              <w:rPr>
                <w:rStyle w:val="Hipercze"/>
                <w:noProof/>
              </w:rPr>
              <w:t>Kontrola – Rozkład jazdy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_Toc174299002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5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1ADC0F8C" w14:textId="2DF4A5DD" w:rsidR="00D45C7F" w:rsidRDefault="00FC2C91">
          <w:pPr>
            <w:pStyle w:val="Spistreci3"/>
            <w:rPr>
              <w:rFonts w:eastAsiaTheme="minorEastAsia"/>
              <w:noProof/>
              <w:lang w:eastAsia="pl-PL"/>
            </w:rPr>
          </w:pPr>
          <w:hyperlink w:anchor="_Toc174299003" w:history="1">
            <w:r w:rsidR="00D45C7F" w:rsidRPr="00E379B2">
              <w:rPr>
                <w:rStyle w:val="Hipercze"/>
                <w:noProof/>
              </w:rPr>
              <w:t>7.</w:t>
            </w:r>
            <w:r w:rsidR="00D45C7F">
              <w:rPr>
                <w:rFonts w:eastAsiaTheme="minorEastAsia"/>
                <w:noProof/>
                <w:lang w:eastAsia="pl-PL"/>
              </w:rPr>
              <w:tab/>
            </w:r>
            <w:r w:rsidR="00D45C7F" w:rsidRPr="00E379B2">
              <w:rPr>
                <w:rStyle w:val="Hipercze"/>
                <w:noProof/>
              </w:rPr>
              <w:t>Raporty – Rozkład jazdy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_Toc174299003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5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074D356B" w14:textId="6346C888" w:rsidR="00D45C7F" w:rsidRDefault="00FC2C91">
          <w:pPr>
            <w:pStyle w:val="Spistreci3"/>
            <w:rPr>
              <w:rFonts w:eastAsiaTheme="minorEastAsia"/>
              <w:noProof/>
              <w:lang w:eastAsia="pl-PL"/>
            </w:rPr>
          </w:pPr>
          <w:hyperlink w:anchor="_Toc174299004" w:history="1">
            <w:r w:rsidR="00D45C7F" w:rsidRPr="00E379B2">
              <w:rPr>
                <w:rStyle w:val="Hipercze"/>
                <w:noProof/>
              </w:rPr>
              <w:t>8.</w:t>
            </w:r>
            <w:r w:rsidR="00D45C7F">
              <w:rPr>
                <w:rFonts w:eastAsiaTheme="minorEastAsia"/>
                <w:noProof/>
                <w:lang w:eastAsia="pl-PL"/>
              </w:rPr>
              <w:tab/>
            </w:r>
            <w:r w:rsidR="00D45C7F" w:rsidRPr="00E379B2">
              <w:rPr>
                <w:rStyle w:val="Hipercze"/>
                <w:noProof/>
              </w:rPr>
              <w:t>Archiwum – Rozkład jazdy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_Toc174299004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6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38070F41" w14:textId="2103570A" w:rsidR="00D45C7F" w:rsidRDefault="00FC2C91">
          <w:pPr>
            <w:pStyle w:val="Spistreci2"/>
            <w:rPr>
              <w:rFonts w:cstheme="minorBidi"/>
              <w:noProof/>
            </w:rPr>
          </w:pPr>
          <w:hyperlink w:anchor="_Toc174299005" w:history="1">
            <w:r w:rsidR="00D45C7F" w:rsidRPr="00E379B2">
              <w:rPr>
                <w:rStyle w:val="Hipercze"/>
                <w:b/>
                <w:noProof/>
              </w:rPr>
              <w:t>III.</w:t>
            </w:r>
            <w:r w:rsidR="00D45C7F">
              <w:rPr>
                <w:rFonts w:cstheme="minorBidi"/>
                <w:noProof/>
              </w:rPr>
              <w:tab/>
            </w:r>
            <w:r w:rsidR="00D45C7F" w:rsidRPr="00E379B2">
              <w:rPr>
                <w:rStyle w:val="Hipercze"/>
                <w:b/>
                <w:noProof/>
              </w:rPr>
              <w:t>Podstawowe funkcjonalności w obszarze danych prowadzących i pojazdów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_Toc174299005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7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01E11219" w14:textId="0DEBA542" w:rsidR="00D45C7F" w:rsidRDefault="00FC2C91">
          <w:pPr>
            <w:pStyle w:val="Spistreci3"/>
            <w:rPr>
              <w:rFonts w:eastAsiaTheme="minorEastAsia"/>
              <w:noProof/>
              <w:lang w:eastAsia="pl-PL"/>
            </w:rPr>
          </w:pPr>
          <w:hyperlink w:anchor="_Toc174299006" w:history="1">
            <w:r w:rsidR="00D45C7F" w:rsidRPr="00E379B2">
              <w:rPr>
                <w:rStyle w:val="Hipercze"/>
                <w:noProof/>
              </w:rPr>
              <w:t>9.</w:t>
            </w:r>
            <w:r w:rsidR="00D45C7F">
              <w:rPr>
                <w:rFonts w:eastAsiaTheme="minorEastAsia"/>
                <w:noProof/>
                <w:lang w:eastAsia="pl-PL"/>
              </w:rPr>
              <w:tab/>
            </w:r>
            <w:r w:rsidR="00D45C7F" w:rsidRPr="00E379B2">
              <w:rPr>
                <w:rStyle w:val="Hipercze"/>
                <w:noProof/>
              </w:rPr>
              <w:t>Prowadzący – Dane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_Toc174299006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7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3280089F" w14:textId="5B6568DD" w:rsidR="00D45C7F" w:rsidRDefault="00FC2C91">
          <w:pPr>
            <w:pStyle w:val="Spistreci3"/>
            <w:rPr>
              <w:rFonts w:eastAsiaTheme="minorEastAsia"/>
              <w:noProof/>
              <w:lang w:eastAsia="pl-PL"/>
            </w:rPr>
          </w:pPr>
          <w:hyperlink w:anchor="_Toc174299007" w:history="1">
            <w:r w:rsidR="00D45C7F" w:rsidRPr="00E379B2">
              <w:rPr>
                <w:rStyle w:val="Hipercze"/>
                <w:noProof/>
              </w:rPr>
              <w:t>10.</w:t>
            </w:r>
            <w:r w:rsidR="00D45C7F">
              <w:rPr>
                <w:rFonts w:eastAsiaTheme="minorEastAsia"/>
                <w:noProof/>
                <w:lang w:eastAsia="pl-PL"/>
              </w:rPr>
              <w:tab/>
            </w:r>
            <w:r w:rsidR="00D45C7F" w:rsidRPr="00E379B2">
              <w:rPr>
                <w:rStyle w:val="Hipercze"/>
                <w:noProof/>
              </w:rPr>
              <w:t>Pojazdy – Dane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_Toc174299007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7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74D796CD" w14:textId="7F8A897B" w:rsidR="00D45C7F" w:rsidRDefault="00FC2C91">
          <w:pPr>
            <w:pStyle w:val="Spistreci2"/>
            <w:rPr>
              <w:rFonts w:cstheme="minorBidi"/>
              <w:noProof/>
            </w:rPr>
          </w:pPr>
          <w:hyperlink w:anchor="_Toc174299008" w:history="1">
            <w:r w:rsidR="00D45C7F" w:rsidRPr="00E379B2">
              <w:rPr>
                <w:rStyle w:val="Hipercze"/>
                <w:b/>
                <w:noProof/>
              </w:rPr>
              <w:t>IV.</w:t>
            </w:r>
            <w:r w:rsidR="00D45C7F">
              <w:rPr>
                <w:rFonts w:cstheme="minorBidi"/>
                <w:noProof/>
              </w:rPr>
              <w:tab/>
            </w:r>
            <w:r w:rsidR="00D45C7F" w:rsidRPr="00E379B2">
              <w:rPr>
                <w:rStyle w:val="Hipercze"/>
                <w:b/>
                <w:noProof/>
              </w:rPr>
              <w:t>Podstawowe funkcjonalności w obszarze Planowania Prac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_Toc174299008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8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0DC11B8E" w14:textId="697C3559" w:rsidR="00D45C7F" w:rsidRDefault="00FC2C91">
          <w:pPr>
            <w:pStyle w:val="Spistreci3"/>
            <w:rPr>
              <w:rFonts w:eastAsiaTheme="minorEastAsia"/>
              <w:noProof/>
              <w:lang w:eastAsia="pl-PL"/>
            </w:rPr>
          </w:pPr>
          <w:hyperlink w:anchor="_Toc174299009" w:history="1">
            <w:r w:rsidR="00D45C7F" w:rsidRPr="00E379B2">
              <w:rPr>
                <w:rStyle w:val="Hipercze"/>
                <w:noProof/>
              </w:rPr>
              <w:t>11.</w:t>
            </w:r>
            <w:r w:rsidR="00D45C7F">
              <w:rPr>
                <w:rFonts w:eastAsiaTheme="minorEastAsia"/>
                <w:noProof/>
                <w:lang w:eastAsia="pl-PL"/>
              </w:rPr>
              <w:tab/>
            </w:r>
            <w:r w:rsidR="00D45C7F" w:rsidRPr="00E379B2">
              <w:rPr>
                <w:rStyle w:val="Hipercze"/>
                <w:noProof/>
              </w:rPr>
              <w:t>Funkcjonalność – Planowanie prac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_Toc174299009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8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444ACB69" w14:textId="5FC15E8A" w:rsidR="00D45C7F" w:rsidRDefault="00FC2C91">
          <w:pPr>
            <w:pStyle w:val="Spistreci3"/>
            <w:rPr>
              <w:rFonts w:eastAsiaTheme="minorEastAsia"/>
              <w:noProof/>
              <w:lang w:eastAsia="pl-PL"/>
            </w:rPr>
          </w:pPr>
          <w:hyperlink w:anchor="_Toc174299010" w:history="1">
            <w:r w:rsidR="00D45C7F" w:rsidRPr="00E379B2">
              <w:rPr>
                <w:rStyle w:val="Hipercze"/>
                <w:noProof/>
              </w:rPr>
              <w:t>12.</w:t>
            </w:r>
            <w:r w:rsidR="00D45C7F">
              <w:rPr>
                <w:rFonts w:eastAsiaTheme="minorEastAsia"/>
                <w:noProof/>
                <w:lang w:eastAsia="pl-PL"/>
              </w:rPr>
              <w:tab/>
            </w:r>
            <w:r w:rsidR="00D45C7F" w:rsidRPr="00E379B2">
              <w:rPr>
                <w:rStyle w:val="Hipercze"/>
                <w:noProof/>
              </w:rPr>
              <w:t>Proces: Planowanie prac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_Toc174299010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8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046A5729" w14:textId="78F0AFE1" w:rsidR="00D45C7F" w:rsidRDefault="00FC2C91">
          <w:pPr>
            <w:pStyle w:val="Spistreci3"/>
            <w:rPr>
              <w:rFonts w:eastAsiaTheme="minorEastAsia"/>
              <w:noProof/>
              <w:lang w:eastAsia="pl-PL"/>
            </w:rPr>
          </w:pPr>
          <w:hyperlink w:anchor="_Toc174299011" w:history="1">
            <w:r w:rsidR="00D45C7F" w:rsidRPr="00E379B2">
              <w:rPr>
                <w:rStyle w:val="Hipercze"/>
                <w:noProof/>
              </w:rPr>
              <w:t>13.</w:t>
            </w:r>
            <w:r w:rsidR="00D45C7F">
              <w:rPr>
                <w:rFonts w:eastAsiaTheme="minorEastAsia"/>
                <w:noProof/>
                <w:lang w:eastAsia="pl-PL"/>
              </w:rPr>
              <w:tab/>
            </w:r>
            <w:r w:rsidR="00D45C7F" w:rsidRPr="00E379B2">
              <w:rPr>
                <w:rStyle w:val="Hipercze"/>
                <w:noProof/>
              </w:rPr>
              <w:t>Grafiki i harmonogramy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_Toc174299011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9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7E9E7577" w14:textId="321AF78B" w:rsidR="00D45C7F" w:rsidRDefault="00FC2C91">
          <w:pPr>
            <w:pStyle w:val="Spistreci3"/>
            <w:rPr>
              <w:rFonts w:eastAsiaTheme="minorEastAsia"/>
              <w:noProof/>
              <w:lang w:eastAsia="pl-PL"/>
            </w:rPr>
          </w:pPr>
          <w:hyperlink w:anchor="_Toc174299012" w:history="1">
            <w:r w:rsidR="00D45C7F" w:rsidRPr="00E379B2">
              <w:rPr>
                <w:rStyle w:val="Hipercze"/>
                <w:noProof/>
              </w:rPr>
              <w:t>14.</w:t>
            </w:r>
            <w:r w:rsidR="00D45C7F">
              <w:rPr>
                <w:rFonts w:eastAsiaTheme="minorEastAsia"/>
                <w:noProof/>
                <w:lang w:eastAsia="pl-PL"/>
              </w:rPr>
              <w:tab/>
            </w:r>
            <w:r w:rsidR="00D45C7F" w:rsidRPr="00E379B2">
              <w:rPr>
                <w:rStyle w:val="Hipercze"/>
                <w:noProof/>
              </w:rPr>
              <w:t>Prowadzący – Planowanie prac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_Toc174299012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9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200D5191" w14:textId="737D729C" w:rsidR="00D45C7F" w:rsidRDefault="00FC2C91">
          <w:pPr>
            <w:pStyle w:val="Spistreci3"/>
            <w:rPr>
              <w:rFonts w:eastAsiaTheme="minorEastAsia"/>
              <w:noProof/>
              <w:lang w:eastAsia="pl-PL"/>
            </w:rPr>
          </w:pPr>
          <w:hyperlink w:anchor="_Toc174299013" w:history="1">
            <w:r w:rsidR="00D45C7F" w:rsidRPr="00E379B2">
              <w:rPr>
                <w:rStyle w:val="Hipercze"/>
                <w:noProof/>
              </w:rPr>
              <w:t>15.</w:t>
            </w:r>
            <w:r w:rsidR="00D45C7F">
              <w:rPr>
                <w:rFonts w:eastAsiaTheme="minorEastAsia"/>
                <w:noProof/>
                <w:lang w:eastAsia="pl-PL"/>
              </w:rPr>
              <w:tab/>
            </w:r>
            <w:r w:rsidR="00D45C7F" w:rsidRPr="00E379B2">
              <w:rPr>
                <w:rStyle w:val="Hipercze"/>
                <w:noProof/>
              </w:rPr>
              <w:t>Nieobecności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_Toc174299013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10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39FEDA8E" w14:textId="7043AB8E" w:rsidR="00D45C7F" w:rsidRDefault="00FC2C91">
          <w:pPr>
            <w:pStyle w:val="Spistreci3"/>
            <w:rPr>
              <w:rFonts w:eastAsiaTheme="minorEastAsia"/>
              <w:noProof/>
              <w:lang w:eastAsia="pl-PL"/>
            </w:rPr>
          </w:pPr>
          <w:hyperlink w:anchor="_Toc174299014" w:history="1">
            <w:r w:rsidR="00D45C7F" w:rsidRPr="00E379B2">
              <w:rPr>
                <w:rStyle w:val="Hipercze"/>
                <w:noProof/>
              </w:rPr>
              <w:t>16.</w:t>
            </w:r>
            <w:r w:rsidR="00D45C7F">
              <w:rPr>
                <w:rFonts w:eastAsiaTheme="minorEastAsia"/>
                <w:noProof/>
                <w:lang w:eastAsia="pl-PL"/>
              </w:rPr>
              <w:tab/>
            </w:r>
            <w:r w:rsidR="00D45C7F" w:rsidRPr="00E379B2">
              <w:rPr>
                <w:rStyle w:val="Hipercze"/>
                <w:noProof/>
              </w:rPr>
              <w:t>Raporty – Planowanie prac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_Toc174299014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10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011339E1" w14:textId="4D214F13" w:rsidR="00D45C7F" w:rsidRDefault="00FC2C91">
          <w:pPr>
            <w:pStyle w:val="Spistreci2"/>
            <w:rPr>
              <w:rFonts w:cstheme="minorBidi"/>
              <w:noProof/>
            </w:rPr>
          </w:pPr>
          <w:hyperlink w:anchor="_Toc174299015" w:history="1">
            <w:r w:rsidR="00D45C7F" w:rsidRPr="00E379B2">
              <w:rPr>
                <w:rStyle w:val="Hipercze"/>
                <w:b/>
                <w:noProof/>
              </w:rPr>
              <w:t>V.</w:t>
            </w:r>
            <w:r w:rsidR="00D45C7F">
              <w:rPr>
                <w:rFonts w:cstheme="minorBidi"/>
                <w:noProof/>
              </w:rPr>
              <w:tab/>
            </w:r>
            <w:r w:rsidR="00D45C7F" w:rsidRPr="00E379B2">
              <w:rPr>
                <w:rStyle w:val="Hipercze"/>
                <w:b/>
                <w:noProof/>
              </w:rPr>
              <w:t>Podstawowe funkcjonalności w obszarze Dyspozytora Zajezdniowego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_Toc174299015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11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59A01A5E" w14:textId="449F5222" w:rsidR="00D45C7F" w:rsidRDefault="00FC2C91">
          <w:pPr>
            <w:pStyle w:val="Spistreci3"/>
            <w:rPr>
              <w:rFonts w:eastAsiaTheme="minorEastAsia"/>
              <w:noProof/>
              <w:lang w:eastAsia="pl-PL"/>
            </w:rPr>
          </w:pPr>
          <w:hyperlink w:anchor="_Toc174299016" w:history="1">
            <w:r w:rsidR="00D45C7F" w:rsidRPr="00E379B2">
              <w:rPr>
                <w:rStyle w:val="Hipercze"/>
                <w:noProof/>
              </w:rPr>
              <w:t>17.</w:t>
            </w:r>
            <w:r w:rsidR="00D45C7F">
              <w:rPr>
                <w:rFonts w:eastAsiaTheme="minorEastAsia"/>
                <w:noProof/>
                <w:lang w:eastAsia="pl-PL"/>
              </w:rPr>
              <w:tab/>
            </w:r>
            <w:r w:rsidR="00D45C7F" w:rsidRPr="00E379B2">
              <w:rPr>
                <w:rStyle w:val="Hipercze"/>
                <w:noProof/>
              </w:rPr>
              <w:t>Funkcjonalności – Dyspozytor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_Toc174299016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11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6E2079BD" w14:textId="0AB670B2" w:rsidR="00D45C7F" w:rsidRDefault="00FC2C91">
          <w:pPr>
            <w:pStyle w:val="Spistreci3"/>
            <w:rPr>
              <w:rFonts w:eastAsiaTheme="minorEastAsia"/>
              <w:noProof/>
              <w:lang w:eastAsia="pl-PL"/>
            </w:rPr>
          </w:pPr>
          <w:hyperlink w:anchor="_Toc174299017" w:history="1">
            <w:r w:rsidR="00D45C7F" w:rsidRPr="00E379B2">
              <w:rPr>
                <w:rStyle w:val="Hipercze"/>
                <w:noProof/>
              </w:rPr>
              <w:t>18.</w:t>
            </w:r>
            <w:r w:rsidR="00D45C7F">
              <w:rPr>
                <w:rFonts w:eastAsiaTheme="minorEastAsia"/>
                <w:noProof/>
                <w:lang w:eastAsia="pl-PL"/>
              </w:rPr>
              <w:tab/>
            </w:r>
            <w:r w:rsidR="00D45C7F" w:rsidRPr="00E379B2">
              <w:rPr>
                <w:rStyle w:val="Hipercze"/>
                <w:noProof/>
              </w:rPr>
              <w:t>Proces: Przygotowanie pojazdów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_Toc174299017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11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6EEB3B0C" w14:textId="354875D2" w:rsidR="00D45C7F" w:rsidRDefault="00FC2C91">
          <w:pPr>
            <w:pStyle w:val="Spistreci3"/>
            <w:rPr>
              <w:rFonts w:eastAsiaTheme="minorEastAsia"/>
              <w:noProof/>
              <w:lang w:eastAsia="pl-PL"/>
            </w:rPr>
          </w:pPr>
          <w:hyperlink w:anchor="_Toc174299018" w:history="1">
            <w:r w:rsidR="00D45C7F" w:rsidRPr="00E379B2">
              <w:rPr>
                <w:rStyle w:val="Hipercze"/>
                <w:noProof/>
              </w:rPr>
              <w:t>19.</w:t>
            </w:r>
            <w:r w:rsidR="00D45C7F">
              <w:rPr>
                <w:rFonts w:eastAsiaTheme="minorEastAsia"/>
                <w:noProof/>
                <w:lang w:eastAsia="pl-PL"/>
              </w:rPr>
              <w:tab/>
            </w:r>
            <w:r w:rsidR="00D45C7F" w:rsidRPr="00E379B2">
              <w:rPr>
                <w:rStyle w:val="Hipercze"/>
                <w:noProof/>
              </w:rPr>
              <w:t>Karta drogowa – Dyspozytor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_Toc174299018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11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51453112" w14:textId="04984D18" w:rsidR="00D45C7F" w:rsidRDefault="00FC2C91">
          <w:pPr>
            <w:pStyle w:val="Spistreci3"/>
            <w:rPr>
              <w:rFonts w:eastAsiaTheme="minorEastAsia"/>
              <w:noProof/>
              <w:lang w:eastAsia="pl-PL"/>
            </w:rPr>
          </w:pPr>
          <w:hyperlink w:anchor="_Toc174299019" w:history="1">
            <w:r w:rsidR="00D45C7F" w:rsidRPr="00E379B2">
              <w:rPr>
                <w:rStyle w:val="Hipercze"/>
                <w:noProof/>
              </w:rPr>
              <w:t>20.</w:t>
            </w:r>
            <w:r w:rsidR="00D45C7F">
              <w:rPr>
                <w:rFonts w:eastAsiaTheme="minorEastAsia"/>
                <w:noProof/>
                <w:lang w:eastAsia="pl-PL"/>
              </w:rPr>
              <w:tab/>
            </w:r>
            <w:r w:rsidR="00D45C7F" w:rsidRPr="00E379B2">
              <w:rPr>
                <w:rStyle w:val="Hipercze"/>
                <w:noProof/>
              </w:rPr>
              <w:t>Raporty – Dyspozytor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_Toc174299019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11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6678672A" w14:textId="6FC855A4" w:rsidR="00D45C7F" w:rsidRDefault="00FC2C91">
          <w:pPr>
            <w:pStyle w:val="Spistreci3"/>
            <w:rPr>
              <w:rFonts w:eastAsiaTheme="minorEastAsia"/>
              <w:noProof/>
              <w:lang w:eastAsia="pl-PL"/>
            </w:rPr>
          </w:pPr>
          <w:hyperlink w:anchor="_Toc174299020" w:history="1">
            <w:r w:rsidR="00D45C7F" w:rsidRPr="00E379B2">
              <w:rPr>
                <w:rStyle w:val="Hipercze"/>
                <w:noProof/>
              </w:rPr>
              <w:t>21.</w:t>
            </w:r>
            <w:r w:rsidR="00D45C7F">
              <w:rPr>
                <w:rFonts w:eastAsiaTheme="minorEastAsia"/>
                <w:noProof/>
                <w:lang w:eastAsia="pl-PL"/>
              </w:rPr>
              <w:tab/>
            </w:r>
            <w:r w:rsidR="00D45C7F" w:rsidRPr="00E379B2">
              <w:rPr>
                <w:rStyle w:val="Hipercze"/>
                <w:noProof/>
              </w:rPr>
              <w:t>Karta kierowcy – Dyspozytor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_Toc174299020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11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341A981D" w14:textId="5D84255E" w:rsidR="00D45C7F" w:rsidRDefault="00FC2C91">
          <w:pPr>
            <w:pStyle w:val="Spistreci3"/>
            <w:rPr>
              <w:rFonts w:eastAsiaTheme="minorEastAsia"/>
              <w:noProof/>
              <w:lang w:eastAsia="pl-PL"/>
            </w:rPr>
          </w:pPr>
          <w:hyperlink w:anchor="_Toc174299021" w:history="1">
            <w:r w:rsidR="00D45C7F" w:rsidRPr="00E379B2">
              <w:rPr>
                <w:rStyle w:val="Hipercze"/>
                <w:noProof/>
              </w:rPr>
              <w:t>22.</w:t>
            </w:r>
            <w:r w:rsidR="00D45C7F">
              <w:rPr>
                <w:rFonts w:eastAsiaTheme="minorEastAsia"/>
                <w:noProof/>
                <w:lang w:eastAsia="pl-PL"/>
              </w:rPr>
              <w:tab/>
            </w:r>
            <w:r w:rsidR="00D45C7F" w:rsidRPr="00E379B2">
              <w:rPr>
                <w:rStyle w:val="Hipercze"/>
                <w:noProof/>
              </w:rPr>
              <w:t>Prace – Dyspozytor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_Toc174299021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12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7B4A72EA" w14:textId="252E14F9" w:rsidR="00D45C7F" w:rsidRDefault="00FC2C91">
          <w:pPr>
            <w:pStyle w:val="Spistreci3"/>
            <w:rPr>
              <w:rFonts w:eastAsiaTheme="minorEastAsia"/>
              <w:noProof/>
              <w:lang w:eastAsia="pl-PL"/>
            </w:rPr>
          </w:pPr>
          <w:hyperlink w:anchor="_Toc174299022" w:history="1">
            <w:r w:rsidR="00D45C7F" w:rsidRPr="00E379B2">
              <w:rPr>
                <w:rStyle w:val="Hipercze"/>
                <w:noProof/>
              </w:rPr>
              <w:t>23.</w:t>
            </w:r>
            <w:r w:rsidR="00D45C7F">
              <w:rPr>
                <w:rFonts w:eastAsiaTheme="minorEastAsia"/>
                <w:noProof/>
                <w:lang w:eastAsia="pl-PL"/>
              </w:rPr>
              <w:tab/>
            </w:r>
            <w:r w:rsidR="00D45C7F" w:rsidRPr="00E379B2">
              <w:rPr>
                <w:rStyle w:val="Hipercze"/>
                <w:noProof/>
              </w:rPr>
              <w:t>Proces: Wyjazdy planowe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_Toc174299022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12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722767CD" w14:textId="21E61FC0" w:rsidR="00D45C7F" w:rsidRDefault="00FC2C91">
          <w:pPr>
            <w:pStyle w:val="Spistreci3"/>
            <w:rPr>
              <w:rFonts w:eastAsiaTheme="minorEastAsia"/>
              <w:noProof/>
              <w:lang w:eastAsia="pl-PL"/>
            </w:rPr>
          </w:pPr>
          <w:hyperlink w:anchor="_Toc174299023" w:history="1">
            <w:r w:rsidR="00D45C7F" w:rsidRPr="00E379B2">
              <w:rPr>
                <w:rStyle w:val="Hipercze"/>
                <w:noProof/>
              </w:rPr>
              <w:t>24.</w:t>
            </w:r>
            <w:r w:rsidR="00D45C7F">
              <w:rPr>
                <w:rFonts w:eastAsiaTheme="minorEastAsia"/>
                <w:noProof/>
                <w:lang w:eastAsia="pl-PL"/>
              </w:rPr>
              <w:tab/>
            </w:r>
            <w:r w:rsidR="00D45C7F" w:rsidRPr="00E379B2">
              <w:rPr>
                <w:rStyle w:val="Hipercze"/>
                <w:noProof/>
              </w:rPr>
              <w:t>Proces: Wyjazdy zakłócone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_Toc174299023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12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6CC619C8" w14:textId="1F834578" w:rsidR="00D45C7F" w:rsidRDefault="00FC2C91">
          <w:pPr>
            <w:pStyle w:val="Spistreci3"/>
            <w:rPr>
              <w:rFonts w:eastAsiaTheme="minorEastAsia"/>
              <w:noProof/>
              <w:lang w:eastAsia="pl-PL"/>
            </w:rPr>
          </w:pPr>
          <w:hyperlink w:anchor="_Toc174299024" w:history="1">
            <w:r w:rsidR="00D45C7F" w:rsidRPr="00E379B2">
              <w:rPr>
                <w:rStyle w:val="Hipercze"/>
                <w:noProof/>
              </w:rPr>
              <w:t>25.</w:t>
            </w:r>
            <w:r w:rsidR="00D45C7F">
              <w:rPr>
                <w:rFonts w:eastAsiaTheme="minorEastAsia"/>
                <w:noProof/>
                <w:lang w:eastAsia="pl-PL"/>
              </w:rPr>
              <w:tab/>
            </w:r>
            <w:r w:rsidR="00D45C7F" w:rsidRPr="00E379B2">
              <w:rPr>
                <w:rStyle w:val="Hipercze"/>
                <w:noProof/>
              </w:rPr>
              <w:t>Proces: Sytuacje awaryjne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_Toc174299024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13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06D806AB" w14:textId="50C75133" w:rsidR="00D45C7F" w:rsidRDefault="00FC2C91">
          <w:pPr>
            <w:pStyle w:val="Spistreci3"/>
            <w:rPr>
              <w:rFonts w:eastAsiaTheme="minorEastAsia"/>
              <w:noProof/>
              <w:lang w:eastAsia="pl-PL"/>
            </w:rPr>
          </w:pPr>
          <w:hyperlink w:anchor="_Toc174299025" w:history="1">
            <w:r w:rsidR="00D45C7F" w:rsidRPr="00E379B2">
              <w:rPr>
                <w:rStyle w:val="Hipercze"/>
                <w:noProof/>
              </w:rPr>
              <w:t>26.</w:t>
            </w:r>
            <w:r w:rsidR="00D45C7F">
              <w:rPr>
                <w:rFonts w:eastAsiaTheme="minorEastAsia"/>
                <w:noProof/>
                <w:lang w:eastAsia="pl-PL"/>
              </w:rPr>
              <w:tab/>
            </w:r>
            <w:r w:rsidR="00D45C7F" w:rsidRPr="00E379B2">
              <w:rPr>
                <w:rStyle w:val="Hipercze"/>
                <w:noProof/>
              </w:rPr>
              <w:t>Proces: Zjazdy planowe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_Toc174299025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13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28848F16" w14:textId="31973791" w:rsidR="00D45C7F" w:rsidRDefault="00FC2C91">
          <w:pPr>
            <w:pStyle w:val="Spistreci2"/>
            <w:rPr>
              <w:rFonts w:cstheme="minorBidi"/>
              <w:noProof/>
            </w:rPr>
          </w:pPr>
          <w:hyperlink w:anchor="_Toc174299026" w:history="1">
            <w:r w:rsidR="00D45C7F" w:rsidRPr="00E379B2">
              <w:rPr>
                <w:rStyle w:val="Hipercze"/>
                <w:b/>
                <w:noProof/>
              </w:rPr>
              <w:t>VI.</w:t>
            </w:r>
            <w:r w:rsidR="00D45C7F">
              <w:rPr>
                <w:rFonts w:cstheme="minorBidi"/>
                <w:noProof/>
              </w:rPr>
              <w:tab/>
            </w:r>
            <w:r w:rsidR="00D45C7F" w:rsidRPr="00E379B2">
              <w:rPr>
                <w:rStyle w:val="Hipercze"/>
                <w:b/>
                <w:noProof/>
              </w:rPr>
              <w:t>Podstawowe funkcjonalności w obszarze Głównej Dyspozytorni Ruchu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_Toc174299026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14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007204FB" w14:textId="1A1E85B2" w:rsidR="00D45C7F" w:rsidRDefault="00FC2C91">
          <w:pPr>
            <w:pStyle w:val="Spistreci3"/>
            <w:rPr>
              <w:rFonts w:eastAsiaTheme="minorEastAsia"/>
              <w:noProof/>
              <w:lang w:eastAsia="pl-PL"/>
            </w:rPr>
          </w:pPr>
          <w:hyperlink w:anchor="_Toc174299027" w:history="1">
            <w:r w:rsidR="00D45C7F" w:rsidRPr="00E379B2">
              <w:rPr>
                <w:rStyle w:val="Hipercze"/>
                <w:noProof/>
              </w:rPr>
              <w:t>27.</w:t>
            </w:r>
            <w:r w:rsidR="00D45C7F">
              <w:rPr>
                <w:rFonts w:eastAsiaTheme="minorEastAsia"/>
                <w:noProof/>
                <w:lang w:eastAsia="pl-PL"/>
              </w:rPr>
              <w:tab/>
            </w:r>
            <w:r w:rsidR="00D45C7F" w:rsidRPr="00E379B2">
              <w:rPr>
                <w:rStyle w:val="Hipercze"/>
                <w:noProof/>
              </w:rPr>
              <w:t>System – Główna Dyspozytornia Ruchu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_Toc174299027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14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3135B753" w14:textId="105CA009" w:rsidR="00D45C7F" w:rsidRDefault="00FC2C91">
          <w:pPr>
            <w:pStyle w:val="Spistreci3"/>
            <w:rPr>
              <w:rFonts w:eastAsiaTheme="minorEastAsia"/>
              <w:noProof/>
              <w:lang w:eastAsia="pl-PL"/>
            </w:rPr>
          </w:pPr>
          <w:hyperlink w:anchor="_Toc174299028" w:history="1">
            <w:r w:rsidR="00D45C7F" w:rsidRPr="00E379B2">
              <w:rPr>
                <w:rStyle w:val="Hipercze"/>
                <w:noProof/>
              </w:rPr>
              <w:t>28.</w:t>
            </w:r>
            <w:r w:rsidR="00D45C7F">
              <w:rPr>
                <w:rFonts w:eastAsiaTheme="minorEastAsia"/>
                <w:noProof/>
                <w:lang w:eastAsia="pl-PL"/>
              </w:rPr>
              <w:tab/>
            </w:r>
            <w:r w:rsidR="00D45C7F" w:rsidRPr="00E379B2">
              <w:rPr>
                <w:rStyle w:val="Hipercze"/>
                <w:noProof/>
              </w:rPr>
              <w:t>Zgłoszenia / zdarzenia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_Toc174299028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14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74C6B016" w14:textId="2253A63E" w:rsidR="00D45C7F" w:rsidRDefault="00FC2C91">
          <w:pPr>
            <w:pStyle w:val="Spistreci3"/>
            <w:rPr>
              <w:rFonts w:eastAsiaTheme="minorEastAsia"/>
              <w:noProof/>
              <w:lang w:eastAsia="pl-PL"/>
            </w:rPr>
          </w:pPr>
          <w:hyperlink w:anchor="_Toc174299029" w:history="1">
            <w:r w:rsidR="00D45C7F" w:rsidRPr="00E379B2">
              <w:rPr>
                <w:rStyle w:val="Hipercze"/>
                <w:noProof/>
              </w:rPr>
              <w:t>29.</w:t>
            </w:r>
            <w:r w:rsidR="00D45C7F">
              <w:rPr>
                <w:rFonts w:eastAsiaTheme="minorEastAsia"/>
                <w:noProof/>
                <w:lang w:eastAsia="pl-PL"/>
              </w:rPr>
              <w:tab/>
            </w:r>
            <w:r w:rsidR="00D45C7F" w:rsidRPr="00E379B2">
              <w:rPr>
                <w:rStyle w:val="Hipercze"/>
                <w:noProof/>
              </w:rPr>
              <w:t>Straty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_Toc174299029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14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055E2588" w14:textId="72AC71EF" w:rsidR="00D45C7F" w:rsidRDefault="00FC2C91">
          <w:pPr>
            <w:pStyle w:val="Spistreci3"/>
            <w:rPr>
              <w:rFonts w:eastAsiaTheme="minorEastAsia"/>
              <w:noProof/>
              <w:lang w:eastAsia="pl-PL"/>
            </w:rPr>
          </w:pPr>
          <w:hyperlink w:anchor="_Toc174299030" w:history="1">
            <w:r w:rsidR="00D45C7F" w:rsidRPr="00E379B2">
              <w:rPr>
                <w:rStyle w:val="Hipercze"/>
                <w:noProof/>
              </w:rPr>
              <w:t>30.</w:t>
            </w:r>
            <w:r w:rsidR="00D45C7F">
              <w:rPr>
                <w:rFonts w:eastAsiaTheme="minorEastAsia"/>
                <w:noProof/>
                <w:lang w:eastAsia="pl-PL"/>
              </w:rPr>
              <w:tab/>
            </w:r>
            <w:r w:rsidR="00D45C7F" w:rsidRPr="00E379B2">
              <w:rPr>
                <w:rStyle w:val="Hipercze"/>
                <w:noProof/>
              </w:rPr>
              <w:t>Rezerwy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_Toc174299030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14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07D29313" w14:textId="7520BB12" w:rsidR="00D45C7F" w:rsidRDefault="00FC2C91">
          <w:pPr>
            <w:pStyle w:val="Spistreci3"/>
            <w:rPr>
              <w:rFonts w:eastAsiaTheme="minorEastAsia"/>
              <w:noProof/>
              <w:lang w:eastAsia="pl-PL"/>
            </w:rPr>
          </w:pPr>
          <w:hyperlink w:anchor="_Toc174299031" w:history="1">
            <w:r w:rsidR="00D45C7F" w:rsidRPr="00E379B2">
              <w:rPr>
                <w:rStyle w:val="Hipercze"/>
                <w:noProof/>
              </w:rPr>
              <w:t>31.</w:t>
            </w:r>
            <w:r w:rsidR="00D45C7F">
              <w:rPr>
                <w:rFonts w:eastAsiaTheme="minorEastAsia"/>
                <w:noProof/>
                <w:lang w:eastAsia="pl-PL"/>
              </w:rPr>
              <w:tab/>
            </w:r>
            <w:r w:rsidR="00D45C7F" w:rsidRPr="00E379B2">
              <w:rPr>
                <w:rStyle w:val="Hipercze"/>
                <w:noProof/>
              </w:rPr>
              <w:t>Kontrola – Główna Dyspozytornia Ruchu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_Toc174299031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15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3460EA03" w14:textId="30DE0264" w:rsidR="00D45C7F" w:rsidRDefault="00FC2C91">
          <w:pPr>
            <w:pStyle w:val="Spistreci2"/>
            <w:rPr>
              <w:rFonts w:cstheme="minorBidi"/>
              <w:noProof/>
            </w:rPr>
          </w:pPr>
          <w:hyperlink w:anchor="_Toc174299032" w:history="1">
            <w:r w:rsidR="00D45C7F" w:rsidRPr="00E379B2">
              <w:rPr>
                <w:rStyle w:val="Hipercze"/>
                <w:b/>
                <w:noProof/>
              </w:rPr>
              <w:t>VII.</w:t>
            </w:r>
            <w:r w:rsidR="00D45C7F">
              <w:rPr>
                <w:rFonts w:cstheme="minorBidi"/>
                <w:noProof/>
              </w:rPr>
              <w:tab/>
            </w:r>
            <w:r w:rsidR="00D45C7F" w:rsidRPr="00E379B2">
              <w:rPr>
                <w:rStyle w:val="Hipercze"/>
                <w:b/>
                <w:noProof/>
              </w:rPr>
              <w:t>Podstawowe funkcjonalności w obszarze Rozliczenia czasu pracy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_Toc174299032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16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04FE5214" w14:textId="3F15FFF3" w:rsidR="00D45C7F" w:rsidRDefault="00FC2C91">
          <w:pPr>
            <w:pStyle w:val="Spistreci3"/>
            <w:rPr>
              <w:rFonts w:eastAsiaTheme="minorEastAsia"/>
              <w:noProof/>
              <w:lang w:eastAsia="pl-PL"/>
            </w:rPr>
          </w:pPr>
          <w:hyperlink w:anchor="_Toc174299033" w:history="1">
            <w:r w:rsidR="00D45C7F" w:rsidRPr="00E379B2">
              <w:rPr>
                <w:rStyle w:val="Hipercze"/>
                <w:noProof/>
              </w:rPr>
              <w:t>32.</w:t>
            </w:r>
            <w:r w:rsidR="00D45C7F">
              <w:rPr>
                <w:rFonts w:eastAsiaTheme="minorEastAsia"/>
                <w:noProof/>
                <w:lang w:eastAsia="pl-PL"/>
              </w:rPr>
              <w:tab/>
            </w:r>
            <w:r w:rsidR="00D45C7F" w:rsidRPr="00E379B2">
              <w:rPr>
                <w:rStyle w:val="Hipercze"/>
                <w:noProof/>
              </w:rPr>
              <w:t>Proces: Rozliczenie czasu pracy prowadzącego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_Toc174299033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16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2B9F8CB4" w14:textId="49B697F3" w:rsidR="00D45C7F" w:rsidRDefault="00FC2C91">
          <w:pPr>
            <w:pStyle w:val="Spistreci3"/>
            <w:rPr>
              <w:rFonts w:eastAsiaTheme="minorEastAsia"/>
              <w:noProof/>
              <w:lang w:eastAsia="pl-PL"/>
            </w:rPr>
          </w:pPr>
          <w:hyperlink w:anchor="_Toc174299034" w:history="1">
            <w:r w:rsidR="00D45C7F" w:rsidRPr="00E379B2">
              <w:rPr>
                <w:rStyle w:val="Hipercze"/>
                <w:noProof/>
              </w:rPr>
              <w:t>33.</w:t>
            </w:r>
            <w:r w:rsidR="00D45C7F">
              <w:rPr>
                <w:rFonts w:eastAsiaTheme="minorEastAsia"/>
                <w:noProof/>
                <w:lang w:eastAsia="pl-PL"/>
              </w:rPr>
              <w:tab/>
            </w:r>
            <w:r w:rsidR="00D45C7F" w:rsidRPr="00E379B2">
              <w:rPr>
                <w:rStyle w:val="Hipercze"/>
                <w:noProof/>
              </w:rPr>
              <w:t>Raporty – Rozliczenie czasu pracy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_Toc174299034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16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22E59B27" w14:textId="57A964F4" w:rsidR="00D45C7F" w:rsidRDefault="00FC2C91">
          <w:pPr>
            <w:pStyle w:val="Spistreci2"/>
            <w:rPr>
              <w:rFonts w:cstheme="minorBidi"/>
              <w:noProof/>
            </w:rPr>
          </w:pPr>
          <w:hyperlink w:anchor="_Toc174299035" w:history="1">
            <w:r w:rsidR="00D45C7F" w:rsidRPr="00E379B2">
              <w:rPr>
                <w:rStyle w:val="Hipercze"/>
                <w:b/>
                <w:noProof/>
              </w:rPr>
              <w:t>VIII.</w:t>
            </w:r>
            <w:r w:rsidR="00D45C7F">
              <w:rPr>
                <w:rFonts w:cstheme="minorBidi"/>
                <w:noProof/>
              </w:rPr>
              <w:tab/>
            </w:r>
            <w:r w:rsidR="00D45C7F" w:rsidRPr="00E379B2">
              <w:rPr>
                <w:rStyle w:val="Hipercze"/>
                <w:b/>
                <w:noProof/>
              </w:rPr>
              <w:t>Raporty zarządcze i analizy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_Toc174299035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17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5D7DDEC3" w14:textId="7A2DAF0F" w:rsidR="00D45C7F" w:rsidRDefault="00FC2C91">
          <w:pPr>
            <w:pStyle w:val="Spistreci3"/>
            <w:rPr>
              <w:rFonts w:eastAsiaTheme="minorEastAsia"/>
              <w:noProof/>
              <w:lang w:eastAsia="pl-PL"/>
            </w:rPr>
          </w:pPr>
          <w:hyperlink w:anchor="_Toc174299036" w:history="1">
            <w:r w:rsidR="00D45C7F" w:rsidRPr="00E379B2">
              <w:rPr>
                <w:rStyle w:val="Hipercze"/>
                <w:noProof/>
              </w:rPr>
              <w:t>34.</w:t>
            </w:r>
            <w:r w:rsidR="00D45C7F">
              <w:rPr>
                <w:rFonts w:eastAsiaTheme="minorEastAsia"/>
                <w:noProof/>
                <w:lang w:eastAsia="pl-PL"/>
              </w:rPr>
              <w:tab/>
            </w:r>
            <w:r w:rsidR="00D45C7F" w:rsidRPr="00E379B2">
              <w:rPr>
                <w:rStyle w:val="Hipercze"/>
                <w:noProof/>
              </w:rPr>
              <w:t>Raporty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_Toc174299036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17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40D7D680" w14:textId="0B390EE0" w:rsidR="00D45C7F" w:rsidRDefault="00FC2C91">
          <w:pPr>
            <w:pStyle w:val="Spistreci3"/>
            <w:rPr>
              <w:rFonts w:eastAsiaTheme="minorEastAsia"/>
              <w:noProof/>
              <w:lang w:eastAsia="pl-PL"/>
            </w:rPr>
          </w:pPr>
          <w:hyperlink w:anchor="_Toc174299037" w:history="1">
            <w:r w:rsidR="00D45C7F" w:rsidRPr="00E379B2">
              <w:rPr>
                <w:rStyle w:val="Hipercze"/>
                <w:noProof/>
              </w:rPr>
              <w:t>35.</w:t>
            </w:r>
            <w:r w:rsidR="00D45C7F">
              <w:rPr>
                <w:rFonts w:eastAsiaTheme="minorEastAsia"/>
                <w:noProof/>
                <w:lang w:eastAsia="pl-PL"/>
              </w:rPr>
              <w:tab/>
            </w:r>
            <w:r w:rsidR="00D45C7F" w:rsidRPr="00E379B2">
              <w:rPr>
                <w:rStyle w:val="Hipercze"/>
                <w:noProof/>
              </w:rPr>
              <w:t>Analizy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_Toc174299037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17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334CC96A" w14:textId="55AFBCC9" w:rsidR="00D45C7F" w:rsidRDefault="00FC2C91">
          <w:pPr>
            <w:pStyle w:val="Spistreci2"/>
            <w:rPr>
              <w:rFonts w:cstheme="minorBidi"/>
              <w:noProof/>
            </w:rPr>
          </w:pPr>
          <w:hyperlink w:anchor="_Toc174299038" w:history="1">
            <w:r w:rsidR="00D45C7F" w:rsidRPr="00E379B2">
              <w:rPr>
                <w:rStyle w:val="Hipercze"/>
                <w:b/>
                <w:noProof/>
              </w:rPr>
              <w:t>IX.</w:t>
            </w:r>
            <w:r w:rsidR="00D45C7F">
              <w:rPr>
                <w:rFonts w:cstheme="minorBidi"/>
                <w:noProof/>
              </w:rPr>
              <w:tab/>
            </w:r>
            <w:r w:rsidR="00D45C7F" w:rsidRPr="00E379B2">
              <w:rPr>
                <w:rStyle w:val="Hipercze"/>
                <w:b/>
                <w:noProof/>
              </w:rPr>
              <w:t>Rozwiązania mobilne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_Toc174299038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18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23D7A3FA" w14:textId="41EB404F" w:rsidR="00D45C7F" w:rsidRDefault="00FC2C91">
          <w:pPr>
            <w:pStyle w:val="Spistreci3"/>
            <w:rPr>
              <w:rFonts w:eastAsiaTheme="minorEastAsia"/>
              <w:noProof/>
              <w:lang w:eastAsia="pl-PL"/>
            </w:rPr>
          </w:pPr>
          <w:hyperlink w:anchor="_Toc174299039" w:history="1">
            <w:r w:rsidR="00D45C7F" w:rsidRPr="00E379B2">
              <w:rPr>
                <w:rStyle w:val="Hipercze"/>
                <w:noProof/>
              </w:rPr>
              <w:t>36.</w:t>
            </w:r>
            <w:r w:rsidR="00D45C7F">
              <w:rPr>
                <w:rFonts w:eastAsiaTheme="minorEastAsia"/>
                <w:noProof/>
                <w:lang w:eastAsia="pl-PL"/>
              </w:rPr>
              <w:tab/>
            </w:r>
            <w:r w:rsidR="00D45C7F" w:rsidRPr="00E379B2">
              <w:rPr>
                <w:rStyle w:val="Hipercze"/>
                <w:noProof/>
              </w:rPr>
              <w:t>Elektroniczny rozkład jazdy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_Toc174299039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18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22BA77B4" w14:textId="3E2A07B3" w:rsidR="00D45C7F" w:rsidRDefault="00FC2C91">
          <w:pPr>
            <w:pStyle w:val="Spistreci3"/>
            <w:rPr>
              <w:rFonts w:eastAsiaTheme="minorEastAsia"/>
              <w:noProof/>
              <w:lang w:eastAsia="pl-PL"/>
            </w:rPr>
          </w:pPr>
          <w:hyperlink w:anchor="_Toc174299040" w:history="1">
            <w:r w:rsidR="00D45C7F" w:rsidRPr="00E379B2">
              <w:rPr>
                <w:rStyle w:val="Hipercze"/>
                <w:noProof/>
              </w:rPr>
              <w:t>37.</w:t>
            </w:r>
            <w:r w:rsidR="00D45C7F">
              <w:rPr>
                <w:rFonts w:eastAsiaTheme="minorEastAsia"/>
                <w:noProof/>
                <w:lang w:eastAsia="pl-PL"/>
              </w:rPr>
              <w:tab/>
            </w:r>
            <w:r w:rsidR="00D45C7F" w:rsidRPr="00E379B2">
              <w:rPr>
                <w:rStyle w:val="Hipercze"/>
                <w:noProof/>
              </w:rPr>
              <w:t>Elektroniczna Karta drogowa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_Toc174299040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18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668EEB9C" w14:textId="195B198E" w:rsidR="00D45C7F" w:rsidRDefault="00FC2C91">
          <w:pPr>
            <w:pStyle w:val="Spistreci3"/>
            <w:rPr>
              <w:rFonts w:eastAsiaTheme="minorEastAsia"/>
              <w:noProof/>
              <w:lang w:eastAsia="pl-PL"/>
            </w:rPr>
          </w:pPr>
          <w:hyperlink w:anchor="_Toc174299041" w:history="1">
            <w:r w:rsidR="00D45C7F" w:rsidRPr="00E379B2">
              <w:rPr>
                <w:rStyle w:val="Hipercze"/>
                <w:noProof/>
              </w:rPr>
              <w:t>38.</w:t>
            </w:r>
            <w:r w:rsidR="00D45C7F">
              <w:rPr>
                <w:rFonts w:eastAsiaTheme="minorEastAsia"/>
                <w:noProof/>
                <w:lang w:eastAsia="pl-PL"/>
              </w:rPr>
              <w:tab/>
            </w:r>
            <w:r w:rsidR="00D45C7F" w:rsidRPr="00E379B2">
              <w:rPr>
                <w:rStyle w:val="Hipercze"/>
                <w:noProof/>
              </w:rPr>
              <w:t>Rejestracja testów trzeźwości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_Toc174299041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18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13F1BADB" w14:textId="7678AC98" w:rsidR="00D45C7F" w:rsidRDefault="00FC2C91">
          <w:pPr>
            <w:pStyle w:val="Spistreci3"/>
            <w:rPr>
              <w:rFonts w:eastAsiaTheme="minorEastAsia"/>
              <w:noProof/>
              <w:lang w:eastAsia="pl-PL"/>
            </w:rPr>
          </w:pPr>
          <w:hyperlink w:anchor="_Toc174299042" w:history="1">
            <w:r w:rsidR="00D45C7F" w:rsidRPr="00E379B2">
              <w:rPr>
                <w:rStyle w:val="Hipercze"/>
                <w:noProof/>
              </w:rPr>
              <w:t>39.</w:t>
            </w:r>
            <w:r w:rsidR="00D45C7F">
              <w:rPr>
                <w:rFonts w:eastAsiaTheme="minorEastAsia"/>
                <w:noProof/>
                <w:lang w:eastAsia="pl-PL"/>
              </w:rPr>
              <w:tab/>
            </w:r>
            <w:r w:rsidR="00D45C7F" w:rsidRPr="00E379B2">
              <w:rPr>
                <w:rStyle w:val="Hipercze"/>
                <w:noProof/>
              </w:rPr>
              <w:t>Informacja dla Prowadzących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_Toc174299042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19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3B9A2EB6" w14:textId="2DD09327" w:rsidR="00D45C7F" w:rsidRDefault="00FC2C91">
          <w:pPr>
            <w:pStyle w:val="Spistreci3"/>
            <w:rPr>
              <w:rFonts w:eastAsiaTheme="minorEastAsia"/>
              <w:noProof/>
              <w:lang w:eastAsia="pl-PL"/>
            </w:rPr>
          </w:pPr>
          <w:hyperlink w:anchor="_Toc174299043" w:history="1">
            <w:r w:rsidR="00D45C7F" w:rsidRPr="00E379B2">
              <w:rPr>
                <w:rStyle w:val="Hipercze"/>
                <w:noProof/>
              </w:rPr>
              <w:t>40.</w:t>
            </w:r>
            <w:r w:rsidR="00D45C7F">
              <w:rPr>
                <w:rFonts w:eastAsiaTheme="minorEastAsia"/>
                <w:noProof/>
                <w:lang w:eastAsia="pl-PL"/>
              </w:rPr>
              <w:tab/>
            </w:r>
            <w:r w:rsidR="00D45C7F" w:rsidRPr="00E379B2">
              <w:rPr>
                <w:rStyle w:val="Hipercze"/>
                <w:noProof/>
              </w:rPr>
              <w:t>Książka Usterek i karta uszkodzeń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_Toc174299043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19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24FEDD14" w14:textId="63464A17" w:rsidR="00D45C7F" w:rsidRDefault="00FC2C91">
          <w:pPr>
            <w:pStyle w:val="Spistreci3"/>
            <w:rPr>
              <w:rFonts w:eastAsiaTheme="minorEastAsia"/>
              <w:noProof/>
              <w:lang w:eastAsia="pl-PL"/>
            </w:rPr>
          </w:pPr>
          <w:hyperlink w:anchor="_Toc174299044" w:history="1">
            <w:r w:rsidR="00D45C7F" w:rsidRPr="00E379B2">
              <w:rPr>
                <w:rStyle w:val="Hipercze"/>
                <w:noProof/>
              </w:rPr>
              <w:t>41.</w:t>
            </w:r>
            <w:r w:rsidR="00D45C7F">
              <w:rPr>
                <w:rFonts w:eastAsiaTheme="minorEastAsia"/>
                <w:noProof/>
                <w:lang w:eastAsia="pl-PL"/>
              </w:rPr>
              <w:tab/>
            </w:r>
            <w:r w:rsidR="00D45C7F" w:rsidRPr="00E379B2">
              <w:rPr>
                <w:rStyle w:val="Hipercze"/>
                <w:noProof/>
              </w:rPr>
              <w:t>Nawigacja dla prowadzących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_Toc174299044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19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6073FD63" w14:textId="5EE61A5E" w:rsidR="00D45C7F" w:rsidRDefault="00FC2C91">
          <w:pPr>
            <w:pStyle w:val="Spistreci3"/>
            <w:rPr>
              <w:rFonts w:eastAsiaTheme="minorEastAsia"/>
              <w:noProof/>
              <w:lang w:eastAsia="pl-PL"/>
            </w:rPr>
          </w:pPr>
          <w:hyperlink w:anchor="_Toc174299045" w:history="1">
            <w:r w:rsidR="00D45C7F" w:rsidRPr="00E379B2">
              <w:rPr>
                <w:rStyle w:val="Hipercze"/>
                <w:noProof/>
              </w:rPr>
              <w:t>42.</w:t>
            </w:r>
            <w:r w:rsidR="00D45C7F">
              <w:rPr>
                <w:rFonts w:eastAsiaTheme="minorEastAsia"/>
                <w:noProof/>
                <w:lang w:eastAsia="pl-PL"/>
              </w:rPr>
              <w:tab/>
            </w:r>
            <w:r w:rsidR="00D45C7F" w:rsidRPr="00E379B2">
              <w:rPr>
                <w:rStyle w:val="Hipercze"/>
                <w:noProof/>
              </w:rPr>
              <w:t>Komunikaty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_Toc174299045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19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5CCCB6D9" w14:textId="33BCFFA7" w:rsidR="00D45C7F" w:rsidRDefault="00FC2C91">
          <w:pPr>
            <w:pStyle w:val="Spistreci3"/>
            <w:rPr>
              <w:rFonts w:eastAsiaTheme="minorEastAsia"/>
              <w:noProof/>
              <w:lang w:eastAsia="pl-PL"/>
            </w:rPr>
          </w:pPr>
          <w:hyperlink w:anchor="_Toc174299046" w:history="1">
            <w:r w:rsidR="00D45C7F" w:rsidRPr="00E379B2">
              <w:rPr>
                <w:rStyle w:val="Hipercze"/>
                <w:noProof/>
              </w:rPr>
              <w:t>43.</w:t>
            </w:r>
            <w:r w:rsidR="00D45C7F">
              <w:rPr>
                <w:rFonts w:eastAsiaTheme="minorEastAsia"/>
                <w:noProof/>
                <w:lang w:eastAsia="pl-PL"/>
              </w:rPr>
              <w:tab/>
            </w:r>
            <w:r w:rsidR="00D45C7F" w:rsidRPr="00E379B2">
              <w:rPr>
                <w:rStyle w:val="Hipercze"/>
                <w:noProof/>
              </w:rPr>
              <w:t>Obsługa Codzienna (OC)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_Toc174299046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20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348F94A6" w14:textId="63FCBD97" w:rsidR="00D45C7F" w:rsidRDefault="00FC2C91">
          <w:pPr>
            <w:pStyle w:val="Spistreci3"/>
            <w:rPr>
              <w:rFonts w:eastAsiaTheme="minorEastAsia"/>
              <w:noProof/>
              <w:lang w:eastAsia="pl-PL"/>
            </w:rPr>
          </w:pPr>
          <w:hyperlink w:anchor="_Toc174299047" w:history="1">
            <w:r w:rsidR="00D45C7F" w:rsidRPr="00E379B2">
              <w:rPr>
                <w:rStyle w:val="Hipercze"/>
                <w:noProof/>
              </w:rPr>
              <w:t>44.</w:t>
            </w:r>
            <w:r w:rsidR="00D45C7F">
              <w:rPr>
                <w:rFonts w:eastAsiaTheme="minorEastAsia"/>
                <w:noProof/>
                <w:lang w:eastAsia="pl-PL"/>
              </w:rPr>
              <w:tab/>
            </w:r>
            <w:r w:rsidR="00D45C7F" w:rsidRPr="00E379B2">
              <w:rPr>
                <w:rStyle w:val="Hipercze"/>
                <w:noProof/>
              </w:rPr>
              <w:t>Aplikacja do ustawiania tramwajów na torach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_Toc174299047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20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03467AC7" w14:textId="545F1E58" w:rsidR="00D45C7F" w:rsidRDefault="00FC2C91">
          <w:pPr>
            <w:pStyle w:val="Spistreci2"/>
            <w:rPr>
              <w:rFonts w:cstheme="minorBidi"/>
              <w:noProof/>
            </w:rPr>
          </w:pPr>
          <w:hyperlink w:anchor="_Toc174299048" w:history="1">
            <w:r w:rsidR="00D45C7F" w:rsidRPr="00E379B2">
              <w:rPr>
                <w:rStyle w:val="Hipercze"/>
                <w:b/>
                <w:noProof/>
              </w:rPr>
              <w:t>X.</w:t>
            </w:r>
            <w:r w:rsidR="00D45C7F">
              <w:rPr>
                <w:rFonts w:cstheme="minorBidi"/>
                <w:noProof/>
              </w:rPr>
              <w:tab/>
            </w:r>
            <w:r w:rsidR="00D45C7F" w:rsidRPr="00E379B2">
              <w:rPr>
                <w:rStyle w:val="Hipercze"/>
                <w:b/>
                <w:noProof/>
              </w:rPr>
              <w:t>System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_Toc174299048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21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41E0C8EF" w14:textId="324C1ED7" w:rsidR="00D45C7F" w:rsidRDefault="00FC2C91">
          <w:pPr>
            <w:pStyle w:val="Spistreci3"/>
            <w:rPr>
              <w:rFonts w:eastAsiaTheme="minorEastAsia"/>
              <w:noProof/>
              <w:lang w:eastAsia="pl-PL"/>
            </w:rPr>
          </w:pPr>
          <w:hyperlink w:anchor="_Toc174299049" w:history="1">
            <w:r w:rsidR="00D45C7F" w:rsidRPr="00E379B2">
              <w:rPr>
                <w:rStyle w:val="Hipercze"/>
                <w:noProof/>
              </w:rPr>
              <w:t>45.</w:t>
            </w:r>
            <w:r w:rsidR="00D45C7F">
              <w:rPr>
                <w:rFonts w:eastAsiaTheme="minorEastAsia"/>
                <w:noProof/>
                <w:lang w:eastAsia="pl-PL"/>
              </w:rPr>
              <w:tab/>
            </w:r>
            <w:r w:rsidR="00D45C7F" w:rsidRPr="00E379B2">
              <w:rPr>
                <w:rStyle w:val="Hipercze"/>
                <w:noProof/>
              </w:rPr>
              <w:t>Cechy systemu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_Toc174299049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21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67894BD8" w14:textId="5539F1EE" w:rsidR="00D45C7F" w:rsidRDefault="00FC2C91">
          <w:pPr>
            <w:pStyle w:val="Spistreci3"/>
            <w:rPr>
              <w:rFonts w:eastAsiaTheme="minorEastAsia"/>
              <w:noProof/>
              <w:lang w:eastAsia="pl-PL"/>
            </w:rPr>
          </w:pPr>
          <w:hyperlink w:anchor="_Toc174299050" w:history="1">
            <w:r w:rsidR="00D45C7F" w:rsidRPr="00E379B2">
              <w:rPr>
                <w:rStyle w:val="Hipercze"/>
                <w:noProof/>
              </w:rPr>
              <w:t>46.</w:t>
            </w:r>
            <w:r w:rsidR="00D45C7F">
              <w:rPr>
                <w:rFonts w:eastAsiaTheme="minorEastAsia"/>
                <w:noProof/>
                <w:lang w:eastAsia="pl-PL"/>
              </w:rPr>
              <w:tab/>
            </w:r>
            <w:r w:rsidR="00D45C7F" w:rsidRPr="00E379B2">
              <w:rPr>
                <w:rStyle w:val="Hipercze"/>
                <w:noProof/>
              </w:rPr>
              <w:t>Raporty – System – podstawowe funkcjonalności w obszarze Raporty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_Toc174299050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21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192F9834" w14:textId="308B449B" w:rsidR="00D45C7F" w:rsidRDefault="00FC2C91">
          <w:pPr>
            <w:pStyle w:val="Spistreci3"/>
            <w:rPr>
              <w:rFonts w:eastAsiaTheme="minorEastAsia"/>
              <w:noProof/>
              <w:lang w:eastAsia="pl-PL"/>
            </w:rPr>
          </w:pPr>
          <w:hyperlink w:anchor="_Toc174299051" w:history="1">
            <w:r w:rsidR="00D45C7F" w:rsidRPr="00E379B2">
              <w:rPr>
                <w:rStyle w:val="Hipercze"/>
                <w:noProof/>
              </w:rPr>
              <w:t>47.</w:t>
            </w:r>
            <w:r w:rsidR="00D45C7F">
              <w:rPr>
                <w:rFonts w:eastAsiaTheme="minorEastAsia"/>
                <w:noProof/>
                <w:lang w:eastAsia="pl-PL"/>
              </w:rPr>
              <w:tab/>
            </w:r>
            <w:r w:rsidR="00D45C7F" w:rsidRPr="00E379B2">
              <w:rPr>
                <w:rStyle w:val="Hipercze"/>
                <w:noProof/>
              </w:rPr>
              <w:t>Ochrona i retencja danych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_Toc174299051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21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51EECA99" w14:textId="045B81FB" w:rsidR="00D45C7F" w:rsidRDefault="00FC2C91">
          <w:pPr>
            <w:pStyle w:val="Spistreci2"/>
            <w:rPr>
              <w:rFonts w:cstheme="minorBidi"/>
              <w:noProof/>
            </w:rPr>
          </w:pPr>
          <w:hyperlink w:anchor="_Toc174299052" w:history="1">
            <w:r w:rsidR="00D45C7F" w:rsidRPr="00E379B2">
              <w:rPr>
                <w:rStyle w:val="Hipercze"/>
                <w:b/>
                <w:noProof/>
              </w:rPr>
              <w:t>XI.</w:t>
            </w:r>
            <w:r w:rsidR="00D45C7F">
              <w:rPr>
                <w:rFonts w:cstheme="minorBidi"/>
                <w:noProof/>
              </w:rPr>
              <w:tab/>
            </w:r>
            <w:r w:rsidR="00D45C7F" w:rsidRPr="00E379B2">
              <w:rPr>
                <w:rStyle w:val="Hipercze"/>
                <w:b/>
                <w:noProof/>
              </w:rPr>
              <w:t>IT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_Toc174299052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22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50DF22E7" w14:textId="66225ECE" w:rsidR="00D45C7F" w:rsidRDefault="00FC2C91">
          <w:pPr>
            <w:pStyle w:val="Spistreci3"/>
            <w:rPr>
              <w:rFonts w:eastAsiaTheme="minorEastAsia"/>
              <w:noProof/>
              <w:lang w:eastAsia="pl-PL"/>
            </w:rPr>
          </w:pPr>
          <w:hyperlink w:anchor="_Toc174299053" w:history="1">
            <w:r w:rsidR="00D45C7F" w:rsidRPr="00E379B2">
              <w:rPr>
                <w:rStyle w:val="Hipercze"/>
                <w:noProof/>
              </w:rPr>
              <w:t>48.</w:t>
            </w:r>
            <w:r w:rsidR="00D45C7F">
              <w:rPr>
                <w:rFonts w:eastAsiaTheme="minorEastAsia"/>
                <w:noProof/>
                <w:lang w:eastAsia="pl-PL"/>
              </w:rPr>
              <w:tab/>
            </w:r>
            <w:r w:rsidR="00D45C7F" w:rsidRPr="00E379B2">
              <w:rPr>
                <w:rStyle w:val="Hipercze"/>
                <w:noProof/>
              </w:rPr>
              <w:t>Wymagania techniczne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_Toc174299053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22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1B4AD129" w14:textId="3E7C56EE" w:rsidR="00D45C7F" w:rsidRDefault="00FC2C91">
          <w:pPr>
            <w:pStyle w:val="Spistreci3"/>
            <w:rPr>
              <w:rFonts w:eastAsiaTheme="minorEastAsia"/>
              <w:noProof/>
              <w:lang w:eastAsia="pl-PL"/>
            </w:rPr>
          </w:pPr>
          <w:hyperlink w:anchor="_Toc174299054" w:history="1">
            <w:r w:rsidR="00D45C7F" w:rsidRPr="00E379B2">
              <w:rPr>
                <w:rStyle w:val="Hipercze"/>
                <w:noProof/>
              </w:rPr>
              <w:t>49.</w:t>
            </w:r>
            <w:r w:rsidR="00D45C7F">
              <w:rPr>
                <w:rFonts w:eastAsiaTheme="minorEastAsia"/>
                <w:noProof/>
                <w:lang w:eastAsia="pl-PL"/>
              </w:rPr>
              <w:tab/>
            </w:r>
            <w:r w:rsidR="00D45C7F" w:rsidRPr="00E379B2">
              <w:rPr>
                <w:rStyle w:val="Hipercze"/>
                <w:noProof/>
              </w:rPr>
              <w:t>Administracja IT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_Toc174299054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23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2046D22F" w14:textId="7EE7174A" w:rsidR="00D45C7F" w:rsidRDefault="00FC2C91">
          <w:pPr>
            <w:pStyle w:val="Spistreci3"/>
            <w:rPr>
              <w:rFonts w:eastAsiaTheme="minorEastAsia"/>
              <w:noProof/>
              <w:lang w:eastAsia="pl-PL"/>
            </w:rPr>
          </w:pPr>
          <w:hyperlink w:anchor="_Toc174299055" w:history="1">
            <w:r w:rsidR="00D45C7F" w:rsidRPr="00E379B2">
              <w:rPr>
                <w:rStyle w:val="Hipercze"/>
                <w:noProof/>
              </w:rPr>
              <w:t>50.</w:t>
            </w:r>
            <w:r w:rsidR="00D45C7F">
              <w:rPr>
                <w:rFonts w:eastAsiaTheme="minorEastAsia"/>
                <w:noProof/>
                <w:lang w:eastAsia="pl-PL"/>
              </w:rPr>
              <w:tab/>
            </w:r>
            <w:r w:rsidR="00D45C7F" w:rsidRPr="00E379B2">
              <w:rPr>
                <w:rStyle w:val="Hipercze"/>
                <w:noProof/>
              </w:rPr>
              <w:t>Współpraca z systemami i urządzeniami w MPK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_Toc174299055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23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57FA2911" w14:textId="0DEC3FAF" w:rsidR="00D45C7F" w:rsidRDefault="00FC2C91">
          <w:pPr>
            <w:pStyle w:val="Spistreci3"/>
            <w:rPr>
              <w:rFonts w:eastAsiaTheme="minorEastAsia"/>
              <w:noProof/>
              <w:lang w:eastAsia="pl-PL"/>
            </w:rPr>
          </w:pPr>
          <w:hyperlink w:anchor="_Toc174299056" w:history="1">
            <w:r w:rsidR="00D45C7F" w:rsidRPr="00E379B2">
              <w:rPr>
                <w:rStyle w:val="Hipercze"/>
                <w:noProof/>
              </w:rPr>
              <w:t>51.</w:t>
            </w:r>
            <w:r w:rsidR="00D45C7F">
              <w:rPr>
                <w:rFonts w:eastAsiaTheme="minorEastAsia"/>
                <w:noProof/>
                <w:lang w:eastAsia="pl-PL"/>
              </w:rPr>
              <w:tab/>
            </w:r>
            <w:r w:rsidR="00D45C7F" w:rsidRPr="00E379B2">
              <w:rPr>
                <w:rStyle w:val="Hipercze"/>
                <w:noProof/>
              </w:rPr>
              <w:t>Współpraca z systemami i urządzeniami z poza MPK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_Toc174299056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24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330662C5" w14:textId="0E7E825F" w:rsidR="00D45C7F" w:rsidRDefault="00FC2C91">
          <w:pPr>
            <w:pStyle w:val="Spistreci3"/>
            <w:rPr>
              <w:rFonts w:eastAsiaTheme="minorEastAsia"/>
              <w:noProof/>
              <w:lang w:eastAsia="pl-PL"/>
            </w:rPr>
          </w:pPr>
          <w:hyperlink w:anchor="_Toc174299057" w:history="1">
            <w:r w:rsidR="00D45C7F" w:rsidRPr="00E379B2">
              <w:rPr>
                <w:rStyle w:val="Hipercze"/>
                <w:noProof/>
              </w:rPr>
              <w:t>52.</w:t>
            </w:r>
            <w:r w:rsidR="00D45C7F">
              <w:rPr>
                <w:rFonts w:eastAsiaTheme="minorEastAsia"/>
                <w:noProof/>
                <w:lang w:eastAsia="pl-PL"/>
              </w:rPr>
              <w:tab/>
            </w:r>
            <w:r w:rsidR="00D45C7F" w:rsidRPr="00E379B2">
              <w:rPr>
                <w:rStyle w:val="Hipercze"/>
                <w:noProof/>
              </w:rPr>
              <w:t>Bezpieczeństwo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_Toc174299057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24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1707E122" w14:textId="5D4973E2" w:rsidR="00D45C7F" w:rsidRDefault="00FC2C91">
          <w:pPr>
            <w:pStyle w:val="Spistreci2"/>
            <w:rPr>
              <w:rFonts w:cstheme="minorBidi"/>
              <w:noProof/>
            </w:rPr>
          </w:pPr>
          <w:hyperlink w:anchor="_Toc174299058" w:history="1">
            <w:r w:rsidR="00D45C7F" w:rsidRPr="00E379B2">
              <w:rPr>
                <w:rStyle w:val="Hipercze"/>
                <w:b/>
                <w:noProof/>
              </w:rPr>
              <w:t>XII.</w:t>
            </w:r>
            <w:r w:rsidR="00D45C7F">
              <w:rPr>
                <w:rFonts w:cstheme="minorBidi"/>
                <w:noProof/>
              </w:rPr>
              <w:tab/>
            </w:r>
            <w:r w:rsidR="00D45C7F" w:rsidRPr="00E379B2">
              <w:rPr>
                <w:rStyle w:val="Hipercze"/>
                <w:b/>
                <w:noProof/>
              </w:rPr>
              <w:t>Wdrożenie i serwis powdrożeniowy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_Toc174299058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25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2454865B" w14:textId="4799FFD9" w:rsidR="00D45C7F" w:rsidRDefault="00FC2C91">
          <w:pPr>
            <w:pStyle w:val="Spistreci3"/>
            <w:rPr>
              <w:rFonts w:eastAsiaTheme="minorEastAsia"/>
              <w:noProof/>
              <w:lang w:eastAsia="pl-PL"/>
            </w:rPr>
          </w:pPr>
          <w:hyperlink w:anchor="_Toc174299059" w:history="1">
            <w:r w:rsidR="00D45C7F" w:rsidRPr="00E379B2">
              <w:rPr>
                <w:rStyle w:val="Hipercze"/>
                <w:noProof/>
              </w:rPr>
              <w:t>53.</w:t>
            </w:r>
            <w:r w:rsidR="00D45C7F">
              <w:rPr>
                <w:rFonts w:eastAsiaTheme="minorEastAsia"/>
                <w:noProof/>
                <w:lang w:eastAsia="pl-PL"/>
              </w:rPr>
              <w:tab/>
            </w:r>
            <w:r w:rsidR="00D45C7F" w:rsidRPr="00E379B2">
              <w:rPr>
                <w:rStyle w:val="Hipercze"/>
                <w:noProof/>
              </w:rPr>
              <w:t>Proces wdrożenia systemu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_Toc174299059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25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59B322F4" w14:textId="294801B4" w:rsidR="00D45C7F" w:rsidRDefault="00FC2C91">
          <w:pPr>
            <w:pStyle w:val="Spistreci3"/>
            <w:rPr>
              <w:rFonts w:eastAsiaTheme="minorEastAsia"/>
              <w:noProof/>
              <w:lang w:eastAsia="pl-PL"/>
            </w:rPr>
          </w:pPr>
          <w:hyperlink w:anchor="_Toc174299060" w:history="1">
            <w:r w:rsidR="00D45C7F" w:rsidRPr="00E379B2">
              <w:rPr>
                <w:rStyle w:val="Hipercze"/>
                <w:noProof/>
              </w:rPr>
              <w:t>54.</w:t>
            </w:r>
            <w:r w:rsidR="00D45C7F">
              <w:rPr>
                <w:rFonts w:eastAsiaTheme="minorEastAsia"/>
                <w:noProof/>
                <w:lang w:eastAsia="pl-PL"/>
              </w:rPr>
              <w:tab/>
            </w:r>
            <w:r w:rsidR="00D45C7F" w:rsidRPr="00E379B2">
              <w:rPr>
                <w:rStyle w:val="Hipercze"/>
                <w:noProof/>
              </w:rPr>
              <w:t>Bilans otwarcia. Migracja danych z istniejących systemów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_Toc174299060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25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4850D8EF" w14:textId="0245587E" w:rsidR="00D45C7F" w:rsidRDefault="00FC2C91">
          <w:pPr>
            <w:pStyle w:val="Spistreci3"/>
            <w:rPr>
              <w:rFonts w:eastAsiaTheme="minorEastAsia"/>
              <w:noProof/>
              <w:lang w:eastAsia="pl-PL"/>
            </w:rPr>
          </w:pPr>
          <w:hyperlink w:anchor="_Toc174299061" w:history="1">
            <w:r w:rsidR="00D45C7F" w:rsidRPr="00E379B2">
              <w:rPr>
                <w:rStyle w:val="Hipercze"/>
                <w:noProof/>
              </w:rPr>
              <w:t>55.</w:t>
            </w:r>
            <w:r w:rsidR="00D45C7F">
              <w:rPr>
                <w:rFonts w:eastAsiaTheme="minorEastAsia"/>
                <w:noProof/>
                <w:lang w:eastAsia="pl-PL"/>
              </w:rPr>
              <w:tab/>
            </w:r>
            <w:r w:rsidR="00D45C7F" w:rsidRPr="00E379B2">
              <w:rPr>
                <w:rStyle w:val="Hipercze"/>
                <w:noProof/>
              </w:rPr>
              <w:t>Niezawodność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_Toc174299061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25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609F310C" w14:textId="37C71592" w:rsidR="00D45C7F" w:rsidRDefault="00FC2C91">
          <w:pPr>
            <w:pStyle w:val="Spistreci3"/>
            <w:rPr>
              <w:rFonts w:eastAsiaTheme="minorEastAsia"/>
              <w:noProof/>
              <w:lang w:eastAsia="pl-PL"/>
            </w:rPr>
          </w:pPr>
          <w:hyperlink w:anchor="_Toc174299062" w:history="1">
            <w:r w:rsidR="00D45C7F" w:rsidRPr="00E379B2">
              <w:rPr>
                <w:rStyle w:val="Hipercze"/>
                <w:noProof/>
              </w:rPr>
              <w:t>56.</w:t>
            </w:r>
            <w:r w:rsidR="00D45C7F">
              <w:rPr>
                <w:rFonts w:eastAsiaTheme="minorEastAsia"/>
                <w:noProof/>
                <w:lang w:eastAsia="pl-PL"/>
              </w:rPr>
              <w:tab/>
            </w:r>
            <w:r w:rsidR="00D45C7F" w:rsidRPr="00E379B2">
              <w:rPr>
                <w:rStyle w:val="Hipercze"/>
                <w:noProof/>
              </w:rPr>
              <w:t>Warunki serwisu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_Toc174299062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25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56298C99" w14:textId="2B06500E" w:rsidR="00D45C7F" w:rsidRDefault="00FC2C91">
          <w:pPr>
            <w:pStyle w:val="Spistreci3"/>
            <w:rPr>
              <w:rFonts w:eastAsiaTheme="minorEastAsia"/>
              <w:noProof/>
              <w:lang w:eastAsia="pl-PL"/>
            </w:rPr>
          </w:pPr>
          <w:hyperlink w:anchor="_Toc174299063" w:history="1">
            <w:r w:rsidR="00D45C7F" w:rsidRPr="00E379B2">
              <w:rPr>
                <w:rStyle w:val="Hipercze"/>
                <w:noProof/>
              </w:rPr>
              <w:t>57.</w:t>
            </w:r>
            <w:r w:rsidR="00D45C7F">
              <w:rPr>
                <w:rFonts w:eastAsiaTheme="minorEastAsia"/>
                <w:noProof/>
                <w:lang w:eastAsia="pl-PL"/>
              </w:rPr>
              <w:tab/>
            </w:r>
            <w:r w:rsidR="00D45C7F" w:rsidRPr="00E379B2">
              <w:rPr>
                <w:rStyle w:val="Hipercze"/>
                <w:noProof/>
              </w:rPr>
              <w:t>Aktualizacje</w:t>
            </w:r>
            <w:r w:rsidR="00D45C7F">
              <w:rPr>
                <w:noProof/>
                <w:webHidden/>
              </w:rPr>
              <w:tab/>
            </w:r>
            <w:r w:rsidR="00D45C7F">
              <w:rPr>
                <w:noProof/>
                <w:webHidden/>
              </w:rPr>
              <w:fldChar w:fldCharType="begin"/>
            </w:r>
            <w:r w:rsidR="00D45C7F">
              <w:rPr>
                <w:noProof/>
                <w:webHidden/>
              </w:rPr>
              <w:instrText xml:space="preserve"> PAGEREF _Toc174299063 \h </w:instrText>
            </w:r>
            <w:r w:rsidR="00D45C7F">
              <w:rPr>
                <w:noProof/>
                <w:webHidden/>
              </w:rPr>
            </w:r>
            <w:r w:rsidR="00D45C7F">
              <w:rPr>
                <w:noProof/>
                <w:webHidden/>
              </w:rPr>
              <w:fldChar w:fldCharType="separate"/>
            </w:r>
            <w:r w:rsidR="00595EC7">
              <w:rPr>
                <w:noProof/>
                <w:webHidden/>
              </w:rPr>
              <w:t>26</w:t>
            </w:r>
            <w:r w:rsidR="00D45C7F">
              <w:rPr>
                <w:noProof/>
                <w:webHidden/>
              </w:rPr>
              <w:fldChar w:fldCharType="end"/>
            </w:r>
          </w:hyperlink>
        </w:p>
        <w:p w14:paraId="05088F74" w14:textId="4A3A1900" w:rsidR="007A4B58" w:rsidRPr="007A4B58" w:rsidRDefault="00D221B2" w:rsidP="007A4B58">
          <w:pPr>
            <w:spacing w:after="240"/>
          </w:pPr>
          <w:r w:rsidRPr="004B45E4">
            <w:rPr>
              <w:bCs/>
            </w:rPr>
            <w:fldChar w:fldCharType="end"/>
          </w:r>
        </w:p>
      </w:sdtContent>
    </w:sdt>
    <w:bookmarkStart w:id="0" w:name="_Toc11320269" w:displacedByCustomXml="prev"/>
    <w:p w14:paraId="0E21E56B" w14:textId="456AFF54" w:rsidR="007A4B58" w:rsidRPr="007A4B58" w:rsidRDefault="007A4B58">
      <w:r w:rsidRPr="007A4B58">
        <w:br w:type="page"/>
      </w:r>
    </w:p>
    <w:p w14:paraId="28416488" w14:textId="70587F8B" w:rsidR="004B45E4" w:rsidRPr="00616F87" w:rsidRDefault="004B45E4" w:rsidP="002203E1">
      <w:pPr>
        <w:pStyle w:val="Nagwek2"/>
        <w:numPr>
          <w:ilvl w:val="0"/>
          <w:numId w:val="35"/>
        </w:numPr>
        <w:spacing w:before="0" w:after="240"/>
        <w:ind w:left="426" w:hanging="426"/>
        <w:rPr>
          <w:b/>
          <w:sz w:val="28"/>
          <w:szCs w:val="28"/>
        </w:rPr>
      </w:pPr>
      <w:bookmarkStart w:id="1" w:name="_Toc174298995"/>
      <w:r w:rsidRPr="00616F87">
        <w:rPr>
          <w:b/>
          <w:sz w:val="28"/>
          <w:szCs w:val="28"/>
        </w:rPr>
        <w:lastRenderedPageBreak/>
        <w:t>Wymagania formalno-prawne</w:t>
      </w:r>
      <w:bookmarkEnd w:id="1"/>
    </w:p>
    <w:p w14:paraId="335B295B" w14:textId="77777777" w:rsidR="00D46094" w:rsidRDefault="004B45E4" w:rsidP="002203E1">
      <w:pPr>
        <w:numPr>
          <w:ilvl w:val="0"/>
          <w:numId w:val="19"/>
        </w:numPr>
        <w:spacing w:after="240"/>
        <w:contextualSpacing/>
      </w:pPr>
      <w:r w:rsidRPr="000A41AE">
        <w:t>System musi być zgodny z obowiązującymi na terenie Polski przepisami prawa, w szczególności z:</w:t>
      </w:r>
    </w:p>
    <w:p w14:paraId="364B191F" w14:textId="77777777" w:rsidR="00D46094" w:rsidRDefault="004B45E4" w:rsidP="002203E1">
      <w:pPr>
        <w:numPr>
          <w:ilvl w:val="1"/>
          <w:numId w:val="19"/>
        </w:numPr>
        <w:spacing w:after="240"/>
        <w:contextualSpacing/>
      </w:pPr>
      <w:r w:rsidRPr="000A41AE">
        <w:t>Ustawą z dnia 26 czerwca 1974 r. Kodeks Pracy (Dz. U. 1974 Nr 24 poz. 141) z późniejszymi zmianami,</w:t>
      </w:r>
    </w:p>
    <w:p w14:paraId="634F3055" w14:textId="77777777" w:rsidR="00D46094" w:rsidRDefault="004B45E4" w:rsidP="002203E1">
      <w:pPr>
        <w:numPr>
          <w:ilvl w:val="1"/>
          <w:numId w:val="19"/>
        </w:numPr>
        <w:spacing w:after="240"/>
        <w:contextualSpacing/>
      </w:pPr>
      <w:r w:rsidRPr="000A41AE">
        <w:t>Ustawą z dnia 16 kwietnia 2004 r. o czasie pracy kierowców (Dz.U. 2004 Nr 92 poz. 879) z</w:t>
      </w:r>
      <w:r>
        <w:t> </w:t>
      </w:r>
      <w:r w:rsidRPr="000A41AE">
        <w:t>późniejszymi zmianami,</w:t>
      </w:r>
    </w:p>
    <w:p w14:paraId="3A335F7A" w14:textId="77777777" w:rsidR="00D46094" w:rsidRDefault="004B45E4" w:rsidP="002203E1">
      <w:pPr>
        <w:numPr>
          <w:ilvl w:val="1"/>
          <w:numId w:val="19"/>
        </w:numPr>
        <w:spacing w:after="240"/>
        <w:contextualSpacing/>
      </w:pPr>
      <w:r w:rsidRPr="000A41AE">
        <w:t>Rozporządzeniem (WE) nr 561/2006 Parlamentu Europejskiego i Rady z dnia 15 marca 2006 r. w sprawie</w:t>
      </w:r>
      <w:r>
        <w:t xml:space="preserve"> </w:t>
      </w:r>
      <w:r w:rsidRPr="000A41AE">
        <w:t>harmonizacji niektórych przepisów socjalnych odnoszących się do transportu drogowego oraz zmieniające</w:t>
      </w:r>
      <w:r w:rsidR="00D46094">
        <w:t>,</w:t>
      </w:r>
    </w:p>
    <w:p w14:paraId="083C67ED" w14:textId="77777777" w:rsidR="00D46094" w:rsidRDefault="004B45E4" w:rsidP="002203E1">
      <w:pPr>
        <w:numPr>
          <w:ilvl w:val="1"/>
          <w:numId w:val="19"/>
        </w:numPr>
        <w:spacing w:after="240"/>
        <w:contextualSpacing/>
      </w:pPr>
      <w:r>
        <w:t>R</w:t>
      </w:r>
      <w:r w:rsidRPr="000A41AE">
        <w:t>ozporządzenia Rady (EWG) nr 3821/85 i (WE) 2135/98, jak również uchylające rozporządzenie Rady (EWG) nr</w:t>
      </w:r>
      <w:r>
        <w:t xml:space="preserve"> </w:t>
      </w:r>
      <w:r w:rsidRPr="000A41AE">
        <w:t>3820/85, z późniejszymi zmianami,</w:t>
      </w:r>
      <w:r>
        <w:t xml:space="preserve"> </w:t>
      </w:r>
      <w:r w:rsidRPr="000A41AE">
        <w:t>Rozporządzeniem Ministra Rodziny, Pracy i Polityki Społecznej z dnia 10 grudnia 2018r. w</w:t>
      </w:r>
      <w:r>
        <w:t> </w:t>
      </w:r>
      <w:r w:rsidRPr="000A41AE">
        <w:t>sprawie dokumentacji</w:t>
      </w:r>
      <w:r>
        <w:t xml:space="preserve"> </w:t>
      </w:r>
      <w:r w:rsidRPr="000A41AE">
        <w:t>pracowniczej (Dz.U. 2018 poz. 2369) z późniejszymi zmianami,</w:t>
      </w:r>
    </w:p>
    <w:p w14:paraId="6DADAC80" w14:textId="77777777" w:rsidR="00D46094" w:rsidRDefault="004B45E4" w:rsidP="002203E1">
      <w:pPr>
        <w:numPr>
          <w:ilvl w:val="1"/>
          <w:numId w:val="19"/>
        </w:numPr>
        <w:spacing w:after="240"/>
        <w:contextualSpacing/>
      </w:pPr>
      <w:r w:rsidRPr="000A41AE">
        <w:t>Rozporządzeniem Parlamentu Europejskiego i Rady (UE) 2016/679 z dnia 27 kwietnia 2016 r. w sprawie ochrony</w:t>
      </w:r>
      <w:r>
        <w:t xml:space="preserve"> </w:t>
      </w:r>
      <w:r w:rsidRPr="000A41AE">
        <w:t>osób fizycznych w związku z przetwarzaniem danych osobowych i</w:t>
      </w:r>
      <w:r w:rsidR="00D46094">
        <w:t> </w:t>
      </w:r>
      <w:r w:rsidRPr="000A41AE">
        <w:t>w</w:t>
      </w:r>
      <w:r w:rsidR="00D46094">
        <w:t> </w:t>
      </w:r>
      <w:r w:rsidRPr="000A41AE">
        <w:t>sprawie swobodnego przepływu takich</w:t>
      </w:r>
      <w:r>
        <w:t xml:space="preserve"> </w:t>
      </w:r>
      <w:r w:rsidRPr="000A41AE">
        <w:t>danych oraz uchylenia dyrektywy 95/46/WE (ogólne rozporządzenie o ochronie danych) z późniejszymi zmianami,</w:t>
      </w:r>
    </w:p>
    <w:p w14:paraId="76A718C5" w14:textId="77777777" w:rsidR="00D46094" w:rsidRDefault="004B45E4" w:rsidP="002203E1">
      <w:pPr>
        <w:numPr>
          <w:ilvl w:val="1"/>
          <w:numId w:val="19"/>
        </w:numPr>
        <w:spacing w:after="240"/>
        <w:contextualSpacing/>
      </w:pPr>
      <w:r w:rsidRPr="000A41AE">
        <w:t>Ustawą z dnia 10 maja 2018 r. o ochronie danych osobowych (Dz.U. 2018 poz. 1000) z</w:t>
      </w:r>
      <w:r>
        <w:t> </w:t>
      </w:r>
      <w:r w:rsidRPr="000A41AE">
        <w:t>późniejszymi zmianami,</w:t>
      </w:r>
      <w:bookmarkStart w:id="2" w:name="_Hlk173737412"/>
    </w:p>
    <w:bookmarkEnd w:id="2"/>
    <w:p w14:paraId="66B25649" w14:textId="057300BB" w:rsidR="00D46094" w:rsidRDefault="00EE062E" w:rsidP="002203E1">
      <w:pPr>
        <w:numPr>
          <w:ilvl w:val="1"/>
          <w:numId w:val="19"/>
        </w:numPr>
        <w:spacing w:after="240"/>
        <w:contextualSpacing/>
      </w:pPr>
      <w:r>
        <w:t>UMOWĄ EUROPEJSKĄ dotyczącą</w:t>
      </w:r>
      <w:r w:rsidR="003A0295">
        <w:t xml:space="preserve"> pracy załóg pojazdów wykonujących międzynarodowe przewozy drogowe (</w:t>
      </w:r>
      <w:r w:rsidR="003A0295" w:rsidRPr="000A41AE">
        <w:t>Konwencją AETR</w:t>
      </w:r>
      <w:r w:rsidR="003A0295">
        <w:t xml:space="preserve">) </w:t>
      </w:r>
      <w:r w:rsidR="003A0295" w:rsidRPr="003A0295">
        <w:t>Dz.U.2014.409 tj.</w:t>
      </w:r>
      <w:r w:rsidR="00822EA1">
        <w:t xml:space="preserve"> </w:t>
      </w:r>
      <w:r w:rsidR="003A0295" w:rsidRPr="003A0295">
        <w:t>z dnia</w:t>
      </w:r>
      <w:r w:rsidR="003A0295">
        <w:t xml:space="preserve"> </w:t>
      </w:r>
      <w:r w:rsidR="003A0295" w:rsidRPr="003A0295">
        <w:t>2014.03.28</w:t>
      </w:r>
      <w:r w:rsidR="003A0295">
        <w:t>.</w:t>
      </w:r>
    </w:p>
    <w:p w14:paraId="34931991" w14:textId="665F0792" w:rsidR="008E7295" w:rsidRPr="008E7295" w:rsidRDefault="008E7295" w:rsidP="002203E1">
      <w:pPr>
        <w:numPr>
          <w:ilvl w:val="0"/>
          <w:numId w:val="19"/>
        </w:numPr>
        <w:spacing w:after="240"/>
        <w:contextualSpacing/>
      </w:pPr>
      <w:r w:rsidRPr="008E7295">
        <w:t>System musi zapewnić realizację praw osób, których dane dotyczą:</w:t>
      </w:r>
    </w:p>
    <w:p w14:paraId="0A489776" w14:textId="2CCAC4B1" w:rsidR="008E7295" w:rsidRPr="008E7295" w:rsidRDefault="008E7295" w:rsidP="002203E1">
      <w:pPr>
        <w:numPr>
          <w:ilvl w:val="1"/>
          <w:numId w:val="19"/>
        </w:numPr>
        <w:spacing w:after="240"/>
        <w:contextualSpacing/>
      </w:pPr>
      <w:r w:rsidRPr="008E7295">
        <w:t>ograniczenie okresu przetwarzania danych do okresu zgodnego z celem ich przetwarzania</w:t>
      </w:r>
      <w:r w:rsidR="00932DB2">
        <w:t xml:space="preserve"> </w:t>
      </w:r>
      <w:r w:rsidRPr="008E7295">
        <w:t>(art.5 ust. 1 lit. e) RODO),</w:t>
      </w:r>
    </w:p>
    <w:p w14:paraId="1DE7494C" w14:textId="77777777" w:rsidR="008E7295" w:rsidRPr="008E7295" w:rsidRDefault="008E7295" w:rsidP="002203E1">
      <w:pPr>
        <w:numPr>
          <w:ilvl w:val="1"/>
          <w:numId w:val="19"/>
        </w:numPr>
        <w:spacing w:after="240"/>
        <w:contextualSpacing/>
      </w:pPr>
      <w:r w:rsidRPr="008E7295">
        <w:t>wycofanie zgody, na podstawie której przetwarzane są dane (art. 7 ust. 3 RODO),</w:t>
      </w:r>
    </w:p>
    <w:p w14:paraId="4CF3A603" w14:textId="77777777" w:rsidR="008E7295" w:rsidRPr="008E7295" w:rsidRDefault="008E7295" w:rsidP="002203E1">
      <w:pPr>
        <w:numPr>
          <w:ilvl w:val="1"/>
          <w:numId w:val="19"/>
        </w:numPr>
        <w:spacing w:after="240"/>
        <w:contextualSpacing/>
      </w:pPr>
      <w:r w:rsidRPr="008E7295">
        <w:t>realizację prawa dostępu osobie, której dane dotyczą (art. 15 ust. 3 RODO),</w:t>
      </w:r>
    </w:p>
    <w:p w14:paraId="3A34A887" w14:textId="77777777" w:rsidR="008E7295" w:rsidRPr="008E7295" w:rsidRDefault="008E7295" w:rsidP="002203E1">
      <w:pPr>
        <w:numPr>
          <w:ilvl w:val="1"/>
          <w:numId w:val="19"/>
        </w:numPr>
        <w:spacing w:after="240"/>
        <w:contextualSpacing/>
      </w:pPr>
      <w:r w:rsidRPr="008E7295">
        <w:t>realizację prawa do sprostowania danych (art. 16 RODO),</w:t>
      </w:r>
    </w:p>
    <w:p w14:paraId="113226B3" w14:textId="77777777" w:rsidR="008E7295" w:rsidRPr="008E7295" w:rsidRDefault="008E7295" w:rsidP="002203E1">
      <w:pPr>
        <w:numPr>
          <w:ilvl w:val="1"/>
          <w:numId w:val="19"/>
        </w:numPr>
        <w:spacing w:after="240"/>
        <w:contextualSpacing/>
      </w:pPr>
      <w:r w:rsidRPr="008E7295">
        <w:t>realizację prawa do bycia zapomnianym (art. 17 RODO),</w:t>
      </w:r>
    </w:p>
    <w:p w14:paraId="4C036AD5" w14:textId="77777777" w:rsidR="008E7295" w:rsidRPr="008E7295" w:rsidRDefault="008E7295" w:rsidP="002203E1">
      <w:pPr>
        <w:numPr>
          <w:ilvl w:val="1"/>
          <w:numId w:val="19"/>
        </w:numPr>
        <w:spacing w:after="240"/>
        <w:contextualSpacing/>
      </w:pPr>
      <w:r w:rsidRPr="008E7295">
        <w:t>realizację prawa do ograniczenia przetwarzania (art. 18 RODO),</w:t>
      </w:r>
    </w:p>
    <w:p w14:paraId="3A2643FF" w14:textId="77777777" w:rsidR="008E7295" w:rsidRPr="008E7295" w:rsidRDefault="008E7295" w:rsidP="002203E1">
      <w:pPr>
        <w:numPr>
          <w:ilvl w:val="1"/>
          <w:numId w:val="19"/>
        </w:numPr>
        <w:spacing w:after="240"/>
        <w:contextualSpacing/>
      </w:pPr>
      <w:r w:rsidRPr="008E7295">
        <w:t>realizację prawa do przenoszenia danych (art. 20 RODO),</w:t>
      </w:r>
    </w:p>
    <w:p w14:paraId="690B6693" w14:textId="77777777" w:rsidR="008E7295" w:rsidRPr="008E7295" w:rsidRDefault="008E7295" w:rsidP="002203E1">
      <w:pPr>
        <w:numPr>
          <w:ilvl w:val="1"/>
          <w:numId w:val="19"/>
        </w:numPr>
        <w:spacing w:after="240"/>
        <w:contextualSpacing/>
      </w:pPr>
      <w:r w:rsidRPr="008E7295">
        <w:t>realizację prawa do sprzeciwu (art. 21 RODO),</w:t>
      </w:r>
    </w:p>
    <w:p w14:paraId="756B068B" w14:textId="77777777" w:rsidR="008E7295" w:rsidRPr="008E7295" w:rsidRDefault="008E7295" w:rsidP="002203E1">
      <w:pPr>
        <w:numPr>
          <w:ilvl w:val="1"/>
          <w:numId w:val="19"/>
        </w:numPr>
        <w:spacing w:after="240"/>
        <w:contextualSpacing/>
      </w:pPr>
      <w:r w:rsidRPr="008E7295">
        <w:t>realizację decyzji organu nadzorczego o czasowym lub całkowitym ograniczeniu przetwarzania, w tym zakazu przetwarzania (artykuł 58 ust. 2 lit. f) RODO).</w:t>
      </w:r>
    </w:p>
    <w:p w14:paraId="113BF6A2" w14:textId="0816BE52" w:rsidR="004B45E4" w:rsidRDefault="004B45E4" w:rsidP="002203E1">
      <w:pPr>
        <w:numPr>
          <w:ilvl w:val="0"/>
          <w:numId w:val="19"/>
        </w:numPr>
        <w:spacing w:after="240"/>
        <w:contextualSpacing/>
      </w:pPr>
      <w:r w:rsidRPr="000A41AE">
        <w:t xml:space="preserve">System musi być zgodny z aktami wewnętrznymi obowiązującymi </w:t>
      </w:r>
      <w:r w:rsidR="00D46094">
        <w:t xml:space="preserve">w MPK </w:t>
      </w:r>
      <w:r>
        <w:t>takimi jak:</w:t>
      </w:r>
    </w:p>
    <w:p w14:paraId="44717147" w14:textId="4AE6CA0E" w:rsidR="004B45E4" w:rsidRDefault="004B45E4" w:rsidP="002203E1">
      <w:pPr>
        <w:numPr>
          <w:ilvl w:val="1"/>
          <w:numId w:val="19"/>
        </w:numPr>
        <w:spacing w:after="240"/>
        <w:contextualSpacing/>
      </w:pPr>
      <w:r>
        <w:t>Zakładowy Układ Zbiorowy Pracy</w:t>
      </w:r>
      <w:r w:rsidR="009C0C3B">
        <w:t>,</w:t>
      </w:r>
    </w:p>
    <w:p w14:paraId="4F13951F" w14:textId="37AA7D37" w:rsidR="004B45E4" w:rsidRPr="000A41AE" w:rsidRDefault="004B45E4" w:rsidP="002203E1">
      <w:pPr>
        <w:numPr>
          <w:ilvl w:val="1"/>
          <w:numId w:val="19"/>
        </w:numPr>
        <w:spacing w:after="240"/>
        <w:contextualSpacing/>
      </w:pPr>
      <w:r>
        <w:t>Akty normatywne Spółki (np. zarządzenia Zarządu, polecenia służbowe itp.)</w:t>
      </w:r>
      <w:r w:rsidR="00D46094">
        <w:t>.</w:t>
      </w:r>
    </w:p>
    <w:p w14:paraId="3D4CA86B" w14:textId="331FB417" w:rsidR="004B45E4" w:rsidRDefault="004B45E4" w:rsidP="002203E1">
      <w:pPr>
        <w:numPr>
          <w:ilvl w:val="0"/>
          <w:numId w:val="19"/>
        </w:numPr>
        <w:spacing w:after="240"/>
        <w:contextualSpacing/>
      </w:pPr>
      <w:r w:rsidRPr="000A41AE">
        <w:t>System musi posiadać możliwość dostosowania do zmieniających się przepisów prawa obowiązujących na terenie</w:t>
      </w:r>
      <w:r>
        <w:t xml:space="preserve"> </w:t>
      </w:r>
      <w:r w:rsidRPr="000A41AE">
        <w:t xml:space="preserve">Polski oraz aktami wewnętrznymi </w:t>
      </w:r>
      <w:r w:rsidR="00D46094">
        <w:t>MPK</w:t>
      </w:r>
      <w:r w:rsidRPr="000A41AE">
        <w:t>.</w:t>
      </w:r>
    </w:p>
    <w:p w14:paraId="106C3B58" w14:textId="0E157C0E" w:rsidR="009C0C3B" w:rsidRDefault="009C0C3B" w:rsidP="002203E1">
      <w:pPr>
        <w:numPr>
          <w:ilvl w:val="0"/>
          <w:numId w:val="19"/>
        </w:numPr>
        <w:spacing w:after="240"/>
        <w:contextualSpacing/>
      </w:pPr>
      <w:r>
        <w:t xml:space="preserve">Powyższe wymagania dotyczą w </w:t>
      </w:r>
      <w:r w:rsidR="00BB58C0">
        <w:t>szczególności</w:t>
      </w:r>
      <w:r>
        <w:t xml:space="preserve"> </w:t>
      </w:r>
      <w:r w:rsidR="00BB58C0">
        <w:t>następujących</w:t>
      </w:r>
      <w:r>
        <w:t xml:space="preserve"> sytuacji:</w:t>
      </w:r>
    </w:p>
    <w:p w14:paraId="4391FDA9" w14:textId="004B7E3E" w:rsidR="009C0C3B" w:rsidRDefault="009C0C3B" w:rsidP="002203E1">
      <w:pPr>
        <w:numPr>
          <w:ilvl w:val="1"/>
          <w:numId w:val="19"/>
        </w:numPr>
        <w:spacing w:after="240"/>
        <w:contextualSpacing/>
      </w:pPr>
      <w:r>
        <w:t>planowania rozkładów jazdy (</w:t>
      </w:r>
      <w:r w:rsidR="00BB58C0">
        <w:t>uwzględnienie</w:t>
      </w:r>
      <w:r>
        <w:t xml:space="preserve"> przerw w czasie prowadzenia)</w:t>
      </w:r>
    </w:p>
    <w:p w14:paraId="2FDBD8FE" w14:textId="7999F738" w:rsidR="00E849A0" w:rsidRDefault="00E849A0" w:rsidP="002203E1">
      <w:pPr>
        <w:numPr>
          <w:ilvl w:val="1"/>
          <w:numId w:val="19"/>
        </w:numPr>
        <w:spacing w:after="240"/>
        <w:contextualSpacing/>
      </w:pPr>
      <w:r>
        <w:t>przydział pracy rezerwy przez GDR (</w:t>
      </w:r>
      <w:r w:rsidR="00BB58C0">
        <w:t>uwzględnienie</w:t>
      </w:r>
      <w:r>
        <w:t xml:space="preserve"> przerw w czasie prowadzenia)</w:t>
      </w:r>
    </w:p>
    <w:p w14:paraId="1B74F754" w14:textId="6AD48985" w:rsidR="009C0C3B" w:rsidRDefault="009C0C3B" w:rsidP="002203E1">
      <w:pPr>
        <w:numPr>
          <w:ilvl w:val="1"/>
          <w:numId w:val="19"/>
        </w:numPr>
        <w:spacing w:after="240"/>
        <w:contextualSpacing/>
      </w:pPr>
      <w:r>
        <w:t>przydziału pracownika do zaplanowanej pracy</w:t>
      </w:r>
      <w:r w:rsidRPr="009C0C3B">
        <w:t xml:space="preserve"> </w:t>
      </w:r>
      <w:r>
        <w:t xml:space="preserve">(11h przerwa na odpoczynek, tygodniowy nieprzerwany </w:t>
      </w:r>
      <w:r w:rsidR="00BB58C0">
        <w:t>odpoczynek</w:t>
      </w:r>
      <w:r>
        <w:t xml:space="preserve"> &lt;24h, 35h, 45h&gt;</w:t>
      </w:r>
      <w:r w:rsidR="008E7295">
        <w:t xml:space="preserve">, </w:t>
      </w:r>
      <w:r w:rsidR="00BB58C0">
        <w:t>uwzględnienie</w:t>
      </w:r>
      <w:r w:rsidR="008E7295">
        <w:t xml:space="preserve"> przerw w czasie prowadzenia</w:t>
      </w:r>
      <w:r>
        <w:t>)</w:t>
      </w:r>
    </w:p>
    <w:p w14:paraId="36DE5F0D" w14:textId="55CF7C58" w:rsidR="009C0C3B" w:rsidRDefault="009C0C3B" w:rsidP="002203E1">
      <w:pPr>
        <w:numPr>
          <w:ilvl w:val="1"/>
          <w:numId w:val="19"/>
        </w:numPr>
        <w:spacing w:after="240"/>
        <w:contextualSpacing/>
      </w:pPr>
      <w:r>
        <w:t xml:space="preserve">podejmowanie i zakańczania pracy przez prowadzącego (11h przerwa na odpoczynek, tygodniowy nieprzerwany </w:t>
      </w:r>
      <w:r w:rsidR="00BB58C0">
        <w:t>odpoczynek</w:t>
      </w:r>
      <w:r>
        <w:t xml:space="preserve"> &lt;24h, 35h, 45h&gt;)</w:t>
      </w:r>
    </w:p>
    <w:p w14:paraId="4A87534F" w14:textId="3A59CC5C" w:rsidR="00437956" w:rsidRDefault="00437956" w:rsidP="00B05BC4">
      <w:pPr>
        <w:spacing w:after="240"/>
      </w:pPr>
      <w:r>
        <w:br w:type="page"/>
      </w:r>
    </w:p>
    <w:p w14:paraId="506B196A" w14:textId="1C1D163D" w:rsidR="00F14FE1" w:rsidRPr="00616F87" w:rsidRDefault="00F14FE1" w:rsidP="002203E1">
      <w:pPr>
        <w:pStyle w:val="Nagwek2"/>
        <w:numPr>
          <w:ilvl w:val="0"/>
          <w:numId w:val="35"/>
        </w:numPr>
        <w:spacing w:before="0" w:after="240"/>
        <w:ind w:left="426" w:hanging="426"/>
        <w:rPr>
          <w:b/>
          <w:sz w:val="28"/>
          <w:szCs w:val="28"/>
        </w:rPr>
      </w:pPr>
      <w:bookmarkStart w:id="3" w:name="_Toc174298996"/>
      <w:r w:rsidRPr="00616F87">
        <w:rPr>
          <w:b/>
          <w:sz w:val="28"/>
          <w:szCs w:val="28"/>
        </w:rPr>
        <w:lastRenderedPageBreak/>
        <w:t>Podstawowe funkcjonalności w obszarze Planowania Rozkładu Jazdy</w:t>
      </w:r>
      <w:bookmarkEnd w:id="3"/>
      <w:bookmarkEnd w:id="0"/>
      <w:r w:rsidRPr="00616F87">
        <w:rPr>
          <w:b/>
          <w:sz w:val="28"/>
          <w:szCs w:val="28"/>
        </w:rPr>
        <w:t xml:space="preserve"> </w:t>
      </w:r>
    </w:p>
    <w:p w14:paraId="1F5B492D" w14:textId="48CAB681" w:rsidR="000B3728" w:rsidRDefault="0003613E" w:rsidP="00B05BC4">
      <w:pPr>
        <w:pStyle w:val="Nagwek3"/>
        <w:numPr>
          <w:ilvl w:val="6"/>
          <w:numId w:val="1"/>
        </w:numPr>
        <w:spacing w:before="0" w:after="240"/>
        <w:ind w:left="426" w:hanging="425"/>
      </w:pPr>
      <w:bookmarkStart w:id="4" w:name="_Toc174298997"/>
      <w:r w:rsidRPr="0003613E">
        <w:t>Funkcjonalnoś</w:t>
      </w:r>
      <w:r>
        <w:t>ci – Rozkład jazdy</w:t>
      </w:r>
      <w:bookmarkEnd w:id="4"/>
    </w:p>
    <w:p w14:paraId="7F999869" w14:textId="64B41067" w:rsidR="0099442E" w:rsidRPr="009A0D19" w:rsidRDefault="0099442E" w:rsidP="002203E1">
      <w:pPr>
        <w:numPr>
          <w:ilvl w:val="0"/>
          <w:numId w:val="15"/>
        </w:numPr>
        <w:spacing w:after="240"/>
        <w:contextualSpacing/>
      </w:pPr>
      <w:r w:rsidRPr="009A0D19">
        <w:t xml:space="preserve">System musi zapewnić wsparcie w działaniach planistycznych </w:t>
      </w:r>
      <w:r>
        <w:t>–</w:t>
      </w:r>
      <w:r w:rsidRPr="009A0D19">
        <w:t xml:space="preserve"> planowanie i przygotowanie rozkładów jazdy, planowanie zadań przewozowych dla poszczególnych </w:t>
      </w:r>
      <w:r w:rsidR="00E849A0">
        <w:t xml:space="preserve">trakcji, </w:t>
      </w:r>
      <w:r>
        <w:t xml:space="preserve">Operatorów, </w:t>
      </w:r>
      <w:r w:rsidRPr="009A0D19">
        <w:t xml:space="preserve">zajezdni, stacji, </w:t>
      </w:r>
      <w:r w:rsidR="00E849A0">
        <w:t>pojazdów</w:t>
      </w:r>
      <w:r w:rsidRPr="009A0D19">
        <w:t xml:space="preserve">. </w:t>
      </w:r>
      <w:r w:rsidR="00D628BB">
        <w:t>J</w:t>
      </w:r>
      <w:r w:rsidRPr="009A0D19">
        <w:t xml:space="preserve">ednocześnie </w:t>
      </w:r>
      <w:r w:rsidR="00D628BB">
        <w:t>umożliwi</w:t>
      </w:r>
      <w:r w:rsidRPr="009A0D19">
        <w:t xml:space="preserve"> pełne rozliczeni</w:t>
      </w:r>
      <w:r w:rsidR="00D628BB">
        <w:t>e</w:t>
      </w:r>
      <w:r w:rsidRPr="009A0D19">
        <w:t xml:space="preserve"> planowanej pracy przewozowej.</w:t>
      </w:r>
    </w:p>
    <w:p w14:paraId="4E3C1970" w14:textId="77777777" w:rsidR="0073167F" w:rsidRPr="009A0D19" w:rsidRDefault="0073167F" w:rsidP="002203E1">
      <w:pPr>
        <w:numPr>
          <w:ilvl w:val="0"/>
          <w:numId w:val="15"/>
        </w:numPr>
        <w:spacing w:after="240"/>
        <w:contextualSpacing/>
      </w:pPr>
      <w:r w:rsidRPr="009A0D19">
        <w:t>Proces tworzenia rozkładów jazdy odbywa się w trybie graficznym i tabelarycznym.</w:t>
      </w:r>
    </w:p>
    <w:p w14:paraId="7CA1ADD0" w14:textId="684C1421" w:rsidR="000B3728" w:rsidRPr="009A0D19" w:rsidRDefault="000B3728" w:rsidP="002203E1">
      <w:pPr>
        <w:numPr>
          <w:ilvl w:val="0"/>
          <w:numId w:val="15"/>
        </w:numPr>
        <w:spacing w:after="240"/>
        <w:contextualSpacing/>
      </w:pPr>
      <w:r w:rsidRPr="009A0D19">
        <w:t xml:space="preserve">Sieć komunikacyjna powinna mieć układ </w:t>
      </w:r>
      <w:r w:rsidR="004013B5" w:rsidRPr="009A0D19">
        <w:t>osobno</w:t>
      </w:r>
      <w:r w:rsidR="004013B5">
        <w:t xml:space="preserve"> </w:t>
      </w:r>
      <w:r w:rsidRPr="009A0D19">
        <w:t>warstw</w:t>
      </w:r>
      <w:r w:rsidR="004013B5" w:rsidRPr="004013B5">
        <w:t xml:space="preserve"> </w:t>
      </w:r>
      <w:r w:rsidR="004013B5" w:rsidRPr="009A0D19">
        <w:t xml:space="preserve">dla </w:t>
      </w:r>
      <w:r w:rsidR="004013B5">
        <w:t>każdej</w:t>
      </w:r>
      <w:r w:rsidR="004013B5" w:rsidRPr="009A0D19">
        <w:t xml:space="preserve"> trakcji</w:t>
      </w:r>
      <w:r w:rsidRPr="009A0D19">
        <w:t xml:space="preserve"> z</w:t>
      </w:r>
      <w:r>
        <w:t> </w:t>
      </w:r>
      <w:r w:rsidRPr="009A0D19">
        <w:t xml:space="preserve">uwzględnieniem wspólnych odcinków i przystanków. </w:t>
      </w:r>
      <w:r w:rsidR="002056F8">
        <w:t>M</w:t>
      </w:r>
      <w:r w:rsidR="002056F8" w:rsidRPr="009A0D19">
        <w:t xml:space="preserve">usi </w:t>
      </w:r>
      <w:r w:rsidR="002056F8">
        <w:t>po</w:t>
      </w:r>
      <w:r w:rsidRPr="009A0D19">
        <w:t>siadać tryb tworzenia poszczególnych połączeń międzyprzystankowych (</w:t>
      </w:r>
      <w:proofErr w:type="spellStart"/>
      <w:r w:rsidRPr="009A0D19">
        <w:t>międzypunktowych</w:t>
      </w:r>
      <w:proofErr w:type="spellEnd"/>
      <w:r w:rsidRPr="009A0D19">
        <w:t>), a</w:t>
      </w:r>
      <w:r w:rsidR="00810FC9">
        <w:t xml:space="preserve"> </w:t>
      </w:r>
      <w:r w:rsidRPr="009A0D19">
        <w:t>w</w:t>
      </w:r>
      <w:r w:rsidR="00810FC9">
        <w:t xml:space="preserve"> </w:t>
      </w:r>
      <w:r w:rsidRPr="009A0D19">
        <w:t>następstwie tworzenie tras linii z</w:t>
      </w:r>
      <w:r w:rsidR="00E849A0">
        <w:t> </w:t>
      </w:r>
      <w:r w:rsidRPr="009A0D19">
        <w:t>wykorzystaniem dynamicznego podkładu mapowego.</w:t>
      </w:r>
    </w:p>
    <w:p w14:paraId="532EE7C1" w14:textId="77777777" w:rsidR="00BA6DFD" w:rsidRPr="009A0D19" w:rsidRDefault="00BA6DFD" w:rsidP="002203E1">
      <w:pPr>
        <w:numPr>
          <w:ilvl w:val="0"/>
          <w:numId w:val="15"/>
        </w:numPr>
        <w:spacing w:after="240"/>
        <w:contextualSpacing/>
      </w:pPr>
      <w:r w:rsidRPr="009A0D19">
        <w:t xml:space="preserve">Podkład tras w postaci stale aktualizowanych map open </w:t>
      </w:r>
      <w:proofErr w:type="spellStart"/>
      <w:r w:rsidRPr="009A0D19">
        <w:t>source</w:t>
      </w:r>
      <w:proofErr w:type="spellEnd"/>
      <w:r w:rsidRPr="009A0D19">
        <w:t>.</w:t>
      </w:r>
    </w:p>
    <w:p w14:paraId="357180BC" w14:textId="4FCCEC14" w:rsidR="00A03E03" w:rsidRDefault="00A03E03" w:rsidP="002203E1">
      <w:pPr>
        <w:numPr>
          <w:ilvl w:val="0"/>
          <w:numId w:val="15"/>
        </w:numPr>
        <w:spacing w:after="240"/>
        <w:contextualSpacing/>
      </w:pPr>
      <w:r w:rsidRPr="009A0D19">
        <w:t xml:space="preserve">System będzie przedstawiał informację o użytkowniku, który aktualnie </w:t>
      </w:r>
      <w:r>
        <w:t xml:space="preserve">edytuje </w:t>
      </w:r>
      <w:r w:rsidR="003A0295">
        <w:t xml:space="preserve">dany fragment danych w </w:t>
      </w:r>
      <w:r w:rsidRPr="009A0D19">
        <w:t>baz</w:t>
      </w:r>
      <w:r w:rsidR="003A0295">
        <w:t>ie</w:t>
      </w:r>
      <w:r w:rsidRPr="009A0D19">
        <w:t xml:space="preserve"> lub rozkład jazdy</w:t>
      </w:r>
      <w:r>
        <w:t xml:space="preserve"> – w danym odcinku czasu tylko jeden użytkownik może edytować pojedynczy </w:t>
      </w:r>
      <w:r w:rsidR="003A0295">
        <w:t xml:space="preserve">element bazy, </w:t>
      </w:r>
      <w:r>
        <w:t>rozkład</w:t>
      </w:r>
      <w:r w:rsidR="003A0295">
        <w:t>u</w:t>
      </w:r>
      <w:r>
        <w:t xml:space="preserve"> jazdy (linię wraz z brygadami)</w:t>
      </w:r>
      <w:r w:rsidR="003A0295">
        <w:t>, słupów, innych danych podstawowych.</w:t>
      </w:r>
    </w:p>
    <w:p w14:paraId="6A1D8A72" w14:textId="781F648F" w:rsidR="00D628BB" w:rsidRDefault="00D628BB" w:rsidP="00B05BC4">
      <w:pPr>
        <w:pStyle w:val="Nagwek3"/>
        <w:numPr>
          <w:ilvl w:val="6"/>
          <w:numId w:val="1"/>
        </w:numPr>
        <w:spacing w:before="0" w:after="240"/>
        <w:ind w:left="426" w:hanging="425"/>
      </w:pPr>
      <w:bookmarkStart w:id="5" w:name="_Toc174298998"/>
      <w:r>
        <w:t>Dane podstawowe</w:t>
      </w:r>
      <w:r w:rsidR="0003613E">
        <w:t xml:space="preserve"> – Rozkład jazdy</w:t>
      </w:r>
      <w:bookmarkEnd w:id="5"/>
    </w:p>
    <w:p w14:paraId="61F1ACFD" w14:textId="735FACBF" w:rsidR="0099442E" w:rsidRDefault="0099442E" w:rsidP="002203E1">
      <w:pPr>
        <w:numPr>
          <w:ilvl w:val="0"/>
          <w:numId w:val="20"/>
        </w:numPr>
        <w:spacing w:after="240"/>
        <w:contextualSpacing/>
      </w:pPr>
      <w:r w:rsidRPr="009A0D19">
        <w:t xml:space="preserve">Możliwość definiowania różnych </w:t>
      </w:r>
      <w:r>
        <w:t xml:space="preserve">elementów </w:t>
      </w:r>
      <w:r w:rsidRPr="009A0D19">
        <w:t xml:space="preserve">rozkładu </w:t>
      </w:r>
      <w:r>
        <w:t xml:space="preserve">jazdy – </w:t>
      </w:r>
      <w:r w:rsidR="00632F32">
        <w:t xml:space="preserve">takich jak: dojazd, praca, </w:t>
      </w:r>
      <w:r w:rsidRPr="009A0D19">
        <w:t>OC (obsługa codzienna), przerw</w:t>
      </w:r>
      <w:r w:rsidR="00B74B5A">
        <w:t>y zgodnie z wymogami formalno-prawnymi</w:t>
      </w:r>
      <w:r w:rsidRPr="009A0D19">
        <w:t>, maksymalny czas pracy itp.</w:t>
      </w:r>
      <w:r>
        <w:t xml:space="preserve"> dla różnych </w:t>
      </w:r>
      <w:r w:rsidR="00A80D16">
        <w:t>trakcji, operatorów</w:t>
      </w:r>
      <w:r w:rsidR="003A0295">
        <w:t>,</w:t>
      </w:r>
      <w:r w:rsidR="00D35011" w:rsidRPr="00D35011">
        <w:t xml:space="preserve"> </w:t>
      </w:r>
      <w:r w:rsidR="00D35011">
        <w:t>zajezdni oraz</w:t>
      </w:r>
      <w:r w:rsidR="00A80D16">
        <w:t xml:space="preserve"> typów: linii</w:t>
      </w:r>
      <w:r w:rsidR="00D35011">
        <w:t xml:space="preserve"> i</w:t>
      </w:r>
      <w:r>
        <w:t xml:space="preserve"> taboru.</w:t>
      </w:r>
    </w:p>
    <w:p w14:paraId="68287BA9" w14:textId="4B1724F7" w:rsidR="00D628BB" w:rsidRDefault="00D628BB" w:rsidP="002203E1">
      <w:pPr>
        <w:numPr>
          <w:ilvl w:val="0"/>
          <w:numId w:val="20"/>
        </w:numPr>
        <w:spacing w:after="240"/>
        <w:contextualSpacing/>
      </w:pPr>
      <w:r>
        <w:t xml:space="preserve">Możliwość definiowania </w:t>
      </w:r>
      <w:r w:rsidR="00573582">
        <w:t xml:space="preserve">sposobu </w:t>
      </w:r>
      <w:r>
        <w:t>nazewnictwa prac (np. 120A, 120AA itp.)</w:t>
      </w:r>
      <w:r w:rsidR="00573582">
        <w:t xml:space="preserve"> i jej edycji</w:t>
      </w:r>
      <w:r>
        <w:t xml:space="preserve"> </w:t>
      </w:r>
      <w:r w:rsidR="00573582">
        <w:t>przez użytkownika. W</w:t>
      </w:r>
      <w:r>
        <w:t xml:space="preserve"> przypadku prac dzielonych </w:t>
      </w:r>
      <w:r w:rsidR="00573582">
        <w:t>dla</w:t>
      </w:r>
      <w:r>
        <w:t xml:space="preserve"> więcej niż dwóch prowadzących automatyczne rozróżnianie prac „środkowych” i nazewnictwo wg </w:t>
      </w:r>
      <w:r w:rsidR="00383066">
        <w:t xml:space="preserve">definiowane wcześniej </w:t>
      </w:r>
      <w:r>
        <w:t>schematu.</w:t>
      </w:r>
    </w:p>
    <w:p w14:paraId="5AED1B7E" w14:textId="55F79617" w:rsidR="00D628BB" w:rsidRDefault="00D628BB" w:rsidP="002203E1">
      <w:pPr>
        <w:numPr>
          <w:ilvl w:val="0"/>
          <w:numId w:val="20"/>
        </w:numPr>
        <w:spacing w:after="240"/>
        <w:contextualSpacing/>
      </w:pPr>
      <w:r>
        <w:t>Możliwość definiowania dowolnego charakteru/typu linii (np. miejska, aglomeracyjna itp.) i</w:t>
      </w:r>
      <w:r w:rsidR="002056F8">
        <w:t xml:space="preserve"> przeniesienia </w:t>
      </w:r>
      <w:r>
        <w:t>takiej informacji na rozkładach ulicznych oraz w raportach.</w:t>
      </w:r>
    </w:p>
    <w:p w14:paraId="03F0587A" w14:textId="0DAFB6CC" w:rsidR="008E7295" w:rsidRPr="009A0D19" w:rsidRDefault="00E849A0" w:rsidP="002203E1">
      <w:pPr>
        <w:numPr>
          <w:ilvl w:val="0"/>
          <w:numId w:val="20"/>
        </w:numPr>
        <w:spacing w:after="240"/>
        <w:contextualSpacing/>
      </w:pPr>
      <w:r w:rsidRPr="009A0D19">
        <w:t xml:space="preserve">Możliwość definiowania różnych </w:t>
      </w:r>
      <w:r>
        <w:t xml:space="preserve">typów </w:t>
      </w:r>
      <w:r w:rsidR="008E7295">
        <w:t xml:space="preserve">pojazdów </w:t>
      </w:r>
      <w:r>
        <w:t>niezależnie od trakcji</w:t>
      </w:r>
      <w:r w:rsidR="00AD715B">
        <w:t>.</w:t>
      </w:r>
    </w:p>
    <w:p w14:paraId="06129FC8" w14:textId="10C35634" w:rsidR="00D628BB" w:rsidRDefault="00AB3CDA" w:rsidP="00B05BC4">
      <w:pPr>
        <w:pStyle w:val="Nagwek3"/>
        <w:numPr>
          <w:ilvl w:val="6"/>
          <w:numId w:val="1"/>
        </w:numPr>
        <w:spacing w:before="0" w:after="240"/>
        <w:ind w:left="426" w:hanging="425"/>
      </w:pPr>
      <w:bookmarkStart w:id="6" w:name="_Toc174298999"/>
      <w:r>
        <w:t xml:space="preserve">Proces: </w:t>
      </w:r>
      <w:r w:rsidR="00F109DA">
        <w:t xml:space="preserve">Planowanie </w:t>
      </w:r>
      <w:r w:rsidR="00D628BB">
        <w:t>rozkład</w:t>
      </w:r>
      <w:r w:rsidR="00F109DA">
        <w:t>u jazdy</w:t>
      </w:r>
      <w:bookmarkEnd w:id="6"/>
    </w:p>
    <w:p w14:paraId="7BBC289F" w14:textId="5974F53B" w:rsidR="00F109DA" w:rsidRPr="00F109DA" w:rsidRDefault="00FF4533" w:rsidP="00B05BC4">
      <w:pPr>
        <w:spacing w:after="240"/>
        <w:rPr>
          <w:b/>
        </w:rPr>
      </w:pPr>
      <w:r w:rsidRPr="00F109DA">
        <w:rPr>
          <w:b/>
        </w:rPr>
        <w:t>Funkcjonalności</w:t>
      </w:r>
      <w:r w:rsidR="00F109DA" w:rsidRPr="00F109DA">
        <w:rPr>
          <w:b/>
        </w:rPr>
        <w:t>:</w:t>
      </w:r>
    </w:p>
    <w:p w14:paraId="13886984" w14:textId="77777777" w:rsidR="00D628BB" w:rsidRDefault="00D628BB" w:rsidP="002203E1">
      <w:pPr>
        <w:numPr>
          <w:ilvl w:val="0"/>
          <w:numId w:val="13"/>
        </w:numPr>
        <w:spacing w:after="240"/>
        <w:contextualSpacing/>
      </w:pPr>
      <w:r w:rsidRPr="009A0D19">
        <w:t>Ustalenie kalendarza obowiązywania poszczególnych dni ruchowych.</w:t>
      </w:r>
    </w:p>
    <w:p w14:paraId="7344A6B8" w14:textId="77777777" w:rsidR="00D628BB" w:rsidRPr="009A0D19" w:rsidRDefault="00D628BB" w:rsidP="002203E1">
      <w:pPr>
        <w:numPr>
          <w:ilvl w:val="0"/>
          <w:numId w:val="13"/>
        </w:numPr>
        <w:spacing w:after="240"/>
        <w:contextualSpacing/>
      </w:pPr>
      <w:r w:rsidRPr="009A0D19">
        <w:t>Możliwość tworzenia linii komunikacyjnej z dowoln</w:t>
      </w:r>
      <w:r>
        <w:t>ą</w:t>
      </w:r>
      <w:r w:rsidRPr="009A0D19">
        <w:t xml:space="preserve"> ilością wariantów i ich graficzna prezentacja na podkładzie mapowym </w:t>
      </w:r>
      <w:r>
        <w:t>–</w:t>
      </w:r>
      <w:r w:rsidRPr="009A0D19">
        <w:t xml:space="preserve"> w </w:t>
      </w:r>
      <w:r w:rsidRPr="000B3728">
        <w:rPr>
          <w:rFonts w:cstheme="minorHAnsi"/>
        </w:rPr>
        <w:t>końcowym</w:t>
      </w:r>
      <w:r w:rsidRPr="009A0D19">
        <w:t xml:space="preserve"> efekcie będzie to sieć komunikacyjna.</w:t>
      </w:r>
    </w:p>
    <w:p w14:paraId="450AFC84" w14:textId="77777777" w:rsidR="00D628BB" w:rsidRPr="009A0D19" w:rsidRDefault="00D628BB" w:rsidP="002203E1">
      <w:pPr>
        <w:numPr>
          <w:ilvl w:val="0"/>
          <w:numId w:val="13"/>
        </w:numPr>
        <w:spacing w:after="240"/>
        <w:contextualSpacing/>
      </w:pPr>
      <w:r w:rsidRPr="009A0D19">
        <w:t>Możliwość kopiowania grup linii.</w:t>
      </w:r>
    </w:p>
    <w:p w14:paraId="2BBCE2C5" w14:textId="41CD5350" w:rsidR="00D628BB" w:rsidRPr="009A0D19" w:rsidRDefault="00D628BB" w:rsidP="002203E1">
      <w:pPr>
        <w:numPr>
          <w:ilvl w:val="0"/>
          <w:numId w:val="13"/>
        </w:numPr>
        <w:spacing w:after="240"/>
        <w:contextualSpacing/>
      </w:pPr>
      <w:r w:rsidRPr="009A0D19">
        <w:t xml:space="preserve">Możliwość definiowania wymaganych połączeń przesiadkowych </w:t>
      </w:r>
      <w:r>
        <w:t>–</w:t>
      </w:r>
      <w:r w:rsidRPr="009A0D19">
        <w:t xml:space="preserve"> kontrola</w:t>
      </w:r>
      <w:r>
        <w:t xml:space="preserve"> </w:t>
      </w:r>
      <w:r w:rsidRPr="009A0D19">
        <w:t>graficzna oraz optymalizacja połączeń przesiadkowych.</w:t>
      </w:r>
    </w:p>
    <w:p w14:paraId="38F49912" w14:textId="7F0BE3A0" w:rsidR="00D628BB" w:rsidRDefault="00D628BB" w:rsidP="002203E1">
      <w:pPr>
        <w:numPr>
          <w:ilvl w:val="0"/>
          <w:numId w:val="13"/>
        </w:numPr>
        <w:spacing w:after="240"/>
        <w:contextualSpacing/>
      </w:pPr>
      <w:r w:rsidRPr="009A0D19">
        <w:t>Zakres czasowy kursowania linii</w:t>
      </w:r>
      <w:r>
        <w:t>:</w:t>
      </w:r>
    </w:p>
    <w:p w14:paraId="2B945E86" w14:textId="364137F1" w:rsidR="00D628BB" w:rsidRPr="009A0D19" w:rsidRDefault="00D628BB" w:rsidP="002203E1">
      <w:pPr>
        <w:numPr>
          <w:ilvl w:val="1"/>
          <w:numId w:val="13"/>
        </w:numPr>
        <w:spacing w:after="240"/>
        <w:contextualSpacing/>
      </w:pPr>
      <w:r w:rsidRPr="009A0D19">
        <w:t>cała</w:t>
      </w:r>
      <w:r>
        <w:t xml:space="preserve"> </w:t>
      </w:r>
      <w:r w:rsidRPr="009A0D19">
        <w:t>doba (godziny w ciągu doby)</w:t>
      </w:r>
      <w:r>
        <w:t>,</w:t>
      </w:r>
    </w:p>
    <w:p w14:paraId="75FB0947" w14:textId="0BD92EF8" w:rsidR="00D628BB" w:rsidRDefault="00D628BB" w:rsidP="002203E1">
      <w:pPr>
        <w:numPr>
          <w:ilvl w:val="1"/>
          <w:numId w:val="13"/>
        </w:numPr>
        <w:spacing w:after="240"/>
        <w:contextualSpacing/>
      </w:pPr>
      <w:r>
        <w:t xml:space="preserve">wg </w:t>
      </w:r>
      <w:r w:rsidRPr="009A0D19">
        <w:t>określonych dni ruchowych.</w:t>
      </w:r>
    </w:p>
    <w:p w14:paraId="3A9FD763" w14:textId="77777777" w:rsidR="00D628BB" w:rsidRDefault="00D628BB" w:rsidP="002203E1">
      <w:pPr>
        <w:numPr>
          <w:ilvl w:val="0"/>
          <w:numId w:val="13"/>
        </w:numPr>
        <w:spacing w:after="240"/>
        <w:contextualSpacing/>
      </w:pPr>
      <w:r>
        <w:t>Możliwość wyboru, czy długość przejazdów technicznych będzie zaliczana do długości wariantu trasy czy do kilometrów dojazdowych.</w:t>
      </w:r>
    </w:p>
    <w:p w14:paraId="2116CEB4" w14:textId="7D01E9F8" w:rsidR="00D628BB" w:rsidRDefault="00D628BB" w:rsidP="002203E1">
      <w:pPr>
        <w:numPr>
          <w:ilvl w:val="0"/>
          <w:numId w:val="13"/>
        </w:numPr>
        <w:spacing w:after="240"/>
        <w:contextualSpacing/>
      </w:pPr>
      <w:r>
        <w:t>Możliwość zaznaczania na mapie odcinków objętych poborem opłat i wyświetlanie odpowiedniej informacji w rozkładach dla prowadzących.</w:t>
      </w:r>
    </w:p>
    <w:p w14:paraId="607360EE" w14:textId="334FF7A4" w:rsidR="00D628BB" w:rsidRPr="009A0D19" w:rsidRDefault="00D628BB" w:rsidP="002203E1">
      <w:pPr>
        <w:numPr>
          <w:ilvl w:val="0"/>
          <w:numId w:val="13"/>
        </w:numPr>
        <w:spacing w:after="240"/>
        <w:contextualSpacing/>
      </w:pPr>
      <w:r w:rsidRPr="009A0D19">
        <w:t>Możliwość tworzenia informacji graficznej uwzgl</w:t>
      </w:r>
      <w:r>
        <w:t>ę</w:t>
      </w:r>
      <w:r w:rsidRPr="009A0D19">
        <w:t>dniającej czasowe zmiany w komunikacji oraz schematów komunikacji dla wybranych rejonów</w:t>
      </w:r>
      <w:r w:rsidR="00AD715B">
        <w:t xml:space="preserve"> (mapki komunikacyjne)</w:t>
      </w:r>
      <w:r w:rsidRPr="009A0D19">
        <w:t>.</w:t>
      </w:r>
    </w:p>
    <w:p w14:paraId="76EA80CF" w14:textId="77777777" w:rsidR="00D628BB" w:rsidRPr="009A0D19" w:rsidRDefault="00D628BB" w:rsidP="002203E1">
      <w:pPr>
        <w:numPr>
          <w:ilvl w:val="0"/>
          <w:numId w:val="13"/>
        </w:numPr>
        <w:spacing w:after="240"/>
        <w:contextualSpacing/>
      </w:pPr>
      <w:r w:rsidRPr="009A0D19">
        <w:t>Możliwość ograniczenia dostępności wybranych odcinków sieci dla poszczególnych typów taboru.</w:t>
      </w:r>
    </w:p>
    <w:p w14:paraId="781C8F40" w14:textId="6104FAE7" w:rsidR="00D628BB" w:rsidRPr="009A0D19" w:rsidRDefault="00E849A0" w:rsidP="002203E1">
      <w:pPr>
        <w:numPr>
          <w:ilvl w:val="0"/>
          <w:numId w:val="13"/>
        </w:numPr>
        <w:spacing w:after="240"/>
        <w:contextualSpacing/>
      </w:pPr>
      <w:r>
        <w:t xml:space="preserve">Zatwierdzenie </w:t>
      </w:r>
      <w:r w:rsidR="00D628BB" w:rsidRPr="009A0D19">
        <w:t xml:space="preserve">danych rozkładowych jako źródła </w:t>
      </w:r>
      <w:r>
        <w:t xml:space="preserve">danych do </w:t>
      </w:r>
      <w:r w:rsidR="00D628BB" w:rsidRPr="009A0D19">
        <w:t>przygotowania pracy zajezdni i stacji.</w:t>
      </w:r>
    </w:p>
    <w:p w14:paraId="081A0021" w14:textId="3F45CA56" w:rsidR="00D628BB" w:rsidRPr="00F109DA" w:rsidRDefault="00D628BB" w:rsidP="00B05BC4">
      <w:pPr>
        <w:spacing w:after="240"/>
        <w:rPr>
          <w:b/>
        </w:rPr>
      </w:pPr>
      <w:r w:rsidRPr="00F109DA">
        <w:rPr>
          <w:b/>
        </w:rPr>
        <w:lastRenderedPageBreak/>
        <w:t>Słupki</w:t>
      </w:r>
    </w:p>
    <w:p w14:paraId="6883B3C6" w14:textId="77777777" w:rsidR="00D628BB" w:rsidRDefault="00D628BB" w:rsidP="002203E1">
      <w:pPr>
        <w:numPr>
          <w:ilvl w:val="0"/>
          <w:numId w:val="16"/>
        </w:numPr>
        <w:spacing w:after="240"/>
        <w:contextualSpacing/>
      </w:pPr>
      <w:r w:rsidRPr="009A0D19">
        <w:t>Możliwość wprowadzenia (tworzenie i ewidencja) słupków przystankowych oraz innych punktów sieciowych wraz z całościowym ich opisem oraz współrzędnymi GPS generowanymi z podkładu mapowego</w:t>
      </w:r>
      <w:r>
        <w:t xml:space="preserve"> lub wprowadzonymi ręcznie przez użytkownika lub zaimportowanymi z innych źródeł</w:t>
      </w:r>
      <w:r w:rsidRPr="009A0D19">
        <w:t>. Wprowadzanie zmian dotyczących słupków zarówno indywidualnie jak i dla wybranych grup</w:t>
      </w:r>
      <w:r>
        <w:t xml:space="preserve"> – </w:t>
      </w:r>
      <w:r w:rsidRPr="009A0D19">
        <w:t>konieczne listowanie słupków wg ich cech. Prowadzenie rejestru zmian w tym zakresie.</w:t>
      </w:r>
    </w:p>
    <w:p w14:paraId="1F949F34" w14:textId="77777777" w:rsidR="00D628BB" w:rsidRDefault="00D628BB" w:rsidP="002203E1">
      <w:pPr>
        <w:numPr>
          <w:ilvl w:val="0"/>
          <w:numId w:val="16"/>
        </w:numPr>
        <w:spacing w:after="240"/>
        <w:contextualSpacing/>
      </w:pPr>
      <w:r>
        <w:t>Możliwość przypisania cech do słupka, np. nazwy gminy, miejscowości oraz ulicy.</w:t>
      </w:r>
    </w:p>
    <w:p w14:paraId="23AC536D" w14:textId="77777777" w:rsidR="00D628BB" w:rsidRDefault="00D628BB" w:rsidP="002203E1">
      <w:pPr>
        <w:numPr>
          <w:ilvl w:val="0"/>
          <w:numId w:val="16"/>
        </w:numPr>
        <w:spacing w:after="240"/>
        <w:contextualSpacing/>
      </w:pPr>
      <w:r w:rsidRPr="009A0D19">
        <w:t>Automatyczne lub ręczne (wg potrzeby) generowanie odległości między słupkami przystankowymi (punktami).</w:t>
      </w:r>
    </w:p>
    <w:p w14:paraId="250945A8" w14:textId="13FA5A46" w:rsidR="00D628BB" w:rsidRDefault="00D628BB" w:rsidP="002203E1">
      <w:pPr>
        <w:numPr>
          <w:ilvl w:val="0"/>
          <w:numId w:val="16"/>
        </w:numPr>
        <w:spacing w:after="240"/>
        <w:contextualSpacing/>
      </w:pPr>
      <w:r w:rsidRPr="009A0D19">
        <w:t>Możliwość tworzenia tabel z czasami przejazdu między słupkami przystankowymi: dla wybranych dni lub grup dni, dla określonych przedziałów czasowych</w:t>
      </w:r>
      <w:r w:rsidR="00AD715B">
        <w:t xml:space="preserve"> (szczyty komunikacyjne)</w:t>
      </w:r>
      <w:r w:rsidRPr="009A0D19">
        <w:t>, a także wyjątków czasowych.</w:t>
      </w:r>
    </w:p>
    <w:p w14:paraId="4D736718" w14:textId="1AEE8C75" w:rsidR="000B3728" w:rsidRDefault="000B3728" w:rsidP="00B05BC4">
      <w:pPr>
        <w:pStyle w:val="Nagwek3"/>
        <w:numPr>
          <w:ilvl w:val="6"/>
          <w:numId w:val="1"/>
        </w:numPr>
        <w:spacing w:before="0" w:after="240"/>
        <w:ind w:left="426" w:hanging="425"/>
      </w:pPr>
      <w:bookmarkStart w:id="7" w:name="_Toc174299000"/>
      <w:r>
        <w:t>Przydział rozkładu</w:t>
      </w:r>
      <w:r w:rsidR="00BA6DFD">
        <w:t xml:space="preserve"> jazdy / pracy</w:t>
      </w:r>
      <w:bookmarkEnd w:id="7"/>
    </w:p>
    <w:p w14:paraId="0BFFAADD" w14:textId="54659F41" w:rsidR="000B3728" w:rsidRPr="00E849A0" w:rsidRDefault="000B3728" w:rsidP="002203E1">
      <w:pPr>
        <w:numPr>
          <w:ilvl w:val="0"/>
          <w:numId w:val="14"/>
        </w:numPr>
        <w:spacing w:after="240"/>
        <w:contextualSpacing/>
      </w:pPr>
      <w:r w:rsidRPr="00E849A0">
        <w:t xml:space="preserve">Możliwość przyporządkowania </w:t>
      </w:r>
      <w:r w:rsidR="00E849A0" w:rsidRPr="00E849A0">
        <w:t xml:space="preserve">pojedynczej </w:t>
      </w:r>
      <w:r w:rsidR="008E7295" w:rsidRPr="00E849A0">
        <w:t>prac</w:t>
      </w:r>
      <w:r w:rsidR="00E849A0" w:rsidRPr="00E849A0">
        <w:t>y</w:t>
      </w:r>
      <w:r w:rsidR="008E7295" w:rsidRPr="00E849A0">
        <w:t>/</w:t>
      </w:r>
      <w:r w:rsidRPr="00E849A0">
        <w:t xml:space="preserve">linii </w:t>
      </w:r>
      <w:r w:rsidR="00E849A0" w:rsidRPr="00E849A0">
        <w:t xml:space="preserve">wskazanemu </w:t>
      </w:r>
      <w:r w:rsidR="00AD715B">
        <w:t>Operatorowi</w:t>
      </w:r>
      <w:r w:rsidR="00E849A0" w:rsidRPr="00E849A0">
        <w:t>, zajezdni</w:t>
      </w:r>
      <w:r w:rsidR="00E849A0">
        <w:t xml:space="preserve"> niezależnie od </w:t>
      </w:r>
      <w:r w:rsidR="000F4544">
        <w:t>typu dnia.</w:t>
      </w:r>
    </w:p>
    <w:p w14:paraId="02EBBB63" w14:textId="0E3CAA35" w:rsidR="00BA6DFD" w:rsidRPr="00E849A0" w:rsidRDefault="00BA6DFD" w:rsidP="002203E1">
      <w:pPr>
        <w:numPr>
          <w:ilvl w:val="0"/>
          <w:numId w:val="14"/>
        </w:numPr>
        <w:spacing w:after="240"/>
        <w:contextualSpacing/>
      </w:pPr>
      <w:r w:rsidRPr="00E849A0">
        <w:t>Możliwość dzielenia pracy na więcej niż dwóch prowadzących.</w:t>
      </w:r>
    </w:p>
    <w:p w14:paraId="227CB5ED" w14:textId="77777777" w:rsidR="00D628BB" w:rsidRPr="00E849A0" w:rsidRDefault="00D628BB" w:rsidP="002203E1">
      <w:pPr>
        <w:numPr>
          <w:ilvl w:val="0"/>
          <w:numId w:val="14"/>
        </w:numPr>
        <w:spacing w:after="240"/>
        <w:contextualSpacing/>
      </w:pPr>
      <w:r w:rsidRPr="00E849A0">
        <w:t>Możliwość przypisania pojazdu do obsługi kilku linii.</w:t>
      </w:r>
    </w:p>
    <w:p w14:paraId="75E5992F" w14:textId="77777777" w:rsidR="00D628BB" w:rsidRPr="00E849A0" w:rsidRDefault="00D628BB" w:rsidP="002203E1">
      <w:pPr>
        <w:numPr>
          <w:ilvl w:val="0"/>
          <w:numId w:val="14"/>
        </w:numPr>
        <w:spacing w:after="240"/>
        <w:contextualSpacing/>
      </w:pPr>
      <w:r w:rsidRPr="00E849A0">
        <w:t>Możliwość przydzielanie do prac dowolnego typu taboru.</w:t>
      </w:r>
    </w:p>
    <w:p w14:paraId="7CB62D0F" w14:textId="36E6F210" w:rsidR="00BA6DFD" w:rsidRPr="00E849A0" w:rsidRDefault="00BA6DFD" w:rsidP="002203E1">
      <w:pPr>
        <w:numPr>
          <w:ilvl w:val="0"/>
          <w:numId w:val="14"/>
        </w:numPr>
        <w:spacing w:after="240"/>
        <w:contextualSpacing/>
      </w:pPr>
      <w:r w:rsidRPr="00E849A0">
        <w:t>Możliwość przypisania różnych typów taboru do jedne</w:t>
      </w:r>
      <w:r w:rsidR="008E7295" w:rsidRPr="00E849A0">
        <w:t>j</w:t>
      </w:r>
      <w:r w:rsidRPr="00E849A0">
        <w:t xml:space="preserve"> </w:t>
      </w:r>
      <w:r w:rsidR="008E7295" w:rsidRPr="00E849A0">
        <w:t>pracy</w:t>
      </w:r>
      <w:r w:rsidRPr="00E849A0">
        <w:t xml:space="preserve"> (podmiany na </w:t>
      </w:r>
      <w:r w:rsidR="008E7295" w:rsidRPr="00E849A0">
        <w:t>pracy</w:t>
      </w:r>
      <w:r w:rsidRPr="00E849A0">
        <w:t xml:space="preserve"> w ciągu dnia).</w:t>
      </w:r>
    </w:p>
    <w:p w14:paraId="4545C7F3" w14:textId="2B29487E" w:rsidR="0099442E" w:rsidRPr="009A0D19" w:rsidRDefault="0099442E" w:rsidP="00B05BC4">
      <w:pPr>
        <w:pStyle w:val="Nagwek3"/>
        <w:numPr>
          <w:ilvl w:val="6"/>
          <w:numId w:val="1"/>
        </w:numPr>
        <w:spacing w:before="0" w:after="240"/>
        <w:ind w:left="426" w:hanging="425"/>
      </w:pPr>
      <w:bookmarkStart w:id="8" w:name="_Toc174299001"/>
      <w:r>
        <w:t>Pojazdy</w:t>
      </w:r>
      <w:r w:rsidR="0003613E">
        <w:t xml:space="preserve"> – Rozkład jazdy</w:t>
      </w:r>
      <w:bookmarkEnd w:id="8"/>
    </w:p>
    <w:p w14:paraId="21147D6F" w14:textId="77777777" w:rsidR="0099442E" w:rsidRDefault="0099442E" w:rsidP="002203E1">
      <w:pPr>
        <w:numPr>
          <w:ilvl w:val="0"/>
          <w:numId w:val="12"/>
        </w:numPr>
        <w:spacing w:after="240"/>
        <w:contextualSpacing/>
      </w:pPr>
      <w:r>
        <w:t xml:space="preserve">Sprawdzanie „zasięgu” taboru elektrycznego (w oparciu o zdefiniowane przez użytkownika parametry dla danego typu pojazdu, np. standardowy zasięg pojazdu przy w pełni naładowanej baterii, pojemność baterii, współczynnik zużycia energii wynikający ze zmian sezonowych zima-lato). Użytkownik ma mieć możliwość modyfikacji ww. parametrów. </w:t>
      </w:r>
    </w:p>
    <w:p w14:paraId="041331BA" w14:textId="6B468102" w:rsidR="000B3728" w:rsidRPr="009A0D19" w:rsidRDefault="000B3728" w:rsidP="00B05BC4">
      <w:pPr>
        <w:pStyle w:val="Nagwek3"/>
        <w:numPr>
          <w:ilvl w:val="6"/>
          <w:numId w:val="1"/>
        </w:numPr>
        <w:spacing w:before="0" w:after="240"/>
        <w:ind w:left="426" w:hanging="425"/>
      </w:pPr>
      <w:bookmarkStart w:id="9" w:name="_Toc174299002"/>
      <w:r>
        <w:t>Kontrola</w:t>
      </w:r>
      <w:r w:rsidR="0003613E">
        <w:t xml:space="preserve"> – Rozkład jazdy</w:t>
      </w:r>
      <w:bookmarkEnd w:id="9"/>
    </w:p>
    <w:p w14:paraId="5AA066A4" w14:textId="77777777" w:rsidR="00F14FE1" w:rsidRPr="009A0D19" w:rsidRDefault="00F14FE1" w:rsidP="002203E1">
      <w:pPr>
        <w:numPr>
          <w:ilvl w:val="0"/>
          <w:numId w:val="17"/>
        </w:numPr>
        <w:spacing w:after="240"/>
        <w:contextualSpacing/>
      </w:pPr>
      <w:r w:rsidRPr="009A0D19">
        <w:t>Sprawdzenie oraz możliwość korekty w przypadku kolizji rozkładów dwóch lub większej ilości linii na jednym przystanku.</w:t>
      </w:r>
    </w:p>
    <w:p w14:paraId="568E8CB0" w14:textId="6BF6C097" w:rsidR="00F14FE1" w:rsidRPr="009A0D19" w:rsidRDefault="00F14FE1" w:rsidP="002203E1">
      <w:pPr>
        <w:numPr>
          <w:ilvl w:val="0"/>
          <w:numId w:val="17"/>
        </w:numPr>
        <w:spacing w:after="240"/>
        <w:contextualSpacing/>
      </w:pPr>
      <w:r w:rsidRPr="009A0D19">
        <w:t xml:space="preserve">Synchronizacja międzyliniowa </w:t>
      </w:r>
      <w:r w:rsidR="000B3728">
        <w:t>–</w:t>
      </w:r>
      <w:r w:rsidRPr="009A0D19">
        <w:t xml:space="preserve"> kontrola, optymalizacja równomiernego rozmieszczenia pojazdów na wybranym fragmencie sieci.</w:t>
      </w:r>
    </w:p>
    <w:p w14:paraId="35B81BB2" w14:textId="59708A04" w:rsidR="00F14FE1" w:rsidRPr="009A0D19" w:rsidRDefault="00F14FE1" w:rsidP="002203E1">
      <w:pPr>
        <w:numPr>
          <w:ilvl w:val="0"/>
          <w:numId w:val="17"/>
        </w:numPr>
        <w:spacing w:after="240"/>
        <w:contextualSpacing/>
      </w:pPr>
      <w:r w:rsidRPr="009A0D19">
        <w:t>Sprawdzenie poprawności rozkładu jazdy pod względem zajętości toru (na pętli) oraz przygotowanie informacji dla prowadzących o dostępności toru</w:t>
      </w:r>
      <w:r>
        <w:t xml:space="preserve"> w rozkładzie jazdy dla prowadzących</w:t>
      </w:r>
      <w:r w:rsidRPr="009A0D19">
        <w:t>.</w:t>
      </w:r>
    </w:p>
    <w:p w14:paraId="730B5ABF" w14:textId="3B2F0004" w:rsidR="00F14FE1" w:rsidRDefault="00F14FE1" w:rsidP="002203E1">
      <w:pPr>
        <w:numPr>
          <w:ilvl w:val="0"/>
          <w:numId w:val="17"/>
        </w:numPr>
        <w:spacing w:after="240"/>
        <w:contextualSpacing/>
      </w:pPr>
      <w:r w:rsidRPr="009A0D19">
        <w:t xml:space="preserve">Sprawdzenie poprawności rozkładu jazdy pod względem </w:t>
      </w:r>
      <w:r>
        <w:t xml:space="preserve">dostępności ładowarek na pętli, przy uwzględnieniu pozostałego „zasięgu” oraz czasu założonego na ładowanie baterii trakcyjnej pojazdu </w:t>
      </w:r>
      <w:r w:rsidRPr="009A0D19">
        <w:t xml:space="preserve">oraz przygotowanie informacji </w:t>
      </w:r>
      <w:r w:rsidR="00AD715B">
        <w:t>w rozkładzie jazdy</w:t>
      </w:r>
      <w:r w:rsidR="00AD715B" w:rsidRPr="009A0D19">
        <w:t xml:space="preserve"> </w:t>
      </w:r>
      <w:r w:rsidRPr="009A0D19">
        <w:t xml:space="preserve">dla prowadzących o dostępności </w:t>
      </w:r>
      <w:r>
        <w:t>ładowarki</w:t>
      </w:r>
      <w:r w:rsidR="00AD715B">
        <w:t>.</w:t>
      </w:r>
    </w:p>
    <w:p w14:paraId="679D820E" w14:textId="177DB64B" w:rsidR="00D628BB" w:rsidRPr="009A0D19" w:rsidRDefault="00D628BB" w:rsidP="00B05BC4">
      <w:pPr>
        <w:pStyle w:val="Nagwek3"/>
        <w:numPr>
          <w:ilvl w:val="6"/>
          <w:numId w:val="1"/>
        </w:numPr>
        <w:spacing w:before="0" w:after="240"/>
        <w:ind w:left="426" w:hanging="425"/>
      </w:pPr>
      <w:bookmarkStart w:id="10" w:name="_Toc174299003"/>
      <w:r>
        <w:t>Raporty</w:t>
      </w:r>
      <w:r w:rsidR="0003613E">
        <w:t xml:space="preserve"> – Rozkład jazdy</w:t>
      </w:r>
      <w:bookmarkEnd w:id="10"/>
    </w:p>
    <w:p w14:paraId="51E78A33" w14:textId="644E7C37" w:rsidR="002056F8" w:rsidRPr="009A0D19" w:rsidRDefault="002056F8" w:rsidP="00D45C7F">
      <w:pPr>
        <w:numPr>
          <w:ilvl w:val="0"/>
          <w:numId w:val="65"/>
        </w:numPr>
        <w:spacing w:after="240"/>
        <w:contextualSpacing/>
      </w:pPr>
      <w:r w:rsidRPr="009A0D19">
        <w:t>Wydruk rozkładów jazdy na przystanki oraz dla prowadzących pojazdy</w:t>
      </w:r>
      <w:r>
        <w:t xml:space="preserve"> (wg ustalonych szablonów)</w:t>
      </w:r>
      <w:r w:rsidRPr="009A0D19">
        <w:t>.</w:t>
      </w:r>
    </w:p>
    <w:p w14:paraId="274FF4A2" w14:textId="77777777" w:rsidR="002056F8" w:rsidRPr="009A0D19" w:rsidRDefault="002056F8" w:rsidP="00D45C7F">
      <w:pPr>
        <w:numPr>
          <w:ilvl w:val="1"/>
          <w:numId w:val="65"/>
        </w:numPr>
        <w:spacing w:after="240"/>
        <w:contextualSpacing/>
      </w:pPr>
      <w:r w:rsidRPr="009A0D19">
        <w:t>Możliwość automatycznego lub ręcznego definiowania na rozkładzie jazdy dodatkowych informacji</w:t>
      </w:r>
      <w:r>
        <w:t xml:space="preserve"> – </w:t>
      </w:r>
      <w:r w:rsidRPr="009A0D19">
        <w:t>dotyczy wszystkich wydruków dla prowadzących i dla pasażerów.</w:t>
      </w:r>
    </w:p>
    <w:p w14:paraId="4F0BD9BA" w14:textId="77777777" w:rsidR="00D628BB" w:rsidRDefault="00D628BB" w:rsidP="00D45C7F">
      <w:pPr>
        <w:numPr>
          <w:ilvl w:val="1"/>
          <w:numId w:val="65"/>
        </w:numPr>
        <w:spacing w:after="240"/>
        <w:contextualSpacing/>
      </w:pPr>
      <w:r w:rsidRPr="009A0D19">
        <w:t xml:space="preserve">Przygotowanie przystankowych rozkładów jazdy z możliwością zmiany nagłówka z dniem jego obowiązywania (np. </w:t>
      </w:r>
      <w:r>
        <w:t xml:space="preserve">ze słowa </w:t>
      </w:r>
      <w:r w:rsidRPr="00D628BB">
        <w:rPr>
          <w:i/>
        </w:rPr>
        <w:t>sobota</w:t>
      </w:r>
      <w:r w:rsidRPr="009A0D19">
        <w:t xml:space="preserve"> na </w:t>
      </w:r>
      <w:r>
        <w:t xml:space="preserve">wskazaną </w:t>
      </w:r>
      <w:r w:rsidRPr="00D628BB">
        <w:rPr>
          <w:i/>
        </w:rPr>
        <w:t>datę</w:t>
      </w:r>
      <w:r>
        <w:t xml:space="preserve"> lub wskazany </w:t>
      </w:r>
      <w:r w:rsidRPr="00D628BB">
        <w:rPr>
          <w:i/>
        </w:rPr>
        <w:t>przedział czasowy</w:t>
      </w:r>
      <w:r w:rsidRPr="009A0D19">
        <w:t>).</w:t>
      </w:r>
    </w:p>
    <w:p w14:paraId="14AC8319" w14:textId="77777777" w:rsidR="00D628BB" w:rsidRPr="009A0D19" w:rsidRDefault="00D628BB" w:rsidP="00D45C7F">
      <w:pPr>
        <w:numPr>
          <w:ilvl w:val="1"/>
          <w:numId w:val="65"/>
        </w:numPr>
        <w:spacing w:after="240"/>
        <w:contextualSpacing/>
      </w:pPr>
      <w:r>
        <w:t>Możliwość przygotowania lub zmodyfikowania szablonu rozkładu jazdy przez użytkownika.</w:t>
      </w:r>
    </w:p>
    <w:p w14:paraId="7062D3C2" w14:textId="4A750D1F" w:rsidR="002056F8" w:rsidRDefault="002056F8" w:rsidP="00D45C7F">
      <w:pPr>
        <w:numPr>
          <w:ilvl w:val="1"/>
          <w:numId w:val="65"/>
        </w:numPr>
        <w:spacing w:after="240"/>
        <w:contextualSpacing/>
      </w:pPr>
      <w:r>
        <w:lastRenderedPageBreak/>
        <w:t xml:space="preserve">W rozkładach </w:t>
      </w:r>
      <w:r w:rsidR="00AD715B">
        <w:t>dla pasażera</w:t>
      </w:r>
      <w:r>
        <w:t>, dla prowadzących oraz internetowych wyświetlać numery słupków przystankowych</w:t>
      </w:r>
      <w:r w:rsidR="00AD715B">
        <w:t xml:space="preserve"> wg wymagań użytkownika (np. wyłączenie wyświetlania na końcowym słupku jego numeru)</w:t>
      </w:r>
      <w:r>
        <w:t>.</w:t>
      </w:r>
    </w:p>
    <w:p w14:paraId="6755BD08" w14:textId="27D6E1F7" w:rsidR="00D628BB" w:rsidRDefault="00D628BB" w:rsidP="00D45C7F">
      <w:pPr>
        <w:numPr>
          <w:ilvl w:val="0"/>
          <w:numId w:val="65"/>
        </w:numPr>
        <w:spacing w:after="240"/>
        <w:contextualSpacing/>
      </w:pPr>
      <w:r>
        <w:t>R</w:t>
      </w:r>
      <w:r w:rsidRPr="009A0D19">
        <w:t>aport</w:t>
      </w:r>
      <w:r w:rsidR="002056F8">
        <w:t>y</w:t>
      </w:r>
      <w:r w:rsidRPr="009A0D19">
        <w:t xml:space="preserve"> operacyjn</w:t>
      </w:r>
      <w:r w:rsidR="002056F8">
        <w:t>e</w:t>
      </w:r>
      <w:r w:rsidRPr="009A0D19">
        <w:t>:</w:t>
      </w:r>
    </w:p>
    <w:p w14:paraId="79A78270" w14:textId="4D9EE469" w:rsidR="002056F8" w:rsidRPr="009A0D19" w:rsidRDefault="002056F8" w:rsidP="00D45C7F">
      <w:pPr>
        <w:numPr>
          <w:ilvl w:val="1"/>
          <w:numId w:val="65"/>
        </w:numPr>
        <w:spacing w:after="240"/>
        <w:contextualSpacing/>
      </w:pPr>
      <w:r>
        <w:t>Sekcja rozkładów jazdy</w:t>
      </w:r>
      <w:r w:rsidR="002E0990">
        <w:t>:</w:t>
      </w:r>
    </w:p>
    <w:p w14:paraId="5F41C8B3" w14:textId="77777777" w:rsidR="00D628BB" w:rsidRPr="009A0D19" w:rsidRDefault="00D628BB" w:rsidP="00D45C7F">
      <w:pPr>
        <w:numPr>
          <w:ilvl w:val="2"/>
          <w:numId w:val="65"/>
        </w:numPr>
        <w:spacing w:after="240"/>
        <w:contextualSpacing/>
      </w:pPr>
      <w:r w:rsidRPr="009A0D19">
        <w:t>raport o liniach przejeżdżających przez słupek,</w:t>
      </w:r>
    </w:p>
    <w:p w14:paraId="79BD7156" w14:textId="3AB0B39D" w:rsidR="00D628BB" w:rsidRDefault="00D628BB" w:rsidP="00D45C7F">
      <w:pPr>
        <w:numPr>
          <w:ilvl w:val="2"/>
          <w:numId w:val="65"/>
        </w:numPr>
        <w:spacing w:after="240"/>
        <w:contextualSpacing/>
      </w:pPr>
      <w:r>
        <w:t>r</w:t>
      </w:r>
      <w:r w:rsidRPr="009A0D19">
        <w:t>aport długości tras z podziałem na gminy</w:t>
      </w:r>
      <w:r>
        <w:t>,</w:t>
      </w:r>
    </w:p>
    <w:p w14:paraId="3EECDB71" w14:textId="77777777" w:rsidR="002056F8" w:rsidRPr="009A0D19" w:rsidRDefault="002056F8" w:rsidP="00D45C7F">
      <w:pPr>
        <w:numPr>
          <w:ilvl w:val="2"/>
          <w:numId w:val="65"/>
        </w:numPr>
        <w:spacing w:after="240"/>
        <w:contextualSpacing/>
      </w:pPr>
      <w:r w:rsidRPr="009A0D19">
        <w:t>zestawienia do rozliczeń eksploatacyjnych dla pojazdu, linii,</w:t>
      </w:r>
    </w:p>
    <w:p w14:paraId="4CF117D6" w14:textId="77777777" w:rsidR="00BD2042" w:rsidRDefault="002056F8" w:rsidP="00D45C7F">
      <w:pPr>
        <w:numPr>
          <w:ilvl w:val="2"/>
          <w:numId w:val="65"/>
        </w:numPr>
        <w:spacing w:after="240"/>
        <w:contextualSpacing/>
      </w:pPr>
      <w:r w:rsidRPr="009A0D19">
        <w:t>raporty dzienny i miesięczny dla trakcji zawierający dane eksploatacyjne (prędkości eksploatacyjne, udział dojazdów i zjazdów w pracy, inne),</w:t>
      </w:r>
    </w:p>
    <w:p w14:paraId="1BB81142" w14:textId="1B58FF8B" w:rsidR="00BD2042" w:rsidRDefault="00BD2042" w:rsidP="00D45C7F">
      <w:pPr>
        <w:numPr>
          <w:ilvl w:val="2"/>
          <w:numId w:val="65"/>
        </w:numPr>
        <w:spacing w:after="240"/>
        <w:contextualSpacing/>
      </w:pPr>
      <w:r>
        <w:t>r</w:t>
      </w:r>
      <w:r w:rsidR="00580D27">
        <w:t xml:space="preserve">aport </w:t>
      </w:r>
      <w:r w:rsidR="00C6566C">
        <w:t>/ porównanie</w:t>
      </w:r>
      <w:r w:rsidR="00580D27" w:rsidRPr="001A1ECD">
        <w:t xml:space="preserve"> rozkładów jazdy archiwalnych, obowiązujących i planowanych (wszystkich i/lub dla wybranej linii) w formie tabelarycznej i graficznej oraz podgląd zmian pomiędzy wybranymi rozkładami.</w:t>
      </w:r>
    </w:p>
    <w:p w14:paraId="622DDA5B" w14:textId="77777777" w:rsidR="00AD715B" w:rsidRPr="009A0D19" w:rsidRDefault="00AD715B" w:rsidP="00D45C7F">
      <w:pPr>
        <w:numPr>
          <w:ilvl w:val="2"/>
          <w:numId w:val="65"/>
        </w:numPr>
        <w:spacing w:after="240"/>
        <w:contextualSpacing/>
      </w:pPr>
      <w:r w:rsidRPr="009A0D19">
        <w:t>raport o wyjazdach i zjazdach dla zajezdni (wraz z typem taboru),</w:t>
      </w:r>
    </w:p>
    <w:p w14:paraId="019B5478" w14:textId="2CD39F9C" w:rsidR="00BD2042" w:rsidRDefault="002056F8" w:rsidP="00D45C7F">
      <w:pPr>
        <w:numPr>
          <w:ilvl w:val="1"/>
          <w:numId w:val="65"/>
        </w:numPr>
        <w:spacing w:after="240"/>
        <w:contextualSpacing/>
      </w:pPr>
      <w:r>
        <w:t>Użytkownicy</w:t>
      </w:r>
      <w:r w:rsidR="002E0990">
        <w:t>:</w:t>
      </w:r>
    </w:p>
    <w:p w14:paraId="24C96587" w14:textId="59ADF4F6" w:rsidR="002056F8" w:rsidRPr="009A0D19" w:rsidRDefault="002056F8" w:rsidP="00D45C7F">
      <w:pPr>
        <w:numPr>
          <w:ilvl w:val="2"/>
          <w:numId w:val="65"/>
        </w:numPr>
        <w:spacing w:after="240"/>
        <w:contextualSpacing/>
      </w:pPr>
      <w:r w:rsidRPr="009A0D19">
        <w:t xml:space="preserve">zestawienie dla </w:t>
      </w:r>
      <w:r>
        <w:t>Operatora</w:t>
      </w:r>
      <w:r w:rsidRPr="009A0D19">
        <w:t xml:space="preserve"> o planowanej pracy,</w:t>
      </w:r>
    </w:p>
    <w:p w14:paraId="297E974E" w14:textId="77777777" w:rsidR="002056F8" w:rsidRPr="009A0D19" w:rsidRDefault="002056F8" w:rsidP="00D45C7F">
      <w:pPr>
        <w:numPr>
          <w:ilvl w:val="2"/>
          <w:numId w:val="65"/>
        </w:numPr>
        <w:spacing w:after="240"/>
        <w:contextualSpacing/>
      </w:pPr>
      <w:r w:rsidRPr="009A0D19">
        <w:t>wykaz prac planowanych do realizacji dla zajezdni</w:t>
      </w:r>
      <w:r>
        <w:t xml:space="preserve"> – </w:t>
      </w:r>
      <w:r w:rsidRPr="009A0D19">
        <w:t>planowane kilometry i godziny pracy,</w:t>
      </w:r>
    </w:p>
    <w:p w14:paraId="59F5610E" w14:textId="77777777" w:rsidR="002056F8" w:rsidRPr="009A0D19" w:rsidRDefault="002056F8" w:rsidP="00D45C7F">
      <w:pPr>
        <w:numPr>
          <w:ilvl w:val="2"/>
          <w:numId w:val="65"/>
        </w:numPr>
        <w:spacing w:after="240"/>
        <w:contextualSpacing/>
      </w:pPr>
      <w:r w:rsidRPr="009A0D19">
        <w:t>raport dzienny dla zajezdni zawierający ilości kursów i kilometrów</w:t>
      </w:r>
      <w:r>
        <w:t xml:space="preserve"> </w:t>
      </w:r>
      <w:r w:rsidRPr="009A0D19">
        <w:t>z podziałem na typ taboru, numer linii, numer brygady</w:t>
      </w:r>
      <w:r>
        <w:t xml:space="preserve"> – </w:t>
      </w:r>
      <w:r w:rsidRPr="009A0D19">
        <w:t>dla każdego typu dnia,</w:t>
      </w:r>
    </w:p>
    <w:p w14:paraId="0B4B43C9" w14:textId="77777777" w:rsidR="00D628BB" w:rsidRPr="009A0D19" w:rsidRDefault="00D628BB" w:rsidP="00D45C7F">
      <w:pPr>
        <w:numPr>
          <w:ilvl w:val="2"/>
          <w:numId w:val="65"/>
        </w:numPr>
        <w:spacing w:after="240"/>
        <w:contextualSpacing/>
      </w:pPr>
      <w:r w:rsidRPr="009A0D19">
        <w:t>rozdziały taboru dla stacji obsługi,</w:t>
      </w:r>
    </w:p>
    <w:p w14:paraId="0F7633BC" w14:textId="5361F664" w:rsidR="00D628BB" w:rsidRPr="009A0D19" w:rsidRDefault="00D628BB" w:rsidP="00D45C7F">
      <w:pPr>
        <w:numPr>
          <w:ilvl w:val="2"/>
          <w:numId w:val="65"/>
        </w:numPr>
        <w:spacing w:after="240"/>
        <w:contextualSpacing/>
      </w:pPr>
      <w:r w:rsidRPr="009A0D19">
        <w:t xml:space="preserve">raport dla </w:t>
      </w:r>
      <w:r>
        <w:t>G</w:t>
      </w:r>
      <w:r w:rsidRPr="009A0D19">
        <w:t xml:space="preserve">łównej </w:t>
      </w:r>
      <w:r>
        <w:t>D</w:t>
      </w:r>
      <w:r w:rsidRPr="009A0D19">
        <w:t xml:space="preserve">yspozytorni </w:t>
      </w:r>
      <w:r>
        <w:t>R</w:t>
      </w:r>
      <w:r w:rsidRPr="009A0D19">
        <w:t>uchu (odjazdy z pętli),</w:t>
      </w:r>
    </w:p>
    <w:p w14:paraId="358AB3C2" w14:textId="77777777" w:rsidR="002056F8" w:rsidRPr="009A0D19" w:rsidRDefault="002056F8" w:rsidP="00D45C7F">
      <w:pPr>
        <w:numPr>
          <w:ilvl w:val="2"/>
          <w:numId w:val="65"/>
        </w:numPr>
        <w:spacing w:after="240"/>
        <w:contextualSpacing/>
      </w:pPr>
      <w:r>
        <w:t xml:space="preserve">wykaz brygad </w:t>
      </w:r>
      <w:r w:rsidRPr="009A0D19">
        <w:t>odstawion</w:t>
      </w:r>
      <w:r>
        <w:t>ych</w:t>
      </w:r>
      <w:r w:rsidRPr="009A0D19">
        <w:t xml:space="preserve"> na końcówkach.</w:t>
      </w:r>
    </w:p>
    <w:p w14:paraId="7F2AE4BE" w14:textId="77777777" w:rsidR="00D628BB" w:rsidRPr="009A0D19" w:rsidRDefault="00D628BB" w:rsidP="00D45C7F">
      <w:pPr>
        <w:numPr>
          <w:ilvl w:val="1"/>
          <w:numId w:val="65"/>
        </w:numPr>
        <w:spacing w:after="240"/>
        <w:contextualSpacing/>
      </w:pPr>
      <w:r w:rsidRPr="009A0D19">
        <w:t xml:space="preserve">ilość zaświadczeń </w:t>
      </w:r>
      <w:r>
        <w:t xml:space="preserve">na wykonywanie publicznego transportu zbiorowego </w:t>
      </w:r>
      <w:r w:rsidRPr="009A0D19">
        <w:t>potrzebnych dla poszczególnych linii</w:t>
      </w:r>
      <w:r>
        <w:t>,</w:t>
      </w:r>
    </w:p>
    <w:p w14:paraId="41CF885D" w14:textId="77777777" w:rsidR="00D628BB" w:rsidRDefault="00D628BB" w:rsidP="00D45C7F">
      <w:pPr>
        <w:numPr>
          <w:ilvl w:val="0"/>
          <w:numId w:val="65"/>
        </w:numPr>
        <w:spacing w:after="240"/>
        <w:contextualSpacing/>
      </w:pPr>
      <w:r>
        <w:t>Eksport raportów</w:t>
      </w:r>
    </w:p>
    <w:p w14:paraId="49D03022" w14:textId="77777777" w:rsidR="00D628BB" w:rsidRDefault="00D628BB" w:rsidP="00D45C7F">
      <w:pPr>
        <w:numPr>
          <w:ilvl w:val="1"/>
          <w:numId w:val="65"/>
        </w:numPr>
        <w:spacing w:after="240"/>
        <w:contextualSpacing/>
      </w:pPr>
      <w:r w:rsidRPr="009A0D19">
        <w:t>Możliwość wydruku wszystkich raportów.</w:t>
      </w:r>
    </w:p>
    <w:p w14:paraId="52D35A2C" w14:textId="77777777" w:rsidR="00D628BB" w:rsidRPr="009A0D19" w:rsidRDefault="00D628BB" w:rsidP="00D45C7F">
      <w:pPr>
        <w:numPr>
          <w:ilvl w:val="1"/>
          <w:numId w:val="65"/>
        </w:numPr>
        <w:spacing w:after="240"/>
        <w:contextualSpacing/>
      </w:pPr>
      <w:r>
        <w:t>Możliwość generowania wszystkich raportów i wydruków w formacie pdf.</w:t>
      </w:r>
    </w:p>
    <w:p w14:paraId="11373150" w14:textId="77777777" w:rsidR="00D628BB" w:rsidRDefault="00D628BB" w:rsidP="00D45C7F">
      <w:pPr>
        <w:numPr>
          <w:ilvl w:val="1"/>
          <w:numId w:val="65"/>
        </w:numPr>
        <w:spacing w:after="240"/>
        <w:contextualSpacing/>
      </w:pPr>
      <w:r w:rsidRPr="009A0D19">
        <w:t xml:space="preserve">Eksport rozkładów jazdy </w:t>
      </w:r>
      <w:r>
        <w:t>na stronę www</w:t>
      </w:r>
      <w:r w:rsidRPr="009A0D19">
        <w:t>.</w:t>
      </w:r>
    </w:p>
    <w:p w14:paraId="75BAEE50" w14:textId="77777777" w:rsidR="00723126" w:rsidRDefault="00723126" w:rsidP="00D45C7F">
      <w:pPr>
        <w:numPr>
          <w:ilvl w:val="0"/>
          <w:numId w:val="65"/>
        </w:numPr>
        <w:spacing w:after="240"/>
        <w:contextualSpacing/>
      </w:pPr>
      <w:r>
        <w:t>Komunikaty</w:t>
      </w:r>
    </w:p>
    <w:p w14:paraId="7B7F050B" w14:textId="63AD6796" w:rsidR="004A30DB" w:rsidRDefault="006267BD" w:rsidP="00D45C7F">
      <w:pPr>
        <w:numPr>
          <w:ilvl w:val="1"/>
          <w:numId w:val="65"/>
        </w:numPr>
        <w:spacing w:after="240"/>
        <w:contextualSpacing/>
      </w:pPr>
      <w:r>
        <w:t xml:space="preserve">Gromadzenie i </w:t>
      </w:r>
      <w:r w:rsidR="004A30DB">
        <w:t>udostępnianie</w:t>
      </w:r>
      <w:r>
        <w:t xml:space="preserve"> w innych modułach systemu przygotowanych </w:t>
      </w:r>
      <w:r w:rsidR="004A30DB">
        <w:t>komunikatów dotyczących zmian w funkcjonowaniu komunikacji miejskiej.</w:t>
      </w:r>
    </w:p>
    <w:p w14:paraId="17E7A9DE" w14:textId="49993937" w:rsidR="00E506E6" w:rsidRPr="009A0D19" w:rsidRDefault="004A30DB" w:rsidP="00D45C7F">
      <w:pPr>
        <w:numPr>
          <w:ilvl w:val="1"/>
          <w:numId w:val="65"/>
        </w:numPr>
        <w:spacing w:after="240"/>
        <w:contextualSpacing/>
      </w:pPr>
      <w:r>
        <w:t xml:space="preserve">Komunikaty </w:t>
      </w:r>
      <w:r w:rsidR="00723126">
        <w:t>przygotowywane</w:t>
      </w:r>
      <w:r>
        <w:t xml:space="preserve"> i </w:t>
      </w:r>
      <w:r w:rsidR="00723126">
        <w:t>umieszczane</w:t>
      </w:r>
      <w:r>
        <w:t xml:space="preserve"> będą przez upoważnionych</w:t>
      </w:r>
      <w:r w:rsidR="002D5A28">
        <w:t xml:space="preserve"> pracowników</w:t>
      </w:r>
      <w:r w:rsidR="00723126">
        <w:t>.</w:t>
      </w:r>
    </w:p>
    <w:p w14:paraId="00338D81" w14:textId="5A4C25CD" w:rsidR="00D628BB" w:rsidRPr="009A0D19" w:rsidRDefault="00D628BB" w:rsidP="00B05BC4">
      <w:pPr>
        <w:pStyle w:val="Nagwek3"/>
        <w:numPr>
          <w:ilvl w:val="6"/>
          <w:numId w:val="1"/>
        </w:numPr>
        <w:spacing w:before="0" w:after="240"/>
        <w:ind w:left="426" w:hanging="425"/>
      </w:pPr>
      <w:bookmarkStart w:id="11" w:name="_Toc174299004"/>
      <w:r>
        <w:t>Archiwum</w:t>
      </w:r>
      <w:r w:rsidR="0003613E">
        <w:t xml:space="preserve"> – R</w:t>
      </w:r>
      <w:r w:rsidR="008E7295">
        <w:t>ozkład</w:t>
      </w:r>
      <w:r w:rsidR="0003613E">
        <w:t xml:space="preserve"> </w:t>
      </w:r>
      <w:r w:rsidR="008E7295">
        <w:t>jazdy</w:t>
      </w:r>
      <w:bookmarkEnd w:id="11"/>
    </w:p>
    <w:p w14:paraId="54C84E90" w14:textId="77777777" w:rsidR="00D628BB" w:rsidRPr="009A0D19" w:rsidRDefault="00D628BB" w:rsidP="002203E1">
      <w:pPr>
        <w:numPr>
          <w:ilvl w:val="0"/>
          <w:numId w:val="18"/>
        </w:numPr>
        <w:spacing w:after="240"/>
        <w:contextualSpacing/>
      </w:pPr>
      <w:r w:rsidRPr="009A0D19">
        <w:t>Dostęp do danych archiwalnych.</w:t>
      </w:r>
    </w:p>
    <w:p w14:paraId="237AD174" w14:textId="77777777" w:rsidR="00D628BB" w:rsidRPr="009A0D19" w:rsidRDefault="00D628BB" w:rsidP="002203E1">
      <w:pPr>
        <w:numPr>
          <w:ilvl w:val="0"/>
          <w:numId w:val="18"/>
        </w:numPr>
        <w:spacing w:after="240"/>
        <w:contextualSpacing/>
      </w:pPr>
      <w:r w:rsidRPr="009A0D19">
        <w:t>Możliwość archiwizacji baz</w:t>
      </w:r>
      <w:r>
        <w:t>y danych</w:t>
      </w:r>
      <w:r w:rsidRPr="009A0D19">
        <w:t xml:space="preserve"> na nośnikach zewnętrznych.</w:t>
      </w:r>
    </w:p>
    <w:p w14:paraId="1184CDF0" w14:textId="5C74342B" w:rsidR="00F14FE1" w:rsidRDefault="00F14FE1" w:rsidP="00B05BC4">
      <w:pPr>
        <w:spacing w:after="240"/>
      </w:pPr>
      <w:r>
        <w:br w:type="page"/>
      </w:r>
    </w:p>
    <w:p w14:paraId="7BA12B60" w14:textId="6AF1D92B" w:rsidR="00F109DA" w:rsidRPr="00616F87" w:rsidRDefault="00F109DA" w:rsidP="002203E1">
      <w:pPr>
        <w:pStyle w:val="Nagwek2"/>
        <w:numPr>
          <w:ilvl w:val="0"/>
          <w:numId w:val="35"/>
        </w:numPr>
        <w:spacing w:before="0" w:after="240"/>
        <w:ind w:left="426" w:hanging="426"/>
        <w:rPr>
          <w:b/>
          <w:sz w:val="28"/>
          <w:szCs w:val="28"/>
        </w:rPr>
      </w:pPr>
      <w:bookmarkStart w:id="12" w:name="_Toc174299005"/>
      <w:r w:rsidRPr="00616F87">
        <w:rPr>
          <w:b/>
          <w:sz w:val="28"/>
          <w:szCs w:val="28"/>
        </w:rPr>
        <w:lastRenderedPageBreak/>
        <w:t>Podstawowe funkcjonalności w obszarze dany</w:t>
      </w:r>
      <w:r w:rsidR="00931DD9">
        <w:rPr>
          <w:b/>
          <w:sz w:val="28"/>
          <w:szCs w:val="28"/>
        </w:rPr>
        <w:t xml:space="preserve">ch </w:t>
      </w:r>
      <w:r w:rsidRPr="00616F87">
        <w:rPr>
          <w:b/>
          <w:sz w:val="28"/>
          <w:szCs w:val="28"/>
        </w:rPr>
        <w:t>prowadzących i pojazdów</w:t>
      </w:r>
      <w:bookmarkEnd w:id="12"/>
    </w:p>
    <w:p w14:paraId="27C50D9A" w14:textId="3F5A46FD" w:rsidR="00F109DA" w:rsidRDefault="00F109DA" w:rsidP="00B05BC4">
      <w:pPr>
        <w:pStyle w:val="Nagwek3"/>
        <w:numPr>
          <w:ilvl w:val="6"/>
          <w:numId w:val="1"/>
        </w:numPr>
        <w:spacing w:before="0" w:after="240"/>
        <w:ind w:left="426" w:hanging="425"/>
      </w:pPr>
      <w:bookmarkStart w:id="13" w:name="_Toc174299006"/>
      <w:r>
        <w:t>Prowadzący</w:t>
      </w:r>
      <w:r w:rsidR="0003613E">
        <w:t xml:space="preserve"> – Dane</w:t>
      </w:r>
      <w:bookmarkEnd w:id="13"/>
    </w:p>
    <w:p w14:paraId="12CA3763" w14:textId="29F3100D" w:rsidR="00DF2EFD" w:rsidRDefault="00F109DA" w:rsidP="002203E1">
      <w:pPr>
        <w:pStyle w:val="Akapitzlist"/>
        <w:numPr>
          <w:ilvl w:val="0"/>
          <w:numId w:val="44"/>
        </w:numPr>
        <w:spacing w:after="240"/>
      </w:pPr>
      <w:r>
        <w:t>Integracja z IFS HR</w:t>
      </w:r>
      <w:r w:rsidR="00DF2EFD">
        <w:t xml:space="preserve"> w zakresie prowadzenia kartoteki pracownika </w:t>
      </w:r>
      <w:r w:rsidR="00DF2EFD" w:rsidRPr="002C63A6">
        <w:t xml:space="preserve">zawierającej wszystkie dane niezbędne do planowania pracy, urlopów, dyspozycji dziennej oraz rozliczania czasu pracy. </w:t>
      </w:r>
      <w:r w:rsidR="00DF2EFD">
        <w:t>Przykładowo</w:t>
      </w:r>
      <w:r w:rsidR="00DF2EFD" w:rsidRPr="002C63A6">
        <w:t>:</w:t>
      </w:r>
    </w:p>
    <w:p w14:paraId="72BB8B7B" w14:textId="77777777" w:rsidR="00DF2EFD" w:rsidRDefault="00DF2EFD" w:rsidP="002203E1">
      <w:pPr>
        <w:pStyle w:val="Akapitzlist"/>
        <w:numPr>
          <w:ilvl w:val="1"/>
          <w:numId w:val="30"/>
        </w:numPr>
        <w:spacing w:after="240"/>
      </w:pPr>
      <w:r>
        <w:t>Imię i nazwisko,</w:t>
      </w:r>
    </w:p>
    <w:p w14:paraId="491CF59A" w14:textId="4A0BCBC4" w:rsidR="000A45D9" w:rsidRDefault="00005793" w:rsidP="002203E1">
      <w:pPr>
        <w:pStyle w:val="Akapitzlist"/>
        <w:numPr>
          <w:ilvl w:val="1"/>
          <w:numId w:val="30"/>
        </w:numPr>
        <w:spacing w:after="240"/>
      </w:pPr>
      <w:r>
        <w:t>u</w:t>
      </w:r>
      <w:r w:rsidR="000A45D9">
        <w:t>nikalny numer osobowy pracownika (numer komputerowy),</w:t>
      </w:r>
    </w:p>
    <w:p w14:paraId="1FE2E891" w14:textId="19DCBEA1" w:rsidR="00DF2EFD" w:rsidRDefault="00005793" w:rsidP="002203E1">
      <w:pPr>
        <w:pStyle w:val="Akapitzlist"/>
        <w:numPr>
          <w:ilvl w:val="1"/>
          <w:numId w:val="30"/>
        </w:numPr>
        <w:spacing w:after="240"/>
      </w:pPr>
      <w:r>
        <w:t>nume</w:t>
      </w:r>
      <w:r w:rsidR="00DF2EFD">
        <w:t>r służbowy,</w:t>
      </w:r>
    </w:p>
    <w:p w14:paraId="3E778CDE" w14:textId="3BAB0166" w:rsidR="00DF2EFD" w:rsidRDefault="00005793" w:rsidP="002203E1">
      <w:pPr>
        <w:pStyle w:val="Akapitzlist"/>
        <w:numPr>
          <w:ilvl w:val="1"/>
          <w:numId w:val="30"/>
        </w:numPr>
        <w:spacing w:after="240"/>
      </w:pPr>
      <w:r>
        <w:t>t</w:t>
      </w:r>
      <w:r w:rsidR="00DF2EFD">
        <w:t>elefon,</w:t>
      </w:r>
    </w:p>
    <w:p w14:paraId="2A618507" w14:textId="793D2C68" w:rsidR="00AD715B" w:rsidRDefault="00AD715B" w:rsidP="002203E1">
      <w:pPr>
        <w:pStyle w:val="Akapitzlist"/>
        <w:numPr>
          <w:ilvl w:val="1"/>
          <w:numId w:val="30"/>
        </w:numPr>
        <w:spacing w:after="240"/>
      </w:pPr>
      <w:r>
        <w:t>zdjęcie,</w:t>
      </w:r>
    </w:p>
    <w:p w14:paraId="0B63FAA4" w14:textId="11E36548" w:rsidR="00DF2EFD" w:rsidRDefault="00005793" w:rsidP="002203E1">
      <w:pPr>
        <w:pStyle w:val="Akapitzlist"/>
        <w:numPr>
          <w:ilvl w:val="1"/>
          <w:numId w:val="30"/>
        </w:numPr>
        <w:spacing w:after="240"/>
      </w:pPr>
      <w:r>
        <w:t>u</w:t>
      </w:r>
      <w:r w:rsidR="00DF2EFD">
        <w:t>prawnienia do prowadzenia pojazdów na typ taboru, patron, instruktor i inne zdefiniowane,</w:t>
      </w:r>
    </w:p>
    <w:p w14:paraId="15931ED4" w14:textId="1B1D2447" w:rsidR="00DF2EFD" w:rsidRDefault="00005793" w:rsidP="002203E1">
      <w:pPr>
        <w:pStyle w:val="Akapitzlist"/>
        <w:numPr>
          <w:ilvl w:val="1"/>
          <w:numId w:val="30"/>
        </w:numPr>
        <w:spacing w:after="240"/>
      </w:pPr>
      <w:r>
        <w:t>t</w:t>
      </w:r>
      <w:r w:rsidR="00DF2EFD">
        <w:t>yp grafiku,</w:t>
      </w:r>
    </w:p>
    <w:p w14:paraId="481255CD" w14:textId="4E4A910F" w:rsidR="00DF2EFD" w:rsidRDefault="00E643BE" w:rsidP="002203E1">
      <w:pPr>
        <w:pStyle w:val="Akapitzlist"/>
        <w:numPr>
          <w:ilvl w:val="1"/>
          <w:numId w:val="30"/>
        </w:numPr>
        <w:spacing w:after="240"/>
      </w:pPr>
      <w:r>
        <w:t>d</w:t>
      </w:r>
      <w:r w:rsidR="00DF2EFD">
        <w:t>ata ważności pozwolenia, prawa jazdy, karty kierowcy,</w:t>
      </w:r>
    </w:p>
    <w:p w14:paraId="02726873" w14:textId="6036A0D3" w:rsidR="00DF2EFD" w:rsidRDefault="00E643BE" w:rsidP="002203E1">
      <w:pPr>
        <w:pStyle w:val="Akapitzlist"/>
        <w:numPr>
          <w:ilvl w:val="1"/>
          <w:numId w:val="30"/>
        </w:numPr>
        <w:spacing w:after="240"/>
      </w:pPr>
      <w:r>
        <w:t>d</w:t>
      </w:r>
      <w:r w:rsidR="00DF2EFD">
        <w:t>ata ważności badań, w zależności od formy zatrudnienia,</w:t>
      </w:r>
    </w:p>
    <w:p w14:paraId="7A1DC87C" w14:textId="57763944" w:rsidR="00DF2EFD" w:rsidRDefault="00E643BE" w:rsidP="002203E1">
      <w:pPr>
        <w:pStyle w:val="Akapitzlist"/>
        <w:numPr>
          <w:ilvl w:val="1"/>
          <w:numId w:val="30"/>
        </w:numPr>
        <w:spacing w:after="240"/>
      </w:pPr>
      <w:r>
        <w:t>d</w:t>
      </w:r>
      <w:r w:rsidR="00DF2EFD">
        <w:t>ata ważności BHP,</w:t>
      </w:r>
    </w:p>
    <w:p w14:paraId="63A12C8A" w14:textId="5672933B" w:rsidR="00DF2EFD" w:rsidRDefault="00E643BE" w:rsidP="002203E1">
      <w:pPr>
        <w:pStyle w:val="Akapitzlist"/>
        <w:numPr>
          <w:ilvl w:val="1"/>
          <w:numId w:val="30"/>
        </w:numPr>
        <w:spacing w:after="240"/>
      </w:pPr>
      <w:r>
        <w:t>w</w:t>
      </w:r>
      <w:r w:rsidR="00DF2EFD">
        <w:t>ymiar urlopu, urlopu na żądanie (w dniach i godzinach), ODZ (opieka nad dzieckiem zdrowym), również w odniesieniu do aktualnego wykorzystania</w:t>
      </w:r>
      <w:r w:rsidR="002E0990">
        <w:t>.</w:t>
      </w:r>
    </w:p>
    <w:p w14:paraId="3936A5D7" w14:textId="77777777" w:rsidR="00DF2EFD" w:rsidRDefault="00DF2EFD" w:rsidP="002203E1">
      <w:pPr>
        <w:pStyle w:val="Akapitzlist"/>
        <w:numPr>
          <w:ilvl w:val="0"/>
          <w:numId w:val="30"/>
        </w:numPr>
        <w:spacing w:after="240"/>
      </w:pPr>
      <w:r>
        <w:t>Generowanie informacji o wykorzystaniu urlopów (w dniach, w godzinach) przez pracowników za dowolny okres.</w:t>
      </w:r>
    </w:p>
    <w:p w14:paraId="283890D0" w14:textId="79D4CBF4" w:rsidR="0041596E" w:rsidRDefault="0041596E" w:rsidP="002203E1">
      <w:pPr>
        <w:pStyle w:val="Akapitzlist"/>
        <w:numPr>
          <w:ilvl w:val="0"/>
          <w:numId w:val="30"/>
        </w:numPr>
        <w:spacing w:after="240"/>
      </w:pPr>
      <w:r>
        <w:t xml:space="preserve">Możliwość wprowadzenia </w:t>
      </w:r>
      <w:r w:rsidR="00C2319A">
        <w:t>informacji (notatki, polecenia) do pracownika przez osobę upoważnioną</w:t>
      </w:r>
      <w:r w:rsidR="00692CB2">
        <w:t xml:space="preserve"> (</w:t>
      </w:r>
      <w:r w:rsidR="00F351AD">
        <w:t xml:space="preserve">np. </w:t>
      </w:r>
      <w:r w:rsidR="00ED0B8A">
        <w:t>kierownik Zajezdni, planujący</w:t>
      </w:r>
      <w:r w:rsidR="00C2319A">
        <w:t xml:space="preserve">, </w:t>
      </w:r>
      <w:r w:rsidR="00ED0B8A">
        <w:t>pracownik kadrowy</w:t>
      </w:r>
      <w:r w:rsidR="00F351AD">
        <w:t xml:space="preserve">), </w:t>
      </w:r>
      <w:r w:rsidR="00C2319A">
        <w:t xml:space="preserve">która będzie wyświetlana Dyspozytorowi </w:t>
      </w:r>
      <w:proofErr w:type="spellStart"/>
      <w:r w:rsidR="00692CB2">
        <w:t>zajezdniowemu</w:t>
      </w:r>
      <w:proofErr w:type="spellEnd"/>
      <w:r w:rsidR="00C2319A">
        <w:t xml:space="preserve"> przy przyjęciu / zakończeniu pracy przez </w:t>
      </w:r>
      <w:r w:rsidR="00AD715B">
        <w:t>P</w:t>
      </w:r>
      <w:r w:rsidR="00C2319A">
        <w:t>rowadzącego.</w:t>
      </w:r>
    </w:p>
    <w:p w14:paraId="60D79AEC" w14:textId="01F7D898" w:rsidR="00F109DA" w:rsidRDefault="00F109DA" w:rsidP="00B05BC4">
      <w:pPr>
        <w:pStyle w:val="Nagwek3"/>
        <w:numPr>
          <w:ilvl w:val="6"/>
          <w:numId w:val="1"/>
        </w:numPr>
        <w:spacing w:before="0" w:after="240"/>
        <w:ind w:left="426" w:hanging="425"/>
      </w:pPr>
      <w:bookmarkStart w:id="14" w:name="_Toc174299007"/>
      <w:r>
        <w:t>Pojazdy</w:t>
      </w:r>
      <w:r w:rsidR="00931DD9">
        <w:t xml:space="preserve"> – Dane</w:t>
      </w:r>
      <w:bookmarkEnd w:id="14"/>
    </w:p>
    <w:p w14:paraId="564D805A" w14:textId="21BD14FC" w:rsidR="008E7295" w:rsidRDefault="00F109DA" w:rsidP="002203E1">
      <w:pPr>
        <w:pStyle w:val="Akapitzlist"/>
        <w:numPr>
          <w:ilvl w:val="0"/>
          <w:numId w:val="38"/>
        </w:numPr>
        <w:spacing w:after="240"/>
      </w:pPr>
      <w:r>
        <w:t xml:space="preserve">Integracja z IFS </w:t>
      </w:r>
      <w:r w:rsidR="000F4544">
        <w:t>Remonty</w:t>
      </w:r>
      <w:r>
        <w:t xml:space="preserve"> i serwis</w:t>
      </w:r>
    </w:p>
    <w:p w14:paraId="1B88DEC0" w14:textId="374B5A40" w:rsidR="008E7295" w:rsidRDefault="008E7295" w:rsidP="002203E1">
      <w:pPr>
        <w:pStyle w:val="Akapitzlist"/>
        <w:numPr>
          <w:ilvl w:val="1"/>
          <w:numId w:val="38"/>
        </w:numPr>
        <w:spacing w:after="240"/>
      </w:pPr>
      <w:r>
        <w:t>C</w:t>
      </w:r>
      <w:r w:rsidR="000A45D9">
        <w:t xml:space="preserve">entralna </w:t>
      </w:r>
      <w:r>
        <w:t>B</w:t>
      </w:r>
      <w:r w:rsidR="000A45D9">
        <w:t xml:space="preserve">aza </w:t>
      </w:r>
      <w:r>
        <w:t>P</w:t>
      </w:r>
      <w:r w:rsidR="000A45D9">
        <w:t>ojazdów</w:t>
      </w:r>
      <w:r>
        <w:t>:</w:t>
      </w:r>
    </w:p>
    <w:p w14:paraId="5A9C0F6F" w14:textId="0AD49515" w:rsidR="00F109DA" w:rsidRDefault="002E0990" w:rsidP="002203E1">
      <w:pPr>
        <w:pStyle w:val="Akapitzlist"/>
        <w:numPr>
          <w:ilvl w:val="2"/>
          <w:numId w:val="38"/>
        </w:numPr>
        <w:spacing w:after="240"/>
      </w:pPr>
      <w:r>
        <w:t>n</w:t>
      </w:r>
      <w:r w:rsidR="00DC1AB3">
        <w:t>umer</w:t>
      </w:r>
      <w:r w:rsidR="008E7295">
        <w:t xml:space="preserve"> boczny</w:t>
      </w:r>
      <w:r w:rsidR="00DC1AB3">
        <w:t xml:space="preserve"> pojazdu (autobus, wagon)</w:t>
      </w:r>
      <w:r>
        <w:t>,</w:t>
      </w:r>
    </w:p>
    <w:p w14:paraId="6B1CBBA1" w14:textId="1D27A3AB" w:rsidR="008E7295" w:rsidRPr="00EE062E" w:rsidRDefault="002E0990" w:rsidP="002203E1">
      <w:pPr>
        <w:pStyle w:val="Akapitzlist"/>
        <w:numPr>
          <w:ilvl w:val="2"/>
          <w:numId w:val="38"/>
        </w:numPr>
        <w:spacing w:after="240"/>
        <w:rPr>
          <w:lang w:val="en-US"/>
        </w:rPr>
      </w:pPr>
      <w:proofErr w:type="spellStart"/>
      <w:r w:rsidRPr="00EE062E">
        <w:rPr>
          <w:lang w:val="en-US"/>
        </w:rPr>
        <w:t>t</w:t>
      </w:r>
      <w:r w:rsidR="008E7295" w:rsidRPr="00EE062E">
        <w:rPr>
          <w:lang w:val="en-US"/>
        </w:rPr>
        <w:t>yp</w:t>
      </w:r>
      <w:proofErr w:type="spellEnd"/>
      <w:r w:rsidR="008E7295" w:rsidRPr="00EE062E">
        <w:rPr>
          <w:lang w:val="en-US"/>
        </w:rPr>
        <w:t xml:space="preserve"> </w:t>
      </w:r>
      <w:proofErr w:type="spellStart"/>
      <w:r w:rsidR="008E7295" w:rsidRPr="00EE062E">
        <w:rPr>
          <w:lang w:val="en-US"/>
        </w:rPr>
        <w:t>autobusu</w:t>
      </w:r>
      <w:proofErr w:type="spellEnd"/>
      <w:r w:rsidR="008E7295" w:rsidRPr="00EE062E">
        <w:rPr>
          <w:lang w:val="en-US"/>
        </w:rPr>
        <w:t xml:space="preserve">: </w:t>
      </w:r>
      <w:proofErr w:type="spellStart"/>
      <w:r w:rsidR="000F4544" w:rsidRPr="00EE062E">
        <w:rPr>
          <w:lang w:val="en-US"/>
        </w:rPr>
        <w:t>dł</w:t>
      </w:r>
      <w:proofErr w:type="spellEnd"/>
      <w:r w:rsidR="000F4544" w:rsidRPr="00EE062E">
        <w:rPr>
          <w:lang w:val="en-US"/>
        </w:rPr>
        <w:t>.</w:t>
      </w:r>
      <w:r w:rsidR="008E7295" w:rsidRPr="00EE062E">
        <w:rPr>
          <w:lang w:val="en-US"/>
        </w:rPr>
        <w:t xml:space="preserve"> (PN, KN, MN, PE, KE, ME)</w:t>
      </w:r>
      <w:r w:rsidRPr="00EE062E">
        <w:rPr>
          <w:lang w:val="en-US"/>
        </w:rPr>
        <w:t>,</w:t>
      </w:r>
    </w:p>
    <w:p w14:paraId="417E040F" w14:textId="4E7FF004" w:rsidR="008E7295" w:rsidRDefault="002E0990" w:rsidP="002203E1">
      <w:pPr>
        <w:pStyle w:val="Akapitzlist"/>
        <w:numPr>
          <w:ilvl w:val="2"/>
          <w:numId w:val="38"/>
        </w:numPr>
        <w:spacing w:after="240"/>
      </w:pPr>
      <w:r>
        <w:t>t</w:t>
      </w:r>
      <w:r w:rsidR="008E7295">
        <w:t xml:space="preserve">yp tramwaju: </w:t>
      </w:r>
      <w:r w:rsidR="000F4544">
        <w:t>dł.</w:t>
      </w:r>
      <w:r w:rsidR="008E7295">
        <w:t xml:space="preserve"> </w:t>
      </w:r>
      <w:r w:rsidR="00504092">
        <w:t xml:space="preserve">(Typ I, TYP </w:t>
      </w:r>
      <w:proofErr w:type="spellStart"/>
      <w:r w:rsidR="00504092">
        <w:t>IIa</w:t>
      </w:r>
      <w:proofErr w:type="spellEnd"/>
      <w:r w:rsidR="00504092">
        <w:t xml:space="preserve">, </w:t>
      </w:r>
      <w:r w:rsidR="002C7641">
        <w:t>itd.</w:t>
      </w:r>
      <w:r w:rsidR="00504092">
        <w:t>)</w:t>
      </w:r>
      <w:r>
        <w:t>,</w:t>
      </w:r>
    </w:p>
    <w:p w14:paraId="615FF5D1" w14:textId="54835C7C" w:rsidR="000A45D9" w:rsidRDefault="002E0990" w:rsidP="002203E1">
      <w:pPr>
        <w:pStyle w:val="Akapitzlist"/>
        <w:numPr>
          <w:ilvl w:val="2"/>
          <w:numId w:val="38"/>
        </w:numPr>
        <w:spacing w:after="240"/>
      </w:pPr>
      <w:r>
        <w:t>p</w:t>
      </w:r>
      <w:r w:rsidR="000A45D9">
        <w:t>roducent</w:t>
      </w:r>
      <w:r>
        <w:t>,</w:t>
      </w:r>
    </w:p>
    <w:p w14:paraId="5512EB29" w14:textId="544775E9" w:rsidR="000A45D9" w:rsidRDefault="002E0990" w:rsidP="002203E1">
      <w:pPr>
        <w:pStyle w:val="Akapitzlist"/>
        <w:numPr>
          <w:ilvl w:val="2"/>
          <w:numId w:val="38"/>
        </w:numPr>
        <w:spacing w:after="240"/>
      </w:pPr>
      <w:r>
        <w:t>m</w:t>
      </w:r>
      <w:r w:rsidR="000A45D9">
        <w:t>odel</w:t>
      </w:r>
      <w:r>
        <w:t>,</w:t>
      </w:r>
    </w:p>
    <w:p w14:paraId="5DFE77E4" w14:textId="356BCE0C" w:rsidR="00BC097B" w:rsidRDefault="002E0990" w:rsidP="002203E1">
      <w:pPr>
        <w:pStyle w:val="Akapitzlist"/>
        <w:numPr>
          <w:ilvl w:val="2"/>
          <w:numId w:val="38"/>
        </w:numPr>
        <w:spacing w:after="240"/>
      </w:pPr>
      <w:r>
        <w:t>pa</w:t>
      </w:r>
      <w:r w:rsidR="00BC097B">
        <w:t xml:space="preserve">rametry </w:t>
      </w:r>
      <w:r w:rsidR="008A5290">
        <w:t>t</w:t>
      </w:r>
      <w:r w:rsidR="00BC097B">
        <w:t>echniczne</w:t>
      </w:r>
    </w:p>
    <w:p w14:paraId="739F1B81" w14:textId="5E328657" w:rsidR="0053302D" w:rsidRDefault="0053302D" w:rsidP="002203E1">
      <w:pPr>
        <w:pStyle w:val="Akapitzlist"/>
        <w:numPr>
          <w:ilvl w:val="2"/>
          <w:numId w:val="38"/>
        </w:numPr>
        <w:spacing w:after="240"/>
      </w:pPr>
      <w:r>
        <w:t>wyposażenie (</w:t>
      </w:r>
      <w:r w:rsidRPr="001A1ECD">
        <w:t xml:space="preserve">tachograf, </w:t>
      </w:r>
      <w:r w:rsidR="003A0295">
        <w:t>urządzenie do systemu poboru opłat na odcinkach płatnych</w:t>
      </w:r>
      <w:r w:rsidRPr="001A1ECD">
        <w:t>, bramki liczące</w:t>
      </w:r>
      <w:r>
        <w:t>, numer</w:t>
      </w:r>
      <w:r w:rsidRPr="001A1ECD">
        <w:t xml:space="preserve"> wywoławczy</w:t>
      </w:r>
      <w:r>
        <w:t>)</w:t>
      </w:r>
      <w:r w:rsidR="002E0990">
        <w:t>.</w:t>
      </w:r>
    </w:p>
    <w:p w14:paraId="76C34FC9" w14:textId="606AA681" w:rsidR="008E7295" w:rsidRDefault="000F4544" w:rsidP="002203E1">
      <w:pPr>
        <w:pStyle w:val="Akapitzlist"/>
        <w:numPr>
          <w:ilvl w:val="1"/>
          <w:numId w:val="38"/>
        </w:numPr>
        <w:spacing w:after="240"/>
      </w:pPr>
      <w:r>
        <w:t>Sprawność</w:t>
      </w:r>
      <w:r w:rsidR="00504092">
        <w:t xml:space="preserve"> pojazdu.</w:t>
      </w:r>
    </w:p>
    <w:p w14:paraId="3A945208" w14:textId="768E6C8E" w:rsidR="0053302D" w:rsidRDefault="00D53AFF" w:rsidP="002203E1">
      <w:pPr>
        <w:pStyle w:val="Akapitzlist"/>
        <w:numPr>
          <w:ilvl w:val="2"/>
          <w:numId w:val="38"/>
        </w:numPr>
        <w:spacing w:after="240"/>
      </w:pPr>
      <w:r>
        <w:t xml:space="preserve">Ważność okresowe </w:t>
      </w:r>
      <w:r w:rsidR="00AD715B">
        <w:t>przeglądów</w:t>
      </w:r>
      <w:r w:rsidR="0053302D" w:rsidRPr="001A1ECD">
        <w:t xml:space="preserve"> techniczne</w:t>
      </w:r>
      <w:r>
        <w:t xml:space="preserve"> (tzw. Przeglądy rejestracyjne)</w:t>
      </w:r>
      <w:r w:rsidR="002E0990">
        <w:t>.</w:t>
      </w:r>
    </w:p>
    <w:p w14:paraId="09BE653F" w14:textId="5F4FC82E" w:rsidR="008E7295" w:rsidRPr="001A1ECD" w:rsidRDefault="00873BEA" w:rsidP="002203E1">
      <w:pPr>
        <w:pStyle w:val="Akapitzlist"/>
        <w:numPr>
          <w:ilvl w:val="0"/>
          <w:numId w:val="38"/>
        </w:numPr>
        <w:spacing w:after="240"/>
      </w:pPr>
      <w:r>
        <w:t>Możliwość łączenia wagonów tramwajowych w składy (pociągi) ze wskazaniem kolejności wagonów</w:t>
      </w:r>
      <w:r w:rsidR="00DC1AB3">
        <w:t>.</w:t>
      </w:r>
    </w:p>
    <w:p w14:paraId="770AFD37" w14:textId="7AED6C1F" w:rsidR="00F109DA" w:rsidRDefault="00F109DA" w:rsidP="00B05BC4">
      <w:pPr>
        <w:spacing w:after="240"/>
        <w:rPr>
          <w:rFonts w:asciiTheme="majorHAnsi" w:eastAsiaTheme="majorEastAsia" w:hAnsiTheme="majorHAnsi" w:cstheme="majorBidi"/>
          <w:b/>
          <w:color w:val="2E74B5" w:themeColor="accent1" w:themeShade="BF"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709B769A" w14:textId="109F3EFF" w:rsidR="00A00026" w:rsidRPr="00616F87" w:rsidRDefault="00A00026" w:rsidP="002203E1">
      <w:pPr>
        <w:pStyle w:val="Nagwek2"/>
        <w:numPr>
          <w:ilvl w:val="0"/>
          <w:numId w:val="35"/>
        </w:numPr>
        <w:spacing w:before="0" w:after="240"/>
        <w:ind w:left="426" w:hanging="426"/>
        <w:rPr>
          <w:b/>
          <w:sz w:val="28"/>
          <w:szCs w:val="28"/>
        </w:rPr>
      </w:pPr>
      <w:bookmarkStart w:id="15" w:name="_Toc174299008"/>
      <w:r w:rsidRPr="00616F87">
        <w:rPr>
          <w:b/>
          <w:sz w:val="28"/>
          <w:szCs w:val="28"/>
        </w:rPr>
        <w:lastRenderedPageBreak/>
        <w:t>Podstawowe funkcjonalności w obszarze Planowania</w:t>
      </w:r>
      <w:r w:rsidR="00BA6DFD" w:rsidRPr="00616F87">
        <w:rPr>
          <w:b/>
          <w:sz w:val="28"/>
          <w:szCs w:val="28"/>
        </w:rPr>
        <w:t xml:space="preserve"> </w:t>
      </w:r>
      <w:r w:rsidR="00CC768D">
        <w:rPr>
          <w:b/>
          <w:sz w:val="28"/>
          <w:szCs w:val="28"/>
        </w:rPr>
        <w:t>Prac</w:t>
      </w:r>
      <w:bookmarkEnd w:id="15"/>
    </w:p>
    <w:p w14:paraId="33C1E7D0" w14:textId="2041B21B" w:rsidR="00333151" w:rsidRDefault="00907399" w:rsidP="00B05BC4">
      <w:pPr>
        <w:pStyle w:val="Nagwek3"/>
        <w:numPr>
          <w:ilvl w:val="6"/>
          <w:numId w:val="1"/>
        </w:numPr>
        <w:spacing w:before="0" w:after="240"/>
        <w:ind w:left="426" w:hanging="425"/>
      </w:pPr>
      <w:bookmarkStart w:id="16" w:name="_Toc174299009"/>
      <w:r>
        <w:t>Funkcjonalność</w:t>
      </w:r>
      <w:r w:rsidR="00931DD9">
        <w:t xml:space="preserve"> – Planowanie </w:t>
      </w:r>
      <w:r w:rsidR="00CC768D">
        <w:t>prac</w:t>
      </w:r>
      <w:bookmarkEnd w:id="16"/>
    </w:p>
    <w:p w14:paraId="2382B516" w14:textId="2904153C" w:rsidR="00333151" w:rsidRPr="001A1ECD" w:rsidRDefault="00333151" w:rsidP="002203E1">
      <w:pPr>
        <w:pStyle w:val="Akapitzlist"/>
        <w:numPr>
          <w:ilvl w:val="0"/>
          <w:numId w:val="43"/>
        </w:numPr>
        <w:spacing w:after="240"/>
      </w:pPr>
      <w:r w:rsidRPr="001A1ECD">
        <w:t xml:space="preserve">Praca odbywa się </w:t>
      </w:r>
      <w:r w:rsidR="002E0990">
        <w:t>w</w:t>
      </w:r>
      <w:r w:rsidRPr="001A1ECD">
        <w:t xml:space="preserve"> interfejsie graficznym. Interfejs powinien zapewnić planującemu możliwość wyświetlenia następujących elementów:</w:t>
      </w:r>
    </w:p>
    <w:p w14:paraId="6869DF69" w14:textId="77777777" w:rsidR="00333151" w:rsidRPr="001A1ECD" w:rsidRDefault="00333151" w:rsidP="002203E1">
      <w:pPr>
        <w:pStyle w:val="Akapitzlist"/>
        <w:numPr>
          <w:ilvl w:val="1"/>
          <w:numId w:val="43"/>
        </w:numPr>
        <w:spacing w:after="240"/>
      </w:pPr>
      <w:r w:rsidRPr="001A1ECD">
        <w:t>prowadzący (nr służbowy, nazwisko, nazwa grafiku, uprawnienia, ograniczenia i inne zdefiniowane informacje),</w:t>
      </w:r>
    </w:p>
    <w:p w14:paraId="40ACB7DB" w14:textId="77777777" w:rsidR="00333151" w:rsidRPr="001A1ECD" w:rsidRDefault="00333151" w:rsidP="002203E1">
      <w:pPr>
        <w:pStyle w:val="Akapitzlist"/>
        <w:numPr>
          <w:ilvl w:val="1"/>
          <w:numId w:val="43"/>
        </w:numPr>
        <w:spacing w:after="240"/>
      </w:pPr>
      <w:r w:rsidRPr="001A1ECD">
        <w:t>schemat pracy (grafik) – określona zmiana, wolne, nieobecność,</w:t>
      </w:r>
    </w:p>
    <w:p w14:paraId="3D1617F0" w14:textId="77777777" w:rsidR="00333151" w:rsidRPr="001A1ECD" w:rsidRDefault="00333151" w:rsidP="002203E1">
      <w:pPr>
        <w:pStyle w:val="Akapitzlist"/>
        <w:numPr>
          <w:ilvl w:val="1"/>
          <w:numId w:val="43"/>
        </w:numPr>
        <w:spacing w:after="240"/>
      </w:pPr>
      <w:r w:rsidRPr="001A1ECD">
        <w:t>pracę (służbę) – nazwa, zmiana, czas od-do, czas pracy, czas kierowania, OC (obsługa codzienna), możliwość podglądu rozkładu,</w:t>
      </w:r>
    </w:p>
    <w:p w14:paraId="13A121B0" w14:textId="77A15FDB" w:rsidR="00333151" w:rsidRPr="001A1ECD" w:rsidRDefault="00333151" w:rsidP="002203E1">
      <w:pPr>
        <w:pStyle w:val="Akapitzlist"/>
        <w:numPr>
          <w:ilvl w:val="1"/>
          <w:numId w:val="43"/>
        </w:numPr>
        <w:spacing w:after="240"/>
      </w:pPr>
      <w:r w:rsidRPr="001A1ECD">
        <w:t>konta – nominał, wypracowane godziny, bilans godzin, bilans nadgodzin (dobowe, okresowe), godziny świąteczne,</w:t>
      </w:r>
      <w:r w:rsidR="00AD715B">
        <w:t xml:space="preserve"> </w:t>
      </w:r>
      <w:r w:rsidRPr="001A1ECD">
        <w:t>urlop i urlop n/ż – aktualny wymiar, wykorzystanie (w dniach, godzinach) bilans dni pracy w okresie rozliczeniowym, ODZ – wymiar i wykorzystanie, inne typy urlopów.</w:t>
      </w:r>
    </w:p>
    <w:p w14:paraId="3A216936" w14:textId="2ECE067F" w:rsidR="00AD715B" w:rsidRDefault="00333151" w:rsidP="002203E1">
      <w:pPr>
        <w:pStyle w:val="Akapitzlist"/>
        <w:numPr>
          <w:ilvl w:val="0"/>
          <w:numId w:val="43"/>
        </w:numPr>
        <w:spacing w:after="240"/>
      </w:pPr>
      <w:r w:rsidRPr="001A1ECD">
        <w:t>Wszystkie widoki powinny być konfigurowalne przez użytkownika (włącz/wyłącz) np. możliwość modyfikacji ustawienia kolorów (również wg zadanych kryteriów), wielkości czcionki, możliwość filtrowania i sortowania wg kont, pracowników, prac.</w:t>
      </w:r>
    </w:p>
    <w:p w14:paraId="6921F7AD" w14:textId="04E757D6" w:rsidR="00333151" w:rsidRPr="001A1ECD" w:rsidRDefault="00333151" w:rsidP="002203E1">
      <w:pPr>
        <w:pStyle w:val="Akapitzlist"/>
        <w:numPr>
          <w:ilvl w:val="0"/>
          <w:numId w:val="43"/>
        </w:numPr>
        <w:spacing w:after="240"/>
      </w:pPr>
      <w:r w:rsidRPr="001A1ECD">
        <w:t>Możliwość definiowania własnych alarmów (np. kolor konta po przekroczeniu ustawionej wartości), kolor dla pracownika z konkretnymi uprawnieniami itp.</w:t>
      </w:r>
    </w:p>
    <w:p w14:paraId="67CC16F3" w14:textId="77777777" w:rsidR="00DA1254" w:rsidRDefault="00DA1254" w:rsidP="002203E1">
      <w:pPr>
        <w:pStyle w:val="Akapitzlist"/>
        <w:numPr>
          <w:ilvl w:val="0"/>
          <w:numId w:val="43"/>
        </w:numPr>
        <w:spacing w:after="240"/>
      </w:pPr>
      <w:r w:rsidRPr="002C63A6">
        <w:t>Podgląd planu</w:t>
      </w:r>
      <w:r>
        <w:t xml:space="preserve"> prac</w:t>
      </w:r>
      <w:r w:rsidRPr="002C63A6">
        <w:t xml:space="preserve"> i jego wykonania w „widokach” prowadzących, pojazdów, służb oraz możliwość sortowania tych danych według dowolnych kryteriów.</w:t>
      </w:r>
    </w:p>
    <w:p w14:paraId="0EBAA702" w14:textId="2638D9DA" w:rsidR="00333151" w:rsidRDefault="00AB3CDA" w:rsidP="00B05BC4">
      <w:pPr>
        <w:pStyle w:val="Nagwek3"/>
        <w:numPr>
          <w:ilvl w:val="6"/>
          <w:numId w:val="1"/>
        </w:numPr>
        <w:spacing w:before="0" w:after="240"/>
        <w:ind w:left="426" w:hanging="425"/>
      </w:pPr>
      <w:bookmarkStart w:id="17" w:name="_Toc174299010"/>
      <w:r>
        <w:t xml:space="preserve">Proces: </w:t>
      </w:r>
      <w:r w:rsidR="00333151">
        <w:t>Planowanie prac</w:t>
      </w:r>
      <w:bookmarkEnd w:id="17"/>
    </w:p>
    <w:p w14:paraId="15B8A0D0" w14:textId="46150040" w:rsidR="00333151" w:rsidRPr="001A1ECD" w:rsidRDefault="00333151" w:rsidP="002203E1">
      <w:pPr>
        <w:pStyle w:val="Akapitzlist"/>
        <w:numPr>
          <w:ilvl w:val="0"/>
          <w:numId w:val="4"/>
        </w:numPr>
        <w:spacing w:after="240"/>
      </w:pPr>
      <w:r w:rsidRPr="001A1ECD">
        <w:t>Wyświetlanie podpowiedzi systemu w trakcie ręcznej korekty planu</w:t>
      </w:r>
      <w:r w:rsidR="00BA6DFD">
        <w:t xml:space="preserve"> </w:t>
      </w:r>
      <w:r w:rsidRPr="001A1ECD">
        <w:t>(wyszukiwanie personelu</w:t>
      </w:r>
      <w:r w:rsidR="00BA6DFD">
        <w:t xml:space="preserve"> </w:t>
      </w:r>
      <w:r w:rsidRPr="001A1ECD">
        <w:t>dla</w:t>
      </w:r>
      <w:r w:rsidR="00BA6DFD">
        <w:t xml:space="preserve"> </w:t>
      </w:r>
      <w:r w:rsidRPr="001A1ECD">
        <w:t>nieobsadzonych</w:t>
      </w:r>
      <w:r w:rsidR="00BA6DFD">
        <w:t xml:space="preserve"> </w:t>
      </w:r>
      <w:r w:rsidR="00B81374">
        <w:t>prac</w:t>
      </w:r>
      <w:r w:rsidRPr="001A1ECD">
        <w:t>,</w:t>
      </w:r>
      <w:r w:rsidR="00BA6DFD">
        <w:t xml:space="preserve"> </w:t>
      </w:r>
      <w:r w:rsidRPr="001A1ECD">
        <w:t>wyszukiwanie</w:t>
      </w:r>
      <w:r w:rsidR="00BA6DFD">
        <w:t xml:space="preserve"> </w:t>
      </w:r>
      <w:r w:rsidR="00B81374">
        <w:t>prac</w:t>
      </w:r>
      <w:r w:rsidR="00BA6DFD">
        <w:t xml:space="preserve"> </w:t>
      </w:r>
      <w:r w:rsidRPr="001A1ECD">
        <w:t>dla</w:t>
      </w:r>
      <w:r w:rsidR="00BA6DFD">
        <w:t xml:space="preserve"> </w:t>
      </w:r>
      <w:r w:rsidRPr="001A1ECD">
        <w:t>pracowników</w:t>
      </w:r>
      <w:r w:rsidR="00BA6DFD">
        <w:t xml:space="preserve"> </w:t>
      </w:r>
      <w:r w:rsidRPr="001A1ECD">
        <w:t xml:space="preserve">bez przydzielonych </w:t>
      </w:r>
      <w:r w:rsidR="00AD715B">
        <w:t>prac</w:t>
      </w:r>
      <w:r w:rsidRPr="001A1ECD">
        <w:t>).</w:t>
      </w:r>
    </w:p>
    <w:p w14:paraId="66FE125E" w14:textId="1AEDAE52" w:rsidR="00333151" w:rsidRPr="001A1ECD" w:rsidRDefault="00333151" w:rsidP="002203E1">
      <w:pPr>
        <w:pStyle w:val="Akapitzlist"/>
        <w:numPr>
          <w:ilvl w:val="0"/>
          <w:numId w:val="4"/>
        </w:numPr>
        <w:spacing w:after="240"/>
      </w:pPr>
      <w:r w:rsidRPr="001A1ECD">
        <w:t>Możliwość blokowania/odblokowania już zaplanowanej pracy – równorzędne uprawnienia dla różnych planujących</w:t>
      </w:r>
      <w:r w:rsidR="00DF2EFD">
        <w:t>.</w:t>
      </w:r>
    </w:p>
    <w:p w14:paraId="3C1392F0" w14:textId="77777777" w:rsidR="00333151" w:rsidRPr="001A1ECD" w:rsidRDefault="00333151" w:rsidP="002203E1">
      <w:pPr>
        <w:pStyle w:val="Akapitzlist"/>
        <w:numPr>
          <w:ilvl w:val="0"/>
          <w:numId w:val="4"/>
        </w:numPr>
        <w:spacing w:after="240"/>
      </w:pPr>
      <w:r w:rsidRPr="001A1ECD">
        <w:t>Możliwość przypisania prowadzącego do danej pracy lub grupy prac, możliwość zdefiniowania okresu przypisania.</w:t>
      </w:r>
    </w:p>
    <w:p w14:paraId="4999F778" w14:textId="5707CB76" w:rsidR="00333151" w:rsidRPr="001A1ECD" w:rsidRDefault="00333151" w:rsidP="002203E1">
      <w:pPr>
        <w:pStyle w:val="Akapitzlist"/>
        <w:numPr>
          <w:ilvl w:val="0"/>
          <w:numId w:val="4"/>
        </w:numPr>
        <w:spacing w:after="240"/>
      </w:pPr>
      <w:r w:rsidRPr="001A1ECD">
        <w:t xml:space="preserve">Automatyczne utworzenie kopii planu </w:t>
      </w:r>
      <w:r w:rsidR="000F4544" w:rsidRPr="001A1ECD">
        <w:t>zatwierdzonego</w:t>
      </w:r>
      <w:r w:rsidRPr="001A1ECD">
        <w:t xml:space="preserve"> jako planu operacyjnego do wprowadzania zmian w trakcie realizacji w okresie rozliczeniowym przez pracownika uprawnionego.</w:t>
      </w:r>
    </w:p>
    <w:p w14:paraId="32B78B6A" w14:textId="6E39CE7A" w:rsidR="00333151" w:rsidRPr="001A1ECD" w:rsidRDefault="00333151" w:rsidP="002203E1">
      <w:pPr>
        <w:pStyle w:val="Akapitzlist"/>
        <w:numPr>
          <w:ilvl w:val="0"/>
          <w:numId w:val="4"/>
        </w:numPr>
        <w:spacing w:after="240"/>
      </w:pPr>
      <w:r w:rsidRPr="001A1ECD">
        <w:t>Automatyczna synchronizacja i aktualizacja służb po wprowadzeniu zmian w rozkładzie jazdy z</w:t>
      </w:r>
      <w:r w:rsidR="00C96FEE">
        <w:t> </w:t>
      </w:r>
      <w:r w:rsidRPr="001A1ECD">
        <w:t>wyróżnieniem dokonanych zmian.</w:t>
      </w:r>
    </w:p>
    <w:p w14:paraId="466C2CA9" w14:textId="2EB77FC7" w:rsidR="00333151" w:rsidRDefault="00333151" w:rsidP="002203E1">
      <w:pPr>
        <w:pStyle w:val="Akapitzlist"/>
        <w:numPr>
          <w:ilvl w:val="0"/>
          <w:numId w:val="4"/>
        </w:numPr>
        <w:spacing w:after="240"/>
      </w:pPr>
      <w:r w:rsidRPr="001A1ECD">
        <w:t>Uwzględnienie w służbach</w:t>
      </w:r>
      <w:r w:rsidR="005B7246">
        <w:t xml:space="preserve"> czasu </w:t>
      </w:r>
      <w:r w:rsidRPr="001A1ECD">
        <w:t>OC</w:t>
      </w:r>
      <w:r w:rsidR="005B7246">
        <w:t xml:space="preserve"> prowadzącego</w:t>
      </w:r>
      <w:r w:rsidRPr="001A1ECD">
        <w:t>, w zależności od rodzaju pracy, grupy zawodowej, z podziałem na trakcje, zajezdnie i inne</w:t>
      </w:r>
      <w:r w:rsidR="00BA6DFD">
        <w:t xml:space="preserve"> </w:t>
      </w:r>
      <w:r w:rsidRPr="001A1ECD">
        <w:t>definiowane parametry, np. miejsce rozpoczęcia /</w:t>
      </w:r>
      <w:r w:rsidR="00AD715B">
        <w:t xml:space="preserve"> </w:t>
      </w:r>
      <w:r w:rsidRPr="001A1ECD">
        <w:t>zakończenia pracy, rodzaj pojazdu, zmian</w:t>
      </w:r>
      <w:r w:rsidR="00BF41C6">
        <w:t>ę</w:t>
      </w:r>
      <w:r w:rsidRPr="001A1ECD">
        <w:t>.</w:t>
      </w:r>
    </w:p>
    <w:p w14:paraId="53B333ED" w14:textId="77777777" w:rsidR="00333151" w:rsidRPr="001A1ECD" w:rsidRDefault="00333151" w:rsidP="002203E1">
      <w:pPr>
        <w:pStyle w:val="Akapitzlist"/>
        <w:numPr>
          <w:ilvl w:val="0"/>
          <w:numId w:val="4"/>
        </w:numPr>
        <w:spacing w:after="240"/>
      </w:pPr>
      <w:r w:rsidRPr="001A1ECD">
        <w:t>Automatyczne bilansowanie parametrów czasu pracy dla kierujących w okresie rozliczeniowym przy wprowadzaniu zmian, w zależności od typu obowiązującego rozkładu.</w:t>
      </w:r>
    </w:p>
    <w:p w14:paraId="7043DA20" w14:textId="3EF74915" w:rsidR="00333151" w:rsidRPr="001A1ECD" w:rsidRDefault="00333151" w:rsidP="002203E1">
      <w:pPr>
        <w:pStyle w:val="Akapitzlist"/>
        <w:numPr>
          <w:ilvl w:val="0"/>
          <w:numId w:val="4"/>
        </w:numPr>
        <w:spacing w:after="240"/>
      </w:pPr>
      <w:r w:rsidRPr="001A1ECD">
        <w:t>Możliwość tworzenia prac pozarozkładowych z uwzględnieniem opcji jako praca nieliniowa (wydruk AETR oraz harmonogramu wstecz</w:t>
      </w:r>
      <w:r w:rsidR="0099442E">
        <w:t xml:space="preserve"> – </w:t>
      </w:r>
      <w:r w:rsidRPr="001A1ECD">
        <w:t>wydruk powinien być dostępny dla planującego jak również Dyspozytora).</w:t>
      </w:r>
    </w:p>
    <w:p w14:paraId="7613DE5B" w14:textId="77777777" w:rsidR="00333151" w:rsidRPr="001A1ECD" w:rsidRDefault="00333151" w:rsidP="002203E1">
      <w:pPr>
        <w:pStyle w:val="Akapitzlist"/>
        <w:numPr>
          <w:ilvl w:val="0"/>
          <w:numId w:val="4"/>
        </w:numPr>
        <w:spacing w:after="240"/>
      </w:pPr>
      <w:r w:rsidRPr="001A1ECD">
        <w:t>Możliwość tworzenia prac uczeń-patron z automatycznym generowaniem dodatku dla patrona.</w:t>
      </w:r>
    </w:p>
    <w:p w14:paraId="73463614" w14:textId="77777777" w:rsidR="00333151" w:rsidRPr="001A1ECD" w:rsidRDefault="00333151" w:rsidP="002203E1">
      <w:pPr>
        <w:pStyle w:val="Akapitzlist"/>
        <w:numPr>
          <w:ilvl w:val="0"/>
          <w:numId w:val="4"/>
        </w:numPr>
        <w:spacing w:after="240"/>
      </w:pPr>
      <w:r w:rsidRPr="001A1ECD">
        <w:t>Możliwość łączenia pracy na linii z nieobecnością (delegacja, szkolenie, art. 42, itp.).</w:t>
      </w:r>
    </w:p>
    <w:p w14:paraId="67958231" w14:textId="77777777" w:rsidR="00333151" w:rsidRPr="001A1ECD" w:rsidRDefault="00333151" w:rsidP="002203E1">
      <w:pPr>
        <w:pStyle w:val="Akapitzlist"/>
        <w:numPr>
          <w:ilvl w:val="0"/>
          <w:numId w:val="4"/>
        </w:numPr>
        <w:spacing w:after="240"/>
      </w:pPr>
      <w:r w:rsidRPr="001A1ECD">
        <w:t>Rozróżnianie pracy na linii (regularny) od pracy wg AETR (nieregularny), pilnowanie tygodniowego odpoczynku.</w:t>
      </w:r>
    </w:p>
    <w:p w14:paraId="6DB0856A" w14:textId="77777777" w:rsidR="00333151" w:rsidRPr="001A1ECD" w:rsidRDefault="00333151" w:rsidP="002203E1">
      <w:pPr>
        <w:pStyle w:val="Akapitzlist"/>
        <w:numPr>
          <w:ilvl w:val="0"/>
          <w:numId w:val="4"/>
        </w:numPr>
        <w:spacing w:after="240"/>
      </w:pPr>
      <w:r w:rsidRPr="001A1ECD">
        <w:t xml:space="preserve">Automatyczna możliwość łączenia dwóch prac wg ustalonych parametrów (tzw. </w:t>
      </w:r>
      <w:proofErr w:type="spellStart"/>
      <w:r w:rsidRPr="001A1ECD">
        <w:t>dwurazówki</w:t>
      </w:r>
      <w:proofErr w:type="spellEnd"/>
      <w:r w:rsidRPr="001A1ECD">
        <w:t>).</w:t>
      </w:r>
    </w:p>
    <w:p w14:paraId="2EDC75A4" w14:textId="25F174DA" w:rsidR="003522EF" w:rsidRPr="001A1ECD" w:rsidRDefault="003522EF" w:rsidP="002203E1">
      <w:pPr>
        <w:pStyle w:val="Akapitzlist"/>
        <w:numPr>
          <w:ilvl w:val="0"/>
          <w:numId w:val="4"/>
        </w:numPr>
        <w:spacing w:after="240"/>
      </w:pPr>
      <w:r w:rsidRPr="001A1ECD">
        <w:t xml:space="preserve">Definiowanie własnych słowników pojęć używanych w Systemie np. uprawnień (typ taboru, patron, instruktor, itp.), </w:t>
      </w:r>
      <w:proofErr w:type="spellStart"/>
      <w:r w:rsidRPr="001A1ECD">
        <w:t>dopuszczeń</w:t>
      </w:r>
      <w:proofErr w:type="spellEnd"/>
      <w:r w:rsidRPr="001A1ECD">
        <w:t xml:space="preserve"> oraz typów</w:t>
      </w:r>
      <w:r w:rsidR="00BA6DFD">
        <w:t xml:space="preserve"> </w:t>
      </w:r>
      <w:r w:rsidRPr="001A1ECD">
        <w:t>służb, typów linii, typów pojazdów, których użycie pozwoli na zaplanowanie pracy zgodnie z wymaganiami.</w:t>
      </w:r>
    </w:p>
    <w:p w14:paraId="3C3D9095" w14:textId="77777777" w:rsidR="000E3642" w:rsidRPr="001A1ECD" w:rsidRDefault="000E3642" w:rsidP="002203E1">
      <w:pPr>
        <w:pStyle w:val="Akapitzlist"/>
        <w:numPr>
          <w:ilvl w:val="0"/>
          <w:numId w:val="4"/>
        </w:numPr>
        <w:spacing w:after="240"/>
      </w:pPr>
      <w:r w:rsidRPr="001A1ECD">
        <w:t>Definiowanie i konfiguracja (włączania i wyłączania) parametrów kontrolnych przez uprawnionego pracownika z automatycznym alarmem:</w:t>
      </w:r>
    </w:p>
    <w:p w14:paraId="20E06685" w14:textId="77777777" w:rsidR="000E3642" w:rsidRPr="001A1ECD" w:rsidRDefault="000E3642" w:rsidP="002203E1">
      <w:pPr>
        <w:pStyle w:val="Akapitzlist"/>
        <w:numPr>
          <w:ilvl w:val="1"/>
          <w:numId w:val="4"/>
        </w:numPr>
        <w:spacing w:after="240"/>
      </w:pPr>
      <w:r w:rsidRPr="001A1ECD">
        <w:lastRenderedPageBreak/>
        <w:t>dla wymagań wynikających z przepisów ustawowych (np. odpoczynek tygodniowy prowadzącego),</w:t>
      </w:r>
    </w:p>
    <w:p w14:paraId="5BC9C43F" w14:textId="104412F4" w:rsidR="000E3642" w:rsidRPr="001A1ECD" w:rsidRDefault="000E3642" w:rsidP="002203E1">
      <w:pPr>
        <w:pStyle w:val="Akapitzlist"/>
        <w:numPr>
          <w:ilvl w:val="1"/>
          <w:numId w:val="4"/>
        </w:numPr>
        <w:spacing w:after="240"/>
      </w:pPr>
      <w:r w:rsidRPr="001A1ECD">
        <w:t>dla wymagań wynikających z regulacji wewnętrznych MPK S.A. w Krakowie</w:t>
      </w:r>
      <w:r w:rsidR="00BA6DFD">
        <w:t xml:space="preserve"> </w:t>
      </w:r>
      <w:r w:rsidRPr="001A1ECD">
        <w:t>(np. minimalna i</w:t>
      </w:r>
      <w:r w:rsidR="002E0990">
        <w:t> </w:t>
      </w:r>
      <w:r w:rsidRPr="001A1ECD">
        <w:t>maksymalna ilość godzin pracy prowadzącego w miesiącu).</w:t>
      </w:r>
    </w:p>
    <w:p w14:paraId="667A8D1C" w14:textId="1928C00C" w:rsidR="000E3642" w:rsidRPr="001A1ECD" w:rsidRDefault="000E3642" w:rsidP="002203E1">
      <w:pPr>
        <w:pStyle w:val="Akapitzlist"/>
        <w:numPr>
          <w:ilvl w:val="0"/>
          <w:numId w:val="4"/>
        </w:numPr>
        <w:spacing w:after="240"/>
      </w:pPr>
      <w:r w:rsidRPr="001A1ECD">
        <w:t xml:space="preserve">Funkcja alarmu w przypadku przydziału pracy niezgodnej z przepisami. W przypadku konfliktu prawnego </w:t>
      </w:r>
      <w:r w:rsidR="00AD715B">
        <w:t>zapis informacji o podjęciu decyzji</w:t>
      </w:r>
      <w:r w:rsidRPr="001A1ECD">
        <w:t>.</w:t>
      </w:r>
    </w:p>
    <w:p w14:paraId="1F26C9EC" w14:textId="6C7F1468" w:rsidR="000E3642" w:rsidRPr="001A1ECD" w:rsidRDefault="000E3642" w:rsidP="002203E1">
      <w:pPr>
        <w:pStyle w:val="Akapitzlist"/>
        <w:numPr>
          <w:ilvl w:val="0"/>
          <w:numId w:val="4"/>
        </w:numPr>
        <w:spacing w:after="240"/>
      </w:pPr>
      <w:r w:rsidRPr="001A1ECD">
        <w:t>Edycja rozkładu jazdy z pozycji planującego z zachowaniem kontroli poprawności rozkładu</w:t>
      </w:r>
      <w:r w:rsidR="00AD715B">
        <w:t xml:space="preserve"> (np. godziny odbioru z zachowaniem dołączonych kursów, bez możliwości budowy nowych kursów, linii itp.)</w:t>
      </w:r>
      <w:r w:rsidRPr="001A1ECD">
        <w:t>.</w:t>
      </w:r>
    </w:p>
    <w:p w14:paraId="7754AD56" w14:textId="30461FDB" w:rsidR="00333151" w:rsidRDefault="00333151" w:rsidP="00B05BC4">
      <w:pPr>
        <w:pStyle w:val="Nagwek3"/>
        <w:numPr>
          <w:ilvl w:val="6"/>
          <w:numId w:val="1"/>
        </w:numPr>
        <w:spacing w:before="0" w:after="240"/>
        <w:ind w:left="426" w:hanging="425"/>
      </w:pPr>
      <w:bookmarkStart w:id="18" w:name="_Toc174299011"/>
      <w:r>
        <w:t>Grafiki i harmonogramy</w:t>
      </w:r>
      <w:bookmarkEnd w:id="18"/>
    </w:p>
    <w:p w14:paraId="21F33118" w14:textId="0A5593DC" w:rsidR="00333151" w:rsidRPr="001A1ECD" w:rsidRDefault="00333151" w:rsidP="002203E1">
      <w:pPr>
        <w:pStyle w:val="Akapitzlist"/>
        <w:numPr>
          <w:ilvl w:val="0"/>
          <w:numId w:val="5"/>
        </w:numPr>
        <w:spacing w:after="240"/>
      </w:pPr>
      <w:r w:rsidRPr="001A1ECD">
        <w:t xml:space="preserve">Definiowanie dla </w:t>
      </w:r>
      <w:r w:rsidR="00AD715B">
        <w:t>prowadzących</w:t>
      </w:r>
      <w:r w:rsidRPr="001A1ECD">
        <w:t>: schematów pracy (grafików) wg różnych konfiguracji, preferowanych pojazdów, zmienników, ograniczeń czasowych z możliwością przydziału grupowego.</w:t>
      </w:r>
    </w:p>
    <w:p w14:paraId="2736AF00" w14:textId="77777777" w:rsidR="003522EF" w:rsidRPr="001A1ECD" w:rsidRDefault="003522EF" w:rsidP="002203E1">
      <w:pPr>
        <w:pStyle w:val="Akapitzlist"/>
        <w:numPr>
          <w:ilvl w:val="0"/>
          <w:numId w:val="5"/>
        </w:numPr>
        <w:spacing w:after="240"/>
      </w:pPr>
      <w:r>
        <w:t>M</w:t>
      </w:r>
      <w:r w:rsidRPr="001A1ECD">
        <w:t>ożliwość automatycznego i ręcznego tworzenia harmonogramów pracy.</w:t>
      </w:r>
    </w:p>
    <w:p w14:paraId="56B5861B" w14:textId="77777777" w:rsidR="003522EF" w:rsidRPr="001A1ECD" w:rsidRDefault="003522EF" w:rsidP="002203E1">
      <w:pPr>
        <w:pStyle w:val="Akapitzlist"/>
        <w:numPr>
          <w:ilvl w:val="0"/>
          <w:numId w:val="5"/>
        </w:numPr>
        <w:spacing w:after="240"/>
      </w:pPr>
      <w:r w:rsidRPr="001A1ECD">
        <w:t>Tworzenie harmonogramu pracy prowadzących w dowolnym zakresie czasu, oparte na zdefiniowanych preferencjach, ich ważności i kolejności w procesie planowania. Funkcjonalność powinna uwzględniać:</w:t>
      </w:r>
    </w:p>
    <w:p w14:paraId="0CE69467" w14:textId="77777777" w:rsidR="003522EF" w:rsidRPr="001A1ECD" w:rsidRDefault="003522EF" w:rsidP="002203E1">
      <w:pPr>
        <w:pStyle w:val="Akapitzlist"/>
        <w:numPr>
          <w:ilvl w:val="1"/>
          <w:numId w:val="5"/>
        </w:numPr>
        <w:spacing w:after="240"/>
      </w:pPr>
      <w:r w:rsidRPr="001A1ECD">
        <w:t>różne grupy zawodowe,</w:t>
      </w:r>
    </w:p>
    <w:p w14:paraId="04D7E327" w14:textId="77777777" w:rsidR="003522EF" w:rsidRPr="001A1ECD" w:rsidRDefault="003522EF" w:rsidP="002203E1">
      <w:pPr>
        <w:pStyle w:val="Akapitzlist"/>
        <w:numPr>
          <w:ilvl w:val="1"/>
          <w:numId w:val="5"/>
        </w:numPr>
        <w:spacing w:after="240"/>
      </w:pPr>
      <w:r w:rsidRPr="001A1ECD">
        <w:t>różne okresy rozliczeniowe,</w:t>
      </w:r>
    </w:p>
    <w:p w14:paraId="6931F754" w14:textId="101626C8" w:rsidR="003522EF" w:rsidRPr="001A1ECD" w:rsidRDefault="003522EF" w:rsidP="002203E1">
      <w:pPr>
        <w:pStyle w:val="Akapitzlist"/>
        <w:numPr>
          <w:ilvl w:val="1"/>
          <w:numId w:val="5"/>
        </w:numPr>
        <w:spacing w:after="240"/>
      </w:pPr>
      <w:r w:rsidRPr="001A1ECD">
        <w:t>równoważny system czasu pracy, minimalny</w:t>
      </w:r>
      <w:r w:rsidR="00AD715B">
        <w:t xml:space="preserve"> </w:t>
      </w:r>
      <w:r w:rsidRPr="001A1ECD">
        <w:t>/ maksymalny wymiar miesięcznego czasu pracy</w:t>
      </w:r>
      <w:r w:rsidR="002E0990">
        <w:t>,</w:t>
      </w:r>
    </w:p>
    <w:p w14:paraId="3CEA3924" w14:textId="77777777" w:rsidR="003522EF" w:rsidRPr="001A1ECD" w:rsidRDefault="003522EF" w:rsidP="002203E1">
      <w:pPr>
        <w:pStyle w:val="Akapitzlist"/>
        <w:numPr>
          <w:ilvl w:val="1"/>
          <w:numId w:val="5"/>
        </w:numPr>
        <w:spacing w:after="240"/>
      </w:pPr>
      <w:r w:rsidRPr="001A1ECD">
        <w:t>schematy grafikowe – opcja uwzględnij lub nie,</w:t>
      </w:r>
    </w:p>
    <w:p w14:paraId="009EFBF0" w14:textId="77777777" w:rsidR="003522EF" w:rsidRPr="001A1ECD" w:rsidRDefault="003522EF" w:rsidP="002203E1">
      <w:pPr>
        <w:pStyle w:val="Akapitzlist"/>
        <w:numPr>
          <w:ilvl w:val="1"/>
          <w:numId w:val="5"/>
        </w:numPr>
        <w:spacing w:after="240"/>
      </w:pPr>
      <w:r w:rsidRPr="001A1ECD">
        <w:t>wydruk harmonogramu indywidualnego zgodnie z obowiązującymi przepisami w tym zakresie.</w:t>
      </w:r>
    </w:p>
    <w:p w14:paraId="0E0089FD" w14:textId="77777777" w:rsidR="00333151" w:rsidRPr="001A1ECD" w:rsidRDefault="00333151" w:rsidP="002203E1">
      <w:pPr>
        <w:pStyle w:val="Akapitzlist"/>
        <w:numPr>
          <w:ilvl w:val="0"/>
          <w:numId w:val="5"/>
        </w:numPr>
        <w:spacing w:after="240"/>
      </w:pPr>
      <w:r w:rsidRPr="001A1ECD">
        <w:t>Generowanie kalendarza odrębnie dla typu (wersji) rozkładu jazdy z możliwością definiowania typu dnia pracy.</w:t>
      </w:r>
    </w:p>
    <w:p w14:paraId="144A992F" w14:textId="77777777" w:rsidR="000E3642" w:rsidRPr="001A1ECD" w:rsidRDefault="000E3642" w:rsidP="002203E1">
      <w:pPr>
        <w:pStyle w:val="Akapitzlist"/>
        <w:numPr>
          <w:ilvl w:val="0"/>
          <w:numId w:val="5"/>
        </w:numPr>
        <w:spacing w:after="240"/>
      </w:pPr>
      <w:r w:rsidRPr="001A1ECD">
        <w:t>Automatyczne równoważenie dni wolnych w okresie rozliczeniowym z uwzględnieniem bilansu ilości prac i dostępnych pracowników, z opcją ręcznego ustawienia wybranych dni dla wybranych pracowników.</w:t>
      </w:r>
    </w:p>
    <w:p w14:paraId="5AB4DA69" w14:textId="6D28C2FA" w:rsidR="004377EC" w:rsidRPr="001A1ECD" w:rsidRDefault="004377EC" w:rsidP="002203E1">
      <w:pPr>
        <w:pStyle w:val="Akapitzlist"/>
        <w:numPr>
          <w:ilvl w:val="0"/>
          <w:numId w:val="5"/>
        </w:numPr>
        <w:spacing w:after="240"/>
      </w:pPr>
      <w:r w:rsidRPr="001A1ECD">
        <w:t>Możliwość analizy harmonogramów pracy kierujących za dowolnie wybrane okresy wraz z</w:t>
      </w:r>
      <w:r w:rsidR="00D67A45">
        <w:t> </w:t>
      </w:r>
      <w:r w:rsidRPr="001A1ECD">
        <w:t>sortowaniem danych wg wybranych kryteriów (np. numer służbowy, zmiennik, imię nazwisko, itp.).</w:t>
      </w:r>
    </w:p>
    <w:p w14:paraId="0EC9223E" w14:textId="1DD76143" w:rsidR="00333151" w:rsidRDefault="00931DD9" w:rsidP="00B05BC4">
      <w:pPr>
        <w:pStyle w:val="Nagwek3"/>
        <w:numPr>
          <w:ilvl w:val="6"/>
          <w:numId w:val="1"/>
        </w:numPr>
        <w:spacing w:before="0" w:after="240"/>
        <w:ind w:left="426" w:hanging="425"/>
      </w:pPr>
      <w:bookmarkStart w:id="19" w:name="_Toc174299012"/>
      <w:r>
        <w:t xml:space="preserve">Prowadzący – Planowanie </w:t>
      </w:r>
      <w:r w:rsidR="00B81374">
        <w:t>prac</w:t>
      </w:r>
      <w:bookmarkEnd w:id="19"/>
    </w:p>
    <w:p w14:paraId="714257B4" w14:textId="77777777" w:rsidR="00333151" w:rsidRPr="001A1ECD" w:rsidRDefault="00333151" w:rsidP="002203E1">
      <w:pPr>
        <w:pStyle w:val="Akapitzlist"/>
        <w:numPr>
          <w:ilvl w:val="0"/>
          <w:numId w:val="6"/>
        </w:numPr>
        <w:spacing w:after="240"/>
      </w:pPr>
      <w:r w:rsidRPr="001A1ECD">
        <w:t>Możliwość pracy z różnymi grupami zawodowymi prowadzących – etat, część etatu, ajent, zleceniobiorca, ze wskazaniem długości pracy.</w:t>
      </w:r>
    </w:p>
    <w:p w14:paraId="0B70044F" w14:textId="06115D6F" w:rsidR="00D221B2" w:rsidRPr="001A1ECD" w:rsidRDefault="00D221B2" w:rsidP="002203E1">
      <w:pPr>
        <w:pStyle w:val="Akapitzlist"/>
        <w:numPr>
          <w:ilvl w:val="0"/>
          <w:numId w:val="6"/>
        </w:numPr>
        <w:spacing w:after="240"/>
      </w:pPr>
      <w:r w:rsidRPr="001A1ECD">
        <w:t>Prowadzący</w:t>
      </w:r>
      <w:r w:rsidR="00BA6DFD">
        <w:t xml:space="preserve"> </w:t>
      </w:r>
      <w:r w:rsidRPr="001A1ECD">
        <w:t>jest przypisany do jednej</w:t>
      </w:r>
      <w:r w:rsidR="00BA6DFD">
        <w:t xml:space="preserve"> </w:t>
      </w:r>
      <w:r w:rsidRPr="001A1ECD">
        <w:t>z dwóch trakcji (autobus/tramwaj, a w ramach trakcji do komórki organizacyjnej.</w:t>
      </w:r>
    </w:p>
    <w:p w14:paraId="192B7786" w14:textId="3CDA818D" w:rsidR="00333151" w:rsidRPr="001A1ECD" w:rsidRDefault="00333151" w:rsidP="002203E1">
      <w:pPr>
        <w:pStyle w:val="Akapitzlist"/>
        <w:numPr>
          <w:ilvl w:val="0"/>
          <w:numId w:val="6"/>
        </w:numPr>
        <w:spacing w:after="240"/>
      </w:pPr>
      <w:r w:rsidRPr="001A1ECD">
        <w:t>Możliwość planowanie pracy innych grup zawodowych niż prowadzący, np. inspektorzy, dyspozytorzy.</w:t>
      </w:r>
    </w:p>
    <w:p w14:paraId="1374E00C" w14:textId="77777777" w:rsidR="00333151" w:rsidRPr="001A1ECD" w:rsidRDefault="00333151" w:rsidP="002203E1">
      <w:pPr>
        <w:pStyle w:val="Akapitzlist"/>
        <w:numPr>
          <w:ilvl w:val="0"/>
          <w:numId w:val="6"/>
        </w:numPr>
        <w:spacing w:after="240"/>
      </w:pPr>
      <w:r w:rsidRPr="001A1ECD">
        <w:t>Możliwość trwałego przesunięcia prowadzących między komórkami organizacyjnymi.</w:t>
      </w:r>
    </w:p>
    <w:p w14:paraId="05C3F199" w14:textId="453595D0" w:rsidR="00333151" w:rsidRPr="001A1ECD" w:rsidRDefault="00333151" w:rsidP="002203E1">
      <w:pPr>
        <w:pStyle w:val="Akapitzlist"/>
        <w:numPr>
          <w:ilvl w:val="0"/>
          <w:numId w:val="6"/>
        </w:numPr>
        <w:spacing w:after="240"/>
      </w:pPr>
      <w:r w:rsidRPr="001A1ECD">
        <w:t>Możliwość przekazywania prowadzących między komórkami organizacyjnymi, w określonym przedziale czasu, z zachowaniem kontroli i podglądem pracy na innej zajezdni.</w:t>
      </w:r>
      <w:r w:rsidR="00AD715B">
        <w:t xml:space="preserve"> </w:t>
      </w:r>
      <w:proofErr w:type="spellStart"/>
      <w:r w:rsidR="00822EA1">
        <w:t>Nazdór</w:t>
      </w:r>
      <w:proofErr w:type="spellEnd"/>
      <w:r w:rsidR="00822EA1">
        <w:t xml:space="preserve"> nad osobą bez względu na formę zatrudnienia (osoba jest równocześnie pracownikiem etatowy i zleceniobiorcą z podmiotem zewnętrznym, który w połowie miesiąc zmienia formę zatrudnienia na Ajent i komórkę organizacyjną).</w:t>
      </w:r>
    </w:p>
    <w:p w14:paraId="7EC23FA0" w14:textId="77777777" w:rsidR="00333151" w:rsidRPr="001A1ECD" w:rsidRDefault="00333151" w:rsidP="002203E1">
      <w:pPr>
        <w:pStyle w:val="Akapitzlist"/>
        <w:numPr>
          <w:ilvl w:val="0"/>
          <w:numId w:val="6"/>
        </w:numPr>
        <w:spacing w:after="240"/>
      </w:pPr>
      <w:r w:rsidRPr="001A1ECD">
        <w:t>Możliwość definiowania zmienników – opcje: na sztywno, preferowane, wyłącz.</w:t>
      </w:r>
    </w:p>
    <w:p w14:paraId="0AE2F21D" w14:textId="777FDBDA" w:rsidR="00333151" w:rsidRPr="001A1ECD" w:rsidRDefault="00333151" w:rsidP="002203E1">
      <w:pPr>
        <w:pStyle w:val="Akapitzlist"/>
        <w:numPr>
          <w:ilvl w:val="0"/>
          <w:numId w:val="6"/>
        </w:numPr>
        <w:spacing w:after="240"/>
      </w:pPr>
      <w:r w:rsidRPr="001A1ECD">
        <w:t>Definiowanie różnych nominałów godzin pracy dla wybranych grup (rok</w:t>
      </w:r>
      <w:r w:rsidR="00AD715B">
        <w:t xml:space="preserve"> </w:t>
      </w:r>
      <w:r w:rsidRPr="001A1ECD">
        <w:t>/</w:t>
      </w:r>
      <w:r w:rsidR="00AD715B">
        <w:t xml:space="preserve"> </w:t>
      </w:r>
      <w:r w:rsidRPr="001A1ECD">
        <w:t>kwartał</w:t>
      </w:r>
      <w:r w:rsidR="00AD715B">
        <w:t xml:space="preserve"> </w:t>
      </w:r>
      <w:r w:rsidRPr="001A1ECD">
        <w:t>/</w:t>
      </w:r>
      <w:r w:rsidR="00AD715B">
        <w:t xml:space="preserve"> </w:t>
      </w:r>
      <w:r w:rsidRPr="001A1ECD">
        <w:t>miesiąc</w:t>
      </w:r>
      <w:r w:rsidR="00AD715B">
        <w:t xml:space="preserve"> </w:t>
      </w:r>
      <w:r w:rsidRPr="001A1ECD">
        <w:t>/</w:t>
      </w:r>
      <w:r w:rsidR="00AD715B">
        <w:t xml:space="preserve"> </w:t>
      </w:r>
      <w:r w:rsidRPr="001A1ECD">
        <w:t>definiowany okres rozliczeniowy</w:t>
      </w:r>
      <w:r w:rsidR="00AD715B">
        <w:t xml:space="preserve"> </w:t>
      </w:r>
      <w:r w:rsidRPr="001A1ECD">
        <w:t>/ pracownik).</w:t>
      </w:r>
    </w:p>
    <w:p w14:paraId="2CB82C25" w14:textId="77777777" w:rsidR="00D221B2" w:rsidRPr="001A1ECD" w:rsidRDefault="00D221B2" w:rsidP="002203E1">
      <w:pPr>
        <w:pStyle w:val="Akapitzlist"/>
        <w:numPr>
          <w:ilvl w:val="0"/>
          <w:numId w:val="6"/>
        </w:numPr>
        <w:spacing w:after="240"/>
      </w:pPr>
      <w:r w:rsidRPr="001A1ECD">
        <w:t>Automatyczna aktualizacja danych po zatwierdzeniu wykonania (rozliczenie dni poprzednich).</w:t>
      </w:r>
    </w:p>
    <w:p w14:paraId="183342BC" w14:textId="7F2B6EA4" w:rsidR="004377EC" w:rsidRPr="001A1ECD" w:rsidRDefault="004377EC" w:rsidP="002203E1">
      <w:pPr>
        <w:pStyle w:val="Akapitzlist"/>
        <w:numPr>
          <w:ilvl w:val="0"/>
          <w:numId w:val="6"/>
        </w:numPr>
        <w:spacing w:after="240"/>
      </w:pPr>
      <w:r w:rsidRPr="001A1ECD">
        <w:lastRenderedPageBreak/>
        <w:t xml:space="preserve">Możliwość analizy </w:t>
      </w:r>
      <w:r w:rsidR="00AD715B">
        <w:t>prowadzących</w:t>
      </w:r>
      <w:r w:rsidRPr="001A1ECD">
        <w:t xml:space="preserve"> pod kątem przydziału do grafików, do grup rozliczeniowych, uprawnień, schematów urlopowych.</w:t>
      </w:r>
    </w:p>
    <w:p w14:paraId="7C325798" w14:textId="508DD077" w:rsidR="00333151" w:rsidRDefault="00333151" w:rsidP="00B05BC4">
      <w:pPr>
        <w:pStyle w:val="Nagwek3"/>
        <w:numPr>
          <w:ilvl w:val="6"/>
          <w:numId w:val="1"/>
        </w:numPr>
        <w:spacing w:before="0" w:after="240"/>
        <w:ind w:left="426" w:hanging="425"/>
      </w:pPr>
      <w:bookmarkStart w:id="20" w:name="_Toc174299013"/>
      <w:r>
        <w:t>Nieobecności</w:t>
      </w:r>
      <w:bookmarkEnd w:id="20"/>
    </w:p>
    <w:p w14:paraId="79DA4A34" w14:textId="77777777" w:rsidR="00333151" w:rsidRPr="001A1ECD" w:rsidRDefault="00333151" w:rsidP="002203E1">
      <w:pPr>
        <w:pStyle w:val="Akapitzlist"/>
        <w:numPr>
          <w:ilvl w:val="0"/>
          <w:numId w:val="21"/>
        </w:numPr>
        <w:spacing w:after="240"/>
      </w:pPr>
      <w:r w:rsidRPr="001A1ECD">
        <w:t>Definiowanie rodzajów dnia wolnego wg wymaganych przepisów.</w:t>
      </w:r>
    </w:p>
    <w:p w14:paraId="465DA2C1" w14:textId="09AF33CC" w:rsidR="00333151" w:rsidRDefault="00333151" w:rsidP="002203E1">
      <w:pPr>
        <w:pStyle w:val="Akapitzlist"/>
        <w:numPr>
          <w:ilvl w:val="0"/>
          <w:numId w:val="21"/>
        </w:numPr>
        <w:spacing w:after="240"/>
      </w:pPr>
      <w:r w:rsidRPr="001A1ECD">
        <w:t>Definiowanie rodzajów nieobecności i ich parametryzacji, np. czy nieobecność jest płatna.</w:t>
      </w:r>
    </w:p>
    <w:p w14:paraId="46E6F1EB" w14:textId="5142343A" w:rsidR="00333151" w:rsidRPr="001A1ECD" w:rsidRDefault="00333151" w:rsidP="002203E1">
      <w:pPr>
        <w:pStyle w:val="Akapitzlist"/>
        <w:numPr>
          <w:ilvl w:val="0"/>
          <w:numId w:val="21"/>
        </w:numPr>
        <w:spacing w:after="240"/>
      </w:pPr>
      <w:r w:rsidRPr="001A1ECD">
        <w:t xml:space="preserve">Ręczne wprowadzanie przez planującego absencji (np. zwolnień lekarskich, urlopów na żądanie) </w:t>
      </w:r>
      <w:r w:rsidR="00AD715B">
        <w:t>w</w:t>
      </w:r>
      <w:r w:rsidR="00D67A45">
        <w:t> </w:t>
      </w:r>
      <w:r w:rsidR="00AD715B">
        <w:t>systemie</w:t>
      </w:r>
      <w:r w:rsidRPr="001A1ECD">
        <w:t xml:space="preserve"> i ich dalszy eksport do IFS oraz automatyczny eksport absencji do bieżącego wykonania, rozliczenia czasu pracy. z uwzględnieniem harmonogramu (forma godzinowa).</w:t>
      </w:r>
    </w:p>
    <w:p w14:paraId="24DBA734" w14:textId="77777777" w:rsidR="00333151" w:rsidRPr="001A1ECD" w:rsidRDefault="00333151" w:rsidP="002203E1">
      <w:pPr>
        <w:pStyle w:val="Akapitzlist"/>
        <w:numPr>
          <w:ilvl w:val="0"/>
          <w:numId w:val="21"/>
        </w:numPr>
        <w:spacing w:after="240"/>
      </w:pPr>
      <w:r w:rsidRPr="001A1ECD">
        <w:t>Import absencji z IFS do programu oraz automatyczny import absencji do bieżącego wykonania, rozliczenia czasu pracy, z uwzględnieniem harmonogramu (forma godzinowa).</w:t>
      </w:r>
    </w:p>
    <w:p w14:paraId="19AA3FC6" w14:textId="77777777" w:rsidR="00333151" w:rsidRPr="001A1ECD" w:rsidRDefault="00333151" w:rsidP="002203E1">
      <w:pPr>
        <w:pStyle w:val="Akapitzlist"/>
        <w:numPr>
          <w:ilvl w:val="0"/>
          <w:numId w:val="21"/>
        </w:numPr>
        <w:spacing w:after="240"/>
      </w:pPr>
      <w:r w:rsidRPr="001A1ECD">
        <w:t>Wycofanie absencji – automatyczne przywrócenie schematu pracy (grafiku).</w:t>
      </w:r>
    </w:p>
    <w:p w14:paraId="0CE80AD7" w14:textId="77777777" w:rsidR="00333151" w:rsidRPr="001A1ECD" w:rsidRDefault="00333151" w:rsidP="002203E1">
      <w:pPr>
        <w:pStyle w:val="Akapitzlist"/>
        <w:numPr>
          <w:ilvl w:val="0"/>
          <w:numId w:val="21"/>
        </w:numPr>
        <w:spacing w:after="240"/>
      </w:pPr>
      <w:r w:rsidRPr="001A1ECD">
        <w:t>Podgląd i analiza bieżącego wykorzystania urlopów z uwzględnieniem urlopów zaległych.</w:t>
      </w:r>
    </w:p>
    <w:p w14:paraId="3CF488DC" w14:textId="77777777" w:rsidR="00333151" w:rsidRPr="001A1ECD" w:rsidRDefault="00333151" w:rsidP="002203E1">
      <w:pPr>
        <w:pStyle w:val="Akapitzlist"/>
        <w:numPr>
          <w:ilvl w:val="0"/>
          <w:numId w:val="21"/>
        </w:numPr>
        <w:spacing w:after="240"/>
      </w:pPr>
      <w:r w:rsidRPr="001A1ECD">
        <w:t>Podgląd i analiza bieżącego wykorzystania nieobecności prowadzących na umowach cywilnoprawnych.</w:t>
      </w:r>
    </w:p>
    <w:p w14:paraId="64E14EE1" w14:textId="77777777" w:rsidR="00333151" w:rsidRPr="001A1ECD" w:rsidRDefault="00333151" w:rsidP="002203E1">
      <w:pPr>
        <w:pStyle w:val="Akapitzlist"/>
        <w:numPr>
          <w:ilvl w:val="0"/>
          <w:numId w:val="21"/>
        </w:numPr>
        <w:spacing w:after="240"/>
      </w:pPr>
      <w:r w:rsidRPr="001A1ECD">
        <w:t>Możliwość zamiany wolnego – opcja druku kartki zamiany.</w:t>
      </w:r>
    </w:p>
    <w:p w14:paraId="7B3CDD74" w14:textId="475D06B2" w:rsidR="00333151" w:rsidRPr="001A1ECD" w:rsidRDefault="00333151" w:rsidP="002203E1">
      <w:pPr>
        <w:pStyle w:val="Akapitzlist"/>
        <w:numPr>
          <w:ilvl w:val="0"/>
          <w:numId w:val="21"/>
        </w:numPr>
        <w:spacing w:after="240"/>
      </w:pPr>
      <w:r w:rsidRPr="001A1ECD">
        <w:t>Generowanie rocznego planu urlopów z uwzględnieniem wymiaru urlopów dla poszczególnych pracowników jak również urlopu zaległego</w:t>
      </w:r>
      <w:r w:rsidR="0099442E">
        <w:t xml:space="preserve"> – </w:t>
      </w:r>
      <w:r w:rsidRPr="001A1ECD">
        <w:t>przygotowanie schematów urlopów w układzie miesięcznym, połowy miesiąca z możliwością korekty ręcznej. Funkcjonalność powinna uwzględniać:</w:t>
      </w:r>
    </w:p>
    <w:p w14:paraId="6908A9EB" w14:textId="77777777" w:rsidR="00333151" w:rsidRPr="001A1ECD" w:rsidRDefault="00333151" w:rsidP="002203E1">
      <w:pPr>
        <w:pStyle w:val="Akapitzlist"/>
        <w:numPr>
          <w:ilvl w:val="1"/>
          <w:numId w:val="21"/>
        </w:numPr>
        <w:spacing w:after="240"/>
      </w:pPr>
      <w:r w:rsidRPr="001A1ECD">
        <w:t>alarm w przypadku przekroczenia lub nieosiągnięcia wymiaru urlopu u konkretnego pracownika,</w:t>
      </w:r>
    </w:p>
    <w:p w14:paraId="0C6B831A" w14:textId="72343DA5" w:rsidR="00333151" w:rsidRPr="001A1ECD" w:rsidRDefault="00333151" w:rsidP="002203E1">
      <w:pPr>
        <w:pStyle w:val="Akapitzlist"/>
        <w:numPr>
          <w:ilvl w:val="1"/>
          <w:numId w:val="21"/>
        </w:numPr>
        <w:spacing w:after="240"/>
      </w:pPr>
      <w:r w:rsidRPr="001A1ECD">
        <w:t xml:space="preserve">możliwość ustawienia zakresu dat (definiowane przez planującego) do wykorzystania urlopu zaległego – </w:t>
      </w:r>
      <w:r w:rsidR="00620629" w:rsidRPr="001A1ECD">
        <w:t>alarm,</w:t>
      </w:r>
      <w:r w:rsidRPr="001A1ECD">
        <w:t xml:space="preserve"> jeśli urlop zaległy nie mieści się w tym zakresie,</w:t>
      </w:r>
    </w:p>
    <w:p w14:paraId="1391310C" w14:textId="4C67E28A" w:rsidR="00333151" w:rsidRPr="001A1ECD" w:rsidRDefault="00333151" w:rsidP="002203E1">
      <w:pPr>
        <w:pStyle w:val="Akapitzlist"/>
        <w:numPr>
          <w:ilvl w:val="1"/>
          <w:numId w:val="21"/>
        </w:numPr>
        <w:spacing w:after="240"/>
      </w:pPr>
      <w:r w:rsidRPr="001A1ECD">
        <w:t xml:space="preserve">alarm w przypadku </w:t>
      </w:r>
      <w:r w:rsidR="00620629" w:rsidRPr="001A1ECD">
        <w:t>niezachowania</w:t>
      </w:r>
      <w:r w:rsidRPr="001A1ECD">
        <w:t xml:space="preserve"> wymogów kodeksowych (14 dni nieprzerwanego odpoczynku),</w:t>
      </w:r>
    </w:p>
    <w:p w14:paraId="44136077" w14:textId="77777777" w:rsidR="00333151" w:rsidRPr="001A1ECD" w:rsidRDefault="00333151" w:rsidP="002203E1">
      <w:pPr>
        <w:pStyle w:val="Akapitzlist"/>
        <w:numPr>
          <w:ilvl w:val="1"/>
          <w:numId w:val="21"/>
        </w:numPr>
        <w:spacing w:after="240"/>
      </w:pPr>
      <w:r w:rsidRPr="001A1ECD">
        <w:t>możliwość przeplanowania ręcznego,</w:t>
      </w:r>
    </w:p>
    <w:p w14:paraId="36689D88" w14:textId="77777777" w:rsidR="00333151" w:rsidRPr="001A1ECD" w:rsidRDefault="00333151" w:rsidP="002203E1">
      <w:pPr>
        <w:pStyle w:val="Akapitzlist"/>
        <w:numPr>
          <w:ilvl w:val="1"/>
          <w:numId w:val="21"/>
        </w:numPr>
        <w:spacing w:after="240"/>
      </w:pPr>
      <w:r w:rsidRPr="001A1ECD">
        <w:t>możliwość przygotowania karty urlopowej do wydruku,</w:t>
      </w:r>
    </w:p>
    <w:p w14:paraId="66703E40" w14:textId="77777777" w:rsidR="00333151" w:rsidRPr="001A1ECD" w:rsidRDefault="00333151" w:rsidP="002203E1">
      <w:pPr>
        <w:pStyle w:val="Akapitzlist"/>
        <w:numPr>
          <w:ilvl w:val="1"/>
          <w:numId w:val="21"/>
        </w:numPr>
        <w:spacing w:after="240"/>
      </w:pPr>
      <w:r w:rsidRPr="001A1ECD">
        <w:t>podgląd graficzny przydziału pracowników do poszczególnych schematów urlopowych obowiązujących w MPK.</w:t>
      </w:r>
    </w:p>
    <w:p w14:paraId="7B1100E7" w14:textId="77777777" w:rsidR="00333151" w:rsidRPr="001A1ECD" w:rsidRDefault="00333151" w:rsidP="002203E1">
      <w:pPr>
        <w:pStyle w:val="Akapitzlist"/>
        <w:numPr>
          <w:ilvl w:val="1"/>
          <w:numId w:val="21"/>
        </w:numPr>
        <w:spacing w:after="240"/>
      </w:pPr>
      <w:r w:rsidRPr="001A1ECD">
        <w:t>możliwość automatycznego planowania urlopów i planowanego nieświadczenia pracy (ajent) wraz z możliwością konfiguracji parametrów mechanizmu automatyzującego planowanie.</w:t>
      </w:r>
    </w:p>
    <w:p w14:paraId="4559817D" w14:textId="77777777" w:rsidR="004377EC" w:rsidRPr="001A1ECD" w:rsidRDefault="004377EC" w:rsidP="002203E1">
      <w:pPr>
        <w:pStyle w:val="Akapitzlist"/>
        <w:numPr>
          <w:ilvl w:val="0"/>
          <w:numId w:val="21"/>
        </w:numPr>
        <w:spacing w:after="240"/>
      </w:pPr>
      <w:r w:rsidRPr="001A1ECD">
        <w:t>Podgląd (za dowolnie zadany okres) planów miesięcznych i rocznych planów urlopów. Możliwość wydruku w różnych konfiguracjach.</w:t>
      </w:r>
    </w:p>
    <w:p w14:paraId="5DA5D6D1" w14:textId="77777777" w:rsidR="00AD715B" w:rsidRDefault="00AD715B" w:rsidP="00AD715B">
      <w:pPr>
        <w:pStyle w:val="Nagwek3"/>
        <w:numPr>
          <w:ilvl w:val="6"/>
          <w:numId w:val="1"/>
        </w:numPr>
        <w:spacing w:before="0" w:after="240"/>
        <w:ind w:left="426" w:hanging="425"/>
      </w:pPr>
      <w:bookmarkStart w:id="21" w:name="_Toc174299014"/>
      <w:r>
        <w:t>Raporty – Planowanie prac</w:t>
      </w:r>
      <w:bookmarkEnd w:id="21"/>
    </w:p>
    <w:p w14:paraId="3E2EE798" w14:textId="77777777" w:rsidR="00AD715B" w:rsidRPr="001A1ECD" w:rsidRDefault="00AD715B" w:rsidP="002203E1">
      <w:pPr>
        <w:pStyle w:val="Akapitzlist"/>
        <w:numPr>
          <w:ilvl w:val="0"/>
          <w:numId w:val="7"/>
        </w:numPr>
        <w:spacing w:after="240"/>
      </w:pPr>
      <w:r w:rsidRPr="001A1ECD">
        <w:t>Graficzny podgląd bilansu ilości prac i dostępnych pracowników w definiowanym okresie czasu, w</w:t>
      </w:r>
      <w:r>
        <w:t> </w:t>
      </w:r>
      <w:r w:rsidRPr="001A1ECD">
        <w:t xml:space="preserve">rozbiciu na poszczególne zmiany, z możliwością ręcznego </w:t>
      </w:r>
      <w:r>
        <w:t xml:space="preserve">korygowania parametrów do raportu (np. </w:t>
      </w:r>
      <w:r w:rsidRPr="001A1ECD">
        <w:t>wpisania ilości prac</w:t>
      </w:r>
      <w:r>
        <w:t xml:space="preserve"> w przyszłości)</w:t>
      </w:r>
      <w:r w:rsidRPr="001A1ECD">
        <w:t>.</w:t>
      </w:r>
    </w:p>
    <w:p w14:paraId="287779A1" w14:textId="77777777" w:rsidR="00AD715B" w:rsidRPr="001A1ECD" w:rsidRDefault="00AD715B" w:rsidP="002203E1">
      <w:pPr>
        <w:pStyle w:val="Akapitzlist"/>
        <w:numPr>
          <w:ilvl w:val="0"/>
          <w:numId w:val="7"/>
        </w:numPr>
        <w:spacing w:after="240"/>
      </w:pPr>
      <w:r w:rsidRPr="001A1ECD">
        <w:t>Podgląd (za dowolnie zadany okres) pracy kierujących wraz z możliwością</w:t>
      </w:r>
      <w:r>
        <w:t xml:space="preserve"> </w:t>
      </w:r>
      <w:r w:rsidRPr="001A1ECD">
        <w:t>wydruku.</w:t>
      </w:r>
    </w:p>
    <w:p w14:paraId="0A81CCF0" w14:textId="77777777" w:rsidR="00AD715B" w:rsidRPr="001A1ECD" w:rsidRDefault="00AD715B" w:rsidP="002203E1">
      <w:pPr>
        <w:pStyle w:val="Akapitzlist"/>
        <w:numPr>
          <w:ilvl w:val="0"/>
          <w:numId w:val="7"/>
        </w:numPr>
        <w:spacing w:after="240"/>
      </w:pPr>
      <w:r w:rsidRPr="001A1ECD">
        <w:t>Możliwość podglądu harmonogramu zatwierdzonego, z zaznaczeniem</w:t>
      </w:r>
      <w:r>
        <w:t xml:space="preserve"> </w:t>
      </w:r>
      <w:r w:rsidRPr="001A1ECD">
        <w:t>wprowadzonych w</w:t>
      </w:r>
      <w:r>
        <w:t> </w:t>
      </w:r>
      <w:r w:rsidRPr="001A1ECD">
        <w:t>stosunku do niego zmian.</w:t>
      </w:r>
    </w:p>
    <w:p w14:paraId="309FD68D" w14:textId="77777777" w:rsidR="00AD715B" w:rsidRDefault="00AD715B" w:rsidP="002203E1">
      <w:pPr>
        <w:pStyle w:val="Akapitzlist"/>
        <w:numPr>
          <w:ilvl w:val="0"/>
          <w:numId w:val="7"/>
        </w:numPr>
        <w:spacing w:after="240"/>
      </w:pPr>
      <w:r w:rsidRPr="001A1ECD">
        <w:t>Wydruk dziennej listy służb oraz dziennej listy prac.</w:t>
      </w:r>
    </w:p>
    <w:p w14:paraId="6589B757" w14:textId="77777777" w:rsidR="00F14FE1" w:rsidRDefault="00F14FE1" w:rsidP="00B05BC4">
      <w:pPr>
        <w:spacing w:after="240"/>
        <w:rPr>
          <w:rFonts w:asciiTheme="majorHAnsi" w:eastAsiaTheme="majorEastAsia" w:hAnsiTheme="majorHAnsi" w:cstheme="majorBidi"/>
          <w:b/>
          <w:color w:val="2E74B5" w:themeColor="accent1" w:themeShade="BF"/>
          <w:sz w:val="24"/>
          <w:szCs w:val="24"/>
        </w:rPr>
      </w:pPr>
      <w:r>
        <w:br w:type="page"/>
      </w:r>
    </w:p>
    <w:p w14:paraId="67E5D2DB" w14:textId="2C794911" w:rsidR="00A00026" w:rsidRPr="00616F87" w:rsidRDefault="00A00026" w:rsidP="002203E1">
      <w:pPr>
        <w:pStyle w:val="Nagwek2"/>
        <w:numPr>
          <w:ilvl w:val="0"/>
          <w:numId w:val="35"/>
        </w:numPr>
        <w:spacing w:before="0" w:after="240"/>
        <w:ind w:left="426" w:hanging="426"/>
        <w:rPr>
          <w:b/>
          <w:sz w:val="28"/>
          <w:szCs w:val="28"/>
        </w:rPr>
      </w:pPr>
      <w:bookmarkStart w:id="22" w:name="_Toc174299015"/>
      <w:r w:rsidRPr="00616F87">
        <w:rPr>
          <w:b/>
          <w:sz w:val="28"/>
          <w:szCs w:val="28"/>
        </w:rPr>
        <w:lastRenderedPageBreak/>
        <w:t xml:space="preserve">Podstawowe funkcjonalności w obszarze Dyspozytora </w:t>
      </w:r>
      <w:proofErr w:type="spellStart"/>
      <w:r w:rsidRPr="00616F87">
        <w:rPr>
          <w:b/>
          <w:sz w:val="28"/>
          <w:szCs w:val="28"/>
        </w:rPr>
        <w:t>Zajezdniowego</w:t>
      </w:r>
      <w:bookmarkEnd w:id="22"/>
      <w:proofErr w:type="spellEnd"/>
    </w:p>
    <w:p w14:paraId="2EEFEA93" w14:textId="6E42155E" w:rsidR="00E54819" w:rsidRDefault="007243B2" w:rsidP="00B05BC4">
      <w:pPr>
        <w:pStyle w:val="Nagwek3"/>
        <w:numPr>
          <w:ilvl w:val="6"/>
          <w:numId w:val="1"/>
        </w:numPr>
        <w:spacing w:before="0" w:after="240"/>
        <w:ind w:left="426" w:hanging="425"/>
      </w:pPr>
      <w:bookmarkStart w:id="23" w:name="_Toc174299016"/>
      <w:r>
        <w:t xml:space="preserve">Funkcjonalności – </w:t>
      </w:r>
      <w:r w:rsidR="00E54819">
        <w:t>Dyspozytor</w:t>
      </w:r>
      <w:bookmarkEnd w:id="23"/>
    </w:p>
    <w:p w14:paraId="4506C75E" w14:textId="31252E2A" w:rsidR="00E54819" w:rsidRDefault="00E54819" w:rsidP="002203E1">
      <w:pPr>
        <w:pStyle w:val="Akapitzlist"/>
        <w:numPr>
          <w:ilvl w:val="0"/>
          <w:numId w:val="2"/>
        </w:numPr>
        <w:spacing w:after="240"/>
      </w:pPr>
      <w:r>
        <w:t>System zapewni d</w:t>
      </w:r>
      <w:r w:rsidRPr="001A1ECD">
        <w:t>yspozytor</w:t>
      </w:r>
      <w:r>
        <w:t>owi</w:t>
      </w:r>
      <w:r w:rsidRPr="001A1ECD">
        <w:t xml:space="preserve"> dostęp do podstawowych informacji takich jak rozkład jazdy, czas prowadzenia pojazdu, czas pracy.</w:t>
      </w:r>
    </w:p>
    <w:p w14:paraId="301B434E" w14:textId="1146FFD2" w:rsidR="00E54819" w:rsidRPr="001A1ECD" w:rsidRDefault="00E54819" w:rsidP="002203E1">
      <w:pPr>
        <w:pStyle w:val="Akapitzlist"/>
        <w:numPr>
          <w:ilvl w:val="0"/>
          <w:numId w:val="2"/>
        </w:numPr>
        <w:spacing w:after="240"/>
      </w:pPr>
      <w:r w:rsidRPr="001A1ECD">
        <w:t>System zapewni szybkie wyszukiwanie informacji wg takich parametrów jak np. n</w:t>
      </w:r>
      <w:r w:rsidR="003A0295">
        <w:t>umer</w:t>
      </w:r>
      <w:r w:rsidRPr="001A1ECD">
        <w:t xml:space="preserve"> pracownika, n</w:t>
      </w:r>
      <w:r w:rsidR="003A0295">
        <w:t>ume</w:t>
      </w:r>
      <w:r w:rsidRPr="001A1ECD">
        <w:t>r służbowy, n</w:t>
      </w:r>
      <w:r w:rsidR="003A0295">
        <w:t>umer</w:t>
      </w:r>
      <w:r w:rsidRPr="001A1ECD">
        <w:t xml:space="preserve"> telefonu pracownika, n</w:t>
      </w:r>
      <w:r w:rsidR="003A0295">
        <w:t>umer</w:t>
      </w:r>
      <w:r w:rsidRPr="001A1ECD">
        <w:t xml:space="preserve"> wywoławczy pojazdu, itp.</w:t>
      </w:r>
    </w:p>
    <w:p w14:paraId="30771162" w14:textId="7BBFD2CF" w:rsidR="00A00026" w:rsidRPr="001A1ECD" w:rsidRDefault="002B589C" w:rsidP="00B05BC4">
      <w:pPr>
        <w:pStyle w:val="Nagwek3"/>
        <w:numPr>
          <w:ilvl w:val="6"/>
          <w:numId w:val="1"/>
        </w:numPr>
        <w:spacing w:before="0" w:after="240"/>
        <w:ind w:left="426" w:hanging="425"/>
      </w:pPr>
      <w:bookmarkStart w:id="24" w:name="_Toc174299017"/>
      <w:r>
        <w:t xml:space="preserve">Proces: </w:t>
      </w:r>
      <w:r w:rsidR="00A00026" w:rsidRPr="001A1ECD">
        <w:t>Przygotowanie pojazdów</w:t>
      </w:r>
      <w:bookmarkEnd w:id="24"/>
    </w:p>
    <w:p w14:paraId="011ED247" w14:textId="2CB1F33E" w:rsidR="001F6F7F" w:rsidRPr="001A1ECD" w:rsidRDefault="00A00026" w:rsidP="002203E1">
      <w:pPr>
        <w:pStyle w:val="Akapitzlist"/>
        <w:numPr>
          <w:ilvl w:val="0"/>
          <w:numId w:val="24"/>
        </w:numPr>
        <w:spacing w:after="240"/>
      </w:pPr>
      <w:r w:rsidRPr="001A1ECD">
        <w:t>Przydzielanie pojazdów do prac zgodnie z wykazem sprawności, rozdziałem taboru z</w:t>
      </w:r>
      <w:r w:rsidR="004377EC">
        <w:t> </w:t>
      </w:r>
      <w:r w:rsidRPr="001A1ECD">
        <w:t xml:space="preserve">ograniczeniami i </w:t>
      </w:r>
      <w:proofErr w:type="spellStart"/>
      <w:r w:rsidRPr="001A1ECD">
        <w:t>dopuszczeniami</w:t>
      </w:r>
      <w:proofErr w:type="spellEnd"/>
      <w:r w:rsidRPr="001A1ECD">
        <w:t xml:space="preserve"> narzuconymi przez rozkłady jazdy (</w:t>
      </w:r>
      <w:r w:rsidR="004377EC">
        <w:t xml:space="preserve">np. </w:t>
      </w:r>
      <w:r w:rsidR="003A0295">
        <w:t>urządzenie do systemu poboru opłat na odcinkach płatnych</w:t>
      </w:r>
      <w:r w:rsidR="003A0295" w:rsidRPr="001A1ECD">
        <w:t>,</w:t>
      </w:r>
      <w:r w:rsidRPr="001A1ECD">
        <w:t xml:space="preserve"> bramki liczące itp.)</w:t>
      </w:r>
    </w:p>
    <w:p w14:paraId="39CB3FDF" w14:textId="285FA02C" w:rsidR="00725FB4" w:rsidRDefault="00725FB4" w:rsidP="002203E1">
      <w:pPr>
        <w:pStyle w:val="Akapitzlist"/>
        <w:numPr>
          <w:ilvl w:val="1"/>
          <w:numId w:val="24"/>
        </w:numPr>
        <w:spacing w:after="240"/>
      </w:pPr>
      <w:r w:rsidRPr="001A1ECD">
        <w:t>„Wykaz sprawności pojazdów” aktualizowany na bieżąco przez SO (stacja obsługi) i</w:t>
      </w:r>
      <w:r w:rsidR="00723126">
        <w:t> </w:t>
      </w:r>
      <w:r w:rsidRPr="001A1ECD">
        <w:t>dostępny dla dyspozytora.</w:t>
      </w:r>
    </w:p>
    <w:p w14:paraId="79530795" w14:textId="0156DDD6" w:rsidR="00E54819" w:rsidRPr="001A1ECD" w:rsidRDefault="00E54819" w:rsidP="002203E1">
      <w:pPr>
        <w:pStyle w:val="Akapitzlist"/>
        <w:numPr>
          <w:ilvl w:val="1"/>
          <w:numId w:val="24"/>
        </w:numPr>
        <w:spacing w:after="240"/>
      </w:pPr>
      <w:r w:rsidRPr="001A1ECD">
        <w:t>System uniemożliwi przypisanie niesprawnego pojazdu do pracy przewozowej.</w:t>
      </w:r>
    </w:p>
    <w:p w14:paraId="3CADBA93" w14:textId="7C5C8AF4" w:rsidR="00E54819" w:rsidRDefault="001F6F7F" w:rsidP="002203E1">
      <w:pPr>
        <w:pStyle w:val="Akapitzlist"/>
        <w:numPr>
          <w:ilvl w:val="0"/>
          <w:numId w:val="24"/>
        </w:numPr>
        <w:spacing w:after="240"/>
      </w:pPr>
      <w:r w:rsidRPr="001A1ECD">
        <w:t>Trakcja tramwajowa – przypisanie pojazdów do prac zgodnie z kolejnością ustawienia pojazdów na placu postojowym (torach</w:t>
      </w:r>
      <w:r w:rsidR="00CD7F53">
        <w:t xml:space="preserve"> – IX. Pkt 44)</w:t>
      </w:r>
      <w:r w:rsidRPr="001A1ECD">
        <w:t xml:space="preserve"> oraz sprawnością</w:t>
      </w:r>
      <w:r w:rsidR="00CD7F53">
        <w:t>.</w:t>
      </w:r>
    </w:p>
    <w:p w14:paraId="34D89A8F" w14:textId="6FDB5EA2" w:rsidR="00E54819" w:rsidRDefault="00E54819" w:rsidP="002203E1">
      <w:pPr>
        <w:pStyle w:val="Akapitzlist"/>
        <w:numPr>
          <w:ilvl w:val="0"/>
          <w:numId w:val="24"/>
        </w:numPr>
        <w:spacing w:after="240"/>
      </w:pPr>
      <w:r>
        <w:t>Pojazd</w:t>
      </w:r>
    </w:p>
    <w:p w14:paraId="74AE1CF0" w14:textId="5E5959F5" w:rsidR="00E54819" w:rsidRDefault="00E54819" w:rsidP="002203E1">
      <w:pPr>
        <w:pStyle w:val="Akapitzlist"/>
        <w:numPr>
          <w:ilvl w:val="1"/>
          <w:numId w:val="24"/>
        </w:numPr>
        <w:spacing w:after="240"/>
      </w:pPr>
      <w:r w:rsidRPr="001A1ECD">
        <w:t xml:space="preserve">System ma mieć możliwość zaczytania lokalizacji pojazdu </w:t>
      </w:r>
      <w:r w:rsidR="00C26AB5">
        <w:t>(</w:t>
      </w:r>
      <w:r w:rsidR="009C1D23">
        <w:t xml:space="preserve">np. </w:t>
      </w:r>
      <w:r w:rsidRPr="001A1ECD">
        <w:t>GPS</w:t>
      </w:r>
      <w:r w:rsidR="00C26AB5">
        <w:t xml:space="preserve">) lub </w:t>
      </w:r>
      <w:r w:rsidRPr="001A1ECD">
        <w:t xml:space="preserve">ręcznego wpisania </w:t>
      </w:r>
      <w:r w:rsidR="00813D0E">
        <w:t xml:space="preserve">takiej </w:t>
      </w:r>
      <w:r w:rsidRPr="001A1ECD">
        <w:t xml:space="preserve">informacji </w:t>
      </w:r>
      <w:r>
        <w:t>(</w:t>
      </w:r>
      <w:r w:rsidR="00547D4E">
        <w:t xml:space="preserve">na </w:t>
      </w:r>
      <w:r>
        <w:t>zajezdni</w:t>
      </w:r>
      <w:r w:rsidR="00547D4E">
        <w:t>,</w:t>
      </w:r>
      <w:r>
        <w:t xml:space="preserve"> w trakcie przejazdów technicznych</w:t>
      </w:r>
      <w:r w:rsidR="00547D4E">
        <w:t xml:space="preserve">, </w:t>
      </w:r>
      <w:r>
        <w:t>wykonywania pracy przewozowej)</w:t>
      </w:r>
      <w:r w:rsidRPr="001A1ECD">
        <w:t>.</w:t>
      </w:r>
    </w:p>
    <w:p w14:paraId="56991DD8" w14:textId="57B16610" w:rsidR="00E54819" w:rsidRDefault="00EA3972" w:rsidP="002203E1">
      <w:pPr>
        <w:pStyle w:val="Akapitzlist"/>
        <w:numPr>
          <w:ilvl w:val="1"/>
          <w:numId w:val="24"/>
        </w:numPr>
        <w:spacing w:after="240"/>
      </w:pPr>
      <w:r>
        <w:t>D</w:t>
      </w:r>
      <w:r w:rsidR="00E54819" w:rsidRPr="001A1ECD">
        <w:t xml:space="preserve">ane pojazdu </w:t>
      </w:r>
      <w:r w:rsidR="00732782">
        <w:t>zaimportowane z IFS moduł Remonty</w:t>
      </w:r>
      <w:r>
        <w:t>.</w:t>
      </w:r>
    </w:p>
    <w:p w14:paraId="4B1ACEA5" w14:textId="3F347E3B" w:rsidR="00E54819" w:rsidRPr="001A1ECD" w:rsidRDefault="00E54819" w:rsidP="002203E1">
      <w:pPr>
        <w:pStyle w:val="Akapitzlist"/>
        <w:numPr>
          <w:ilvl w:val="1"/>
          <w:numId w:val="24"/>
        </w:numPr>
        <w:spacing w:after="240"/>
      </w:pPr>
      <w:r w:rsidRPr="001A1ECD">
        <w:t>System ma umożliwiać wprowadzanie informacji w formie notatek</w:t>
      </w:r>
      <w:r w:rsidR="003A0295">
        <w:t>.</w:t>
      </w:r>
    </w:p>
    <w:p w14:paraId="45EFB8CF" w14:textId="4705127D" w:rsidR="00725FB4" w:rsidRDefault="00725FB4" w:rsidP="00B05BC4">
      <w:pPr>
        <w:pStyle w:val="Nagwek3"/>
        <w:numPr>
          <w:ilvl w:val="6"/>
          <w:numId w:val="1"/>
        </w:numPr>
        <w:spacing w:before="0" w:after="240"/>
        <w:ind w:left="426" w:hanging="425"/>
      </w:pPr>
      <w:bookmarkStart w:id="25" w:name="_Toc174299018"/>
      <w:r>
        <w:t>Karta drogowa</w:t>
      </w:r>
      <w:r w:rsidR="00931DD9">
        <w:t xml:space="preserve"> – Dyspozytor</w:t>
      </w:r>
      <w:bookmarkEnd w:id="25"/>
    </w:p>
    <w:p w14:paraId="2591B1CC" w14:textId="198DCC6D" w:rsidR="00E54819" w:rsidRPr="00725FB4" w:rsidRDefault="00E54819" w:rsidP="002203E1">
      <w:pPr>
        <w:pStyle w:val="Akapitzlist"/>
        <w:numPr>
          <w:ilvl w:val="0"/>
          <w:numId w:val="22"/>
        </w:numPr>
        <w:spacing w:after="240"/>
      </w:pPr>
      <w:r w:rsidRPr="00725FB4">
        <w:t>System ma zapewnić obsługę karty drogowej w formie elektronicznej</w:t>
      </w:r>
      <w:r w:rsidR="008E7295">
        <w:t xml:space="preserve"> – </w:t>
      </w:r>
      <w:r w:rsidR="003A0295">
        <w:t>(IX. Pkt 3</w:t>
      </w:r>
      <w:r w:rsidR="00AD715B">
        <w:t>7</w:t>
      </w:r>
      <w:r w:rsidR="003A0295">
        <w:t>).</w:t>
      </w:r>
    </w:p>
    <w:p w14:paraId="0EB105A5" w14:textId="3FF8C6CF" w:rsidR="00A00026" w:rsidRPr="001A1ECD" w:rsidRDefault="006966A4" w:rsidP="002203E1">
      <w:pPr>
        <w:pStyle w:val="Akapitzlist"/>
        <w:numPr>
          <w:ilvl w:val="0"/>
          <w:numId w:val="22"/>
        </w:numPr>
        <w:spacing w:after="240"/>
      </w:pPr>
      <w:r w:rsidRPr="001A1ECD">
        <w:t xml:space="preserve">System ma umożliwiać wydrukowanie Karty Drogowej </w:t>
      </w:r>
      <w:r w:rsidR="00A00026" w:rsidRPr="001A1ECD">
        <w:t xml:space="preserve">– konfiguracja stosownie dla </w:t>
      </w:r>
      <w:r w:rsidR="006A09AB" w:rsidRPr="001A1ECD">
        <w:t>trakcji</w:t>
      </w:r>
      <w:r w:rsidR="00AA77F6" w:rsidRPr="001A1ECD">
        <w:t>.</w:t>
      </w:r>
    </w:p>
    <w:p w14:paraId="0D89C7D8" w14:textId="1F7EEA32" w:rsidR="00E54819" w:rsidRDefault="00E54819" w:rsidP="00B05BC4">
      <w:pPr>
        <w:pStyle w:val="Nagwek3"/>
        <w:numPr>
          <w:ilvl w:val="6"/>
          <w:numId w:val="1"/>
        </w:numPr>
        <w:spacing w:before="0" w:after="240"/>
        <w:ind w:left="426" w:hanging="425"/>
      </w:pPr>
      <w:bookmarkStart w:id="26" w:name="_Toc174299019"/>
      <w:r>
        <w:t>Raporty</w:t>
      </w:r>
      <w:r w:rsidR="00931DD9">
        <w:t xml:space="preserve"> – Dyspozytor</w:t>
      </w:r>
      <w:bookmarkEnd w:id="26"/>
    </w:p>
    <w:p w14:paraId="7B187A76" w14:textId="41856EF5" w:rsidR="00A00026" w:rsidRPr="001A1ECD" w:rsidRDefault="006966A4" w:rsidP="002203E1">
      <w:pPr>
        <w:pStyle w:val="Akapitzlist"/>
        <w:numPr>
          <w:ilvl w:val="0"/>
          <w:numId w:val="23"/>
        </w:numPr>
        <w:spacing w:after="240"/>
      </w:pPr>
      <w:r w:rsidRPr="001A1ECD">
        <w:t>System ma zapewnić m</w:t>
      </w:r>
      <w:r w:rsidR="00A00026" w:rsidRPr="001A1ECD">
        <w:t>ożliwość podglądu</w:t>
      </w:r>
      <w:r w:rsidRPr="001A1ECD">
        <w:t xml:space="preserve"> i</w:t>
      </w:r>
      <w:r w:rsidR="00BA6DFD">
        <w:t xml:space="preserve"> </w:t>
      </w:r>
      <w:r w:rsidR="00A00026" w:rsidRPr="001A1ECD">
        <w:t>wydruku aktualnego rozdziału taboru</w:t>
      </w:r>
      <w:r w:rsidR="00FE584F" w:rsidRPr="001A1ECD">
        <w:t>, rozkładu jazdy.</w:t>
      </w:r>
    </w:p>
    <w:p w14:paraId="5E08B6B6" w14:textId="77777777" w:rsidR="00AD715B" w:rsidRPr="001F48E9" w:rsidRDefault="00AD715B" w:rsidP="002203E1">
      <w:pPr>
        <w:pStyle w:val="Akapitzlist"/>
        <w:numPr>
          <w:ilvl w:val="0"/>
          <w:numId w:val="23"/>
        </w:numPr>
        <w:spacing w:after="240"/>
      </w:pPr>
      <w:r w:rsidRPr="001F48E9">
        <w:t>podgląd grafików dla prowadzących – bez edycji,</w:t>
      </w:r>
    </w:p>
    <w:p w14:paraId="21652546" w14:textId="77777777" w:rsidR="00AD715B" w:rsidRPr="001F48E9" w:rsidRDefault="00AD715B" w:rsidP="002203E1">
      <w:pPr>
        <w:pStyle w:val="Akapitzlist"/>
        <w:numPr>
          <w:ilvl w:val="0"/>
          <w:numId w:val="23"/>
        </w:numPr>
        <w:spacing w:after="240"/>
      </w:pPr>
      <w:r w:rsidRPr="001F48E9">
        <w:t>dostęp do danych prowadzących (kwalifikacje, uprawnienia do prowadzenia pojazdów, badania, ograniczenia, czyli okulary, numer telefonu, zdjęcie),</w:t>
      </w:r>
    </w:p>
    <w:p w14:paraId="4053B3E3" w14:textId="0713D14F" w:rsidR="00AD715B" w:rsidRPr="001A1ECD" w:rsidRDefault="00AD715B" w:rsidP="002203E1">
      <w:pPr>
        <w:pStyle w:val="Akapitzlist"/>
        <w:numPr>
          <w:ilvl w:val="0"/>
          <w:numId w:val="23"/>
        </w:numPr>
        <w:spacing w:after="240"/>
      </w:pPr>
      <w:r w:rsidRPr="001A1ECD">
        <w:t>generowanie automatycznie wypełnionych formularzy (raport</w:t>
      </w:r>
      <w:r>
        <w:t xml:space="preserve">y ze spóźnień, pozytywnego wyniku z </w:t>
      </w:r>
      <w:proofErr w:type="spellStart"/>
      <w:r>
        <w:t>alkotestu</w:t>
      </w:r>
      <w:proofErr w:type="spellEnd"/>
      <w:r>
        <w:t xml:space="preserve"> itp</w:t>
      </w:r>
      <w:r w:rsidRPr="001A1ECD">
        <w:t>.),</w:t>
      </w:r>
    </w:p>
    <w:p w14:paraId="6628F3EA" w14:textId="77777777" w:rsidR="00AD715B" w:rsidRPr="001A1ECD" w:rsidRDefault="00AD715B" w:rsidP="002203E1">
      <w:pPr>
        <w:pStyle w:val="Akapitzlist"/>
        <w:numPr>
          <w:ilvl w:val="0"/>
          <w:numId w:val="23"/>
        </w:numPr>
        <w:spacing w:after="240"/>
      </w:pPr>
      <w:r w:rsidRPr="001A1ECD">
        <w:t>wydruk komunikatów dotyczących konkretnych linii,</w:t>
      </w:r>
    </w:p>
    <w:p w14:paraId="411FC538" w14:textId="5AE73C67" w:rsidR="00A00026" w:rsidRPr="001F48E9" w:rsidRDefault="00C81B1C" w:rsidP="002203E1">
      <w:pPr>
        <w:pStyle w:val="Akapitzlist"/>
        <w:numPr>
          <w:ilvl w:val="0"/>
          <w:numId w:val="23"/>
        </w:numPr>
        <w:spacing w:after="240"/>
      </w:pPr>
      <w:r w:rsidRPr="001A1ECD">
        <w:t>System ma zapewnić</w:t>
      </w:r>
      <w:r w:rsidR="00BA6DFD">
        <w:t xml:space="preserve"> </w:t>
      </w:r>
      <w:r w:rsidRPr="001A1ECD">
        <w:t xml:space="preserve">możliwość </w:t>
      </w:r>
      <w:r w:rsidR="00A00026" w:rsidRPr="001A1ECD">
        <w:t>prezentacj</w:t>
      </w:r>
      <w:r w:rsidRPr="001A1ECD">
        <w:t>i</w:t>
      </w:r>
      <w:r w:rsidR="00A00026" w:rsidRPr="001A1ECD">
        <w:t xml:space="preserve"> na ekranie dostępnym dla prowadzących dziennej listy prac wraz z narzuconymi pojazdami i informacją o lokalizacji pojazdu</w:t>
      </w:r>
      <w:r w:rsidRPr="001A1ECD">
        <w:t xml:space="preserve"> oraz wydruku ww. list i</w:t>
      </w:r>
      <w:r w:rsidR="00392A13">
        <w:t> </w:t>
      </w:r>
      <w:r w:rsidRPr="001F48E9">
        <w:t>informacji</w:t>
      </w:r>
      <w:r w:rsidR="00A00026" w:rsidRPr="001F48E9">
        <w:t>.</w:t>
      </w:r>
    </w:p>
    <w:p w14:paraId="025169A3" w14:textId="4FBCAA33" w:rsidR="00103972" w:rsidRPr="001A1ECD" w:rsidRDefault="00103972" w:rsidP="00B05BC4">
      <w:pPr>
        <w:pStyle w:val="Nagwek3"/>
        <w:numPr>
          <w:ilvl w:val="6"/>
          <w:numId w:val="1"/>
        </w:numPr>
        <w:spacing w:before="0" w:after="240"/>
        <w:ind w:left="426" w:hanging="425"/>
      </w:pPr>
      <w:bookmarkStart w:id="27" w:name="_Toc174299020"/>
      <w:r>
        <w:t>Karta kierowcy</w:t>
      </w:r>
      <w:r w:rsidR="00931DD9">
        <w:t xml:space="preserve"> – Dyspozytor</w:t>
      </w:r>
      <w:bookmarkEnd w:id="27"/>
    </w:p>
    <w:p w14:paraId="084E3C41" w14:textId="423C7598" w:rsidR="00103972" w:rsidRPr="001A1ECD" w:rsidRDefault="002B589C" w:rsidP="002203E1">
      <w:pPr>
        <w:pStyle w:val="Akapitzlist"/>
        <w:numPr>
          <w:ilvl w:val="0"/>
          <w:numId w:val="48"/>
        </w:numPr>
        <w:spacing w:after="240"/>
      </w:pPr>
      <w:r>
        <w:t>O</w:t>
      </w:r>
      <w:r w:rsidR="00103972" w:rsidRPr="001A1ECD">
        <w:t>dczyt karty kierowcy z zapisem danych o czasie pracy kierowcy w systemie oraz wydruk</w:t>
      </w:r>
      <w:r>
        <w:t>.</w:t>
      </w:r>
    </w:p>
    <w:p w14:paraId="3C6A3945" w14:textId="2D1FE543" w:rsidR="00103972" w:rsidRPr="001A1ECD" w:rsidRDefault="002B589C" w:rsidP="002203E1">
      <w:pPr>
        <w:pStyle w:val="Akapitzlist"/>
        <w:numPr>
          <w:ilvl w:val="0"/>
          <w:numId w:val="48"/>
        </w:numPr>
        <w:spacing w:after="240"/>
      </w:pPr>
      <w:r>
        <w:t>Pr</w:t>
      </w:r>
      <w:r w:rsidR="00103972" w:rsidRPr="001A1ECD">
        <w:t>zypomnienie o konieczności zaczytania karty kierowcy do systemu – konfigurowalne oraz przed planowanymi absencjami, generowanie automatyczne raportów niezaczytanych kart kierowców wysyłany mailem do wskazanych w systemie osób</w:t>
      </w:r>
      <w:r w:rsidR="00AD715B">
        <w:t xml:space="preserve"> (powiadomienie do Portalu Pracowniczego)</w:t>
      </w:r>
      <w:r w:rsidR="00103972" w:rsidRPr="001A1ECD">
        <w:t>.</w:t>
      </w:r>
    </w:p>
    <w:p w14:paraId="5223EA9E" w14:textId="1D1ED20A" w:rsidR="00103972" w:rsidRPr="001A1ECD" w:rsidRDefault="002B589C" w:rsidP="002203E1">
      <w:pPr>
        <w:pStyle w:val="Akapitzlist"/>
        <w:numPr>
          <w:ilvl w:val="0"/>
          <w:numId w:val="48"/>
        </w:numPr>
        <w:spacing w:after="240"/>
      </w:pPr>
      <w:r>
        <w:lastRenderedPageBreak/>
        <w:t>W</w:t>
      </w:r>
      <w:r w:rsidR="00103972" w:rsidRPr="001A1ECD">
        <w:t>ydruk AETR (druk informujący o pracy kierowcy na liniach regularnych do 50 km) wraz z</w:t>
      </w:r>
      <w:r w:rsidR="00723126">
        <w:t> </w:t>
      </w:r>
      <w:r w:rsidR="00103972" w:rsidRPr="001A1ECD">
        <w:t>wymaganym harmonogramem dni pracy dla kierowcy zgodnie z zaplanowanym wyjazdem – potwierdzenie przez dyspozytora. Ilość dni parametryzowana przez uprawnionego użytkownika.</w:t>
      </w:r>
    </w:p>
    <w:p w14:paraId="4A3D86B6" w14:textId="7DEC1AAA" w:rsidR="00321059" w:rsidRDefault="00321059" w:rsidP="00321059">
      <w:pPr>
        <w:pStyle w:val="Nagwek3"/>
        <w:numPr>
          <w:ilvl w:val="6"/>
          <w:numId w:val="1"/>
        </w:numPr>
        <w:spacing w:before="0" w:after="240"/>
        <w:ind w:left="426" w:hanging="425"/>
      </w:pPr>
      <w:bookmarkStart w:id="28" w:name="_Toc174299021"/>
      <w:r>
        <w:t>Prace</w:t>
      </w:r>
      <w:r w:rsidR="002B589C">
        <w:t xml:space="preserve"> – Dyspozytor</w:t>
      </w:r>
      <w:bookmarkEnd w:id="28"/>
    </w:p>
    <w:p w14:paraId="3565E26A" w14:textId="77777777" w:rsidR="00321059" w:rsidRPr="001A1ECD" w:rsidRDefault="00321059" w:rsidP="002203E1">
      <w:pPr>
        <w:pStyle w:val="Akapitzlist"/>
        <w:numPr>
          <w:ilvl w:val="0"/>
          <w:numId w:val="10"/>
        </w:numPr>
        <w:spacing w:after="240"/>
      </w:pPr>
      <w:r w:rsidRPr="001A1ECD">
        <w:t xml:space="preserve">System umożliwi utworzenie dodatkowych prac (zlecenia, rezerwy </w:t>
      </w:r>
      <w:proofErr w:type="spellStart"/>
      <w:r w:rsidRPr="001A1ECD">
        <w:t>zajezdniowe</w:t>
      </w:r>
      <w:proofErr w:type="spellEnd"/>
      <w:r w:rsidRPr="001A1ECD">
        <w:t>, przejazdy techniczne stacji obsługi, nauka jazdy itp.).</w:t>
      </w:r>
    </w:p>
    <w:p w14:paraId="20ABBE5F" w14:textId="5BEDB475" w:rsidR="00321059" w:rsidRPr="001A1ECD" w:rsidRDefault="00321059" w:rsidP="002203E1">
      <w:pPr>
        <w:pStyle w:val="Akapitzlist"/>
        <w:numPr>
          <w:ilvl w:val="0"/>
          <w:numId w:val="10"/>
        </w:numPr>
        <w:spacing w:after="240"/>
      </w:pPr>
      <w:r w:rsidRPr="001A1ECD">
        <w:t>System zapewni możliwość edycji prac.</w:t>
      </w:r>
      <w:r>
        <w:t xml:space="preserve"> (np. pojazd, prowadzący, miejsce rozpoczęcia i</w:t>
      </w:r>
      <w:r w:rsidR="002B589C">
        <w:t> </w:t>
      </w:r>
      <w:r>
        <w:t>zakończenia, rozkład jazdy, godziny rozpoczęcia i zakończenia).</w:t>
      </w:r>
    </w:p>
    <w:p w14:paraId="77B30F63" w14:textId="77777777" w:rsidR="00321059" w:rsidRPr="001A1ECD" w:rsidRDefault="00321059" w:rsidP="002203E1">
      <w:pPr>
        <w:pStyle w:val="Akapitzlist"/>
        <w:numPr>
          <w:ilvl w:val="0"/>
          <w:numId w:val="10"/>
        </w:numPr>
        <w:spacing w:after="240"/>
      </w:pPr>
      <w:r w:rsidRPr="001A1ECD">
        <w:t>System będzie posiadał mechanizm podpowiedzi przy wyznaczaniu zastępstw</w:t>
      </w:r>
      <w:r>
        <w:t xml:space="preserve"> – </w:t>
      </w:r>
      <w:r w:rsidRPr="001A1ECD">
        <w:t>który prowadzący może w zastępstwie wykonać przewóz przy spełnieniu warunków takich jak: posiadanie karty kierowcy, zachowanie ustawowych przerw w pracy, posiadanie uprawnień na dany typ pojazdu.</w:t>
      </w:r>
    </w:p>
    <w:p w14:paraId="2B6230BE" w14:textId="77777777" w:rsidR="00321059" w:rsidRPr="001A1ECD" w:rsidRDefault="00321059" w:rsidP="002203E1">
      <w:pPr>
        <w:pStyle w:val="Akapitzlist"/>
        <w:numPr>
          <w:ilvl w:val="0"/>
          <w:numId w:val="10"/>
        </w:numPr>
        <w:spacing w:after="240"/>
      </w:pPr>
      <w:r w:rsidRPr="001A1ECD">
        <w:t xml:space="preserve">W przypadku jazdy patrona z uczniem i tylko w tym przypadku, system umożliwi przypisanie </w:t>
      </w:r>
      <w:r>
        <w:t>pracy dwóm prowadzącym</w:t>
      </w:r>
      <w:r w:rsidRPr="001A1ECD">
        <w:t>.</w:t>
      </w:r>
    </w:p>
    <w:p w14:paraId="1B052084" w14:textId="06712C2A" w:rsidR="00A00026" w:rsidRPr="001A1ECD" w:rsidRDefault="002B589C" w:rsidP="00B05BC4">
      <w:pPr>
        <w:pStyle w:val="Nagwek3"/>
        <w:numPr>
          <w:ilvl w:val="6"/>
          <w:numId w:val="1"/>
        </w:numPr>
        <w:spacing w:before="0" w:after="240"/>
        <w:ind w:left="426" w:hanging="425"/>
      </w:pPr>
      <w:bookmarkStart w:id="29" w:name="_Toc174299022"/>
      <w:r>
        <w:t xml:space="preserve">Proces: </w:t>
      </w:r>
      <w:r w:rsidR="00A00026" w:rsidRPr="001A1ECD">
        <w:t xml:space="preserve">Wyjazdy </w:t>
      </w:r>
      <w:r>
        <w:t>p</w:t>
      </w:r>
      <w:r w:rsidR="00A00026" w:rsidRPr="001A1ECD">
        <w:t>lanowe</w:t>
      </w:r>
      <w:bookmarkEnd w:id="29"/>
    </w:p>
    <w:p w14:paraId="1D993404" w14:textId="77777777" w:rsidR="00E54819" w:rsidRDefault="00E54819" w:rsidP="002203E1">
      <w:pPr>
        <w:pStyle w:val="Akapitzlist"/>
        <w:numPr>
          <w:ilvl w:val="0"/>
          <w:numId w:val="25"/>
        </w:numPr>
        <w:spacing w:after="240"/>
      </w:pPr>
      <w:r>
        <w:t>Zgłoszenie się do pracy prowadzącego</w:t>
      </w:r>
    </w:p>
    <w:p w14:paraId="29E8C494" w14:textId="77DA4FE7" w:rsidR="001059BD" w:rsidRPr="001A1ECD" w:rsidRDefault="001059BD" w:rsidP="002203E1">
      <w:pPr>
        <w:pStyle w:val="Akapitzlist"/>
        <w:numPr>
          <w:ilvl w:val="1"/>
          <w:numId w:val="25"/>
        </w:numPr>
        <w:spacing w:after="240"/>
      </w:pPr>
      <w:r w:rsidRPr="001A1ECD">
        <w:t>System umożliwi zarejestrowanie zgłoszenia się do pracy prowadząc</w:t>
      </w:r>
      <w:r w:rsidR="00863C17" w:rsidRPr="001A1ECD">
        <w:t>ego</w:t>
      </w:r>
      <w:r w:rsidRPr="001A1ECD">
        <w:t xml:space="preserve"> </w:t>
      </w:r>
      <w:r w:rsidR="006A09AB" w:rsidRPr="001A1ECD">
        <w:t xml:space="preserve">np. </w:t>
      </w:r>
      <w:r w:rsidRPr="001A1ECD">
        <w:t xml:space="preserve">za pomocą identyfikatora, a w przypadku awarii czytnika </w:t>
      </w:r>
      <w:r w:rsidR="00863C17" w:rsidRPr="001A1ECD">
        <w:t>kart zarejestrowanie</w:t>
      </w:r>
      <w:r w:rsidRPr="001A1ECD">
        <w:t xml:space="preserve"> będzie możliwe przez ręczne</w:t>
      </w:r>
      <w:r w:rsidR="00BA6DFD">
        <w:t xml:space="preserve"> </w:t>
      </w:r>
      <w:r w:rsidRPr="001A1ECD">
        <w:t>wprowadzenie numeru służbowego</w:t>
      </w:r>
      <w:r w:rsidR="00394C41" w:rsidRPr="001A1ECD">
        <w:t>.</w:t>
      </w:r>
    </w:p>
    <w:p w14:paraId="61CA3BE7" w14:textId="65722D87" w:rsidR="001059BD" w:rsidRPr="001A1ECD" w:rsidRDefault="001059BD" w:rsidP="002203E1">
      <w:pPr>
        <w:pStyle w:val="Akapitzlist"/>
        <w:numPr>
          <w:ilvl w:val="1"/>
          <w:numId w:val="25"/>
        </w:numPr>
        <w:spacing w:after="240"/>
      </w:pPr>
      <w:r w:rsidRPr="001A1ECD">
        <w:t xml:space="preserve">Po zalogowaniu się prowadzącego do systemu, system wyświetli </w:t>
      </w:r>
      <w:r w:rsidR="00E54819">
        <w:t xml:space="preserve">Dyspozytorowi </w:t>
      </w:r>
      <w:r w:rsidRPr="001A1ECD">
        <w:t>informacje</w:t>
      </w:r>
      <w:r w:rsidR="00D955EB">
        <w:t xml:space="preserve"> takie jak</w:t>
      </w:r>
      <w:r w:rsidRPr="001A1ECD">
        <w:t>:</w:t>
      </w:r>
    </w:p>
    <w:p w14:paraId="2668FA77" w14:textId="68497DB1" w:rsidR="001059BD" w:rsidRPr="001A1ECD" w:rsidRDefault="001059BD" w:rsidP="002203E1">
      <w:pPr>
        <w:pStyle w:val="Akapitzlist"/>
        <w:numPr>
          <w:ilvl w:val="2"/>
          <w:numId w:val="25"/>
        </w:numPr>
        <w:spacing w:after="240"/>
      </w:pPr>
      <w:r w:rsidRPr="001A1ECD">
        <w:t>imię i nazwisko</w:t>
      </w:r>
      <w:r w:rsidR="00863C17" w:rsidRPr="001A1ECD">
        <w:t xml:space="preserve"> prowadzącego</w:t>
      </w:r>
      <w:r w:rsidRPr="001A1ECD">
        <w:t>,</w:t>
      </w:r>
    </w:p>
    <w:p w14:paraId="245D7023" w14:textId="3596B457" w:rsidR="001059BD" w:rsidRPr="001A1ECD" w:rsidRDefault="001059BD" w:rsidP="002203E1">
      <w:pPr>
        <w:pStyle w:val="Akapitzlist"/>
        <w:numPr>
          <w:ilvl w:val="2"/>
          <w:numId w:val="25"/>
        </w:numPr>
        <w:spacing w:after="240"/>
      </w:pPr>
      <w:r w:rsidRPr="001A1ECD">
        <w:t>n</w:t>
      </w:r>
      <w:r w:rsidR="00D955EB">
        <w:t>ume</w:t>
      </w:r>
      <w:r w:rsidRPr="001A1ECD">
        <w:t>r służbowy,</w:t>
      </w:r>
    </w:p>
    <w:p w14:paraId="2FA3BE71" w14:textId="24CAC3E9" w:rsidR="001059BD" w:rsidRPr="001A1ECD" w:rsidRDefault="001059BD" w:rsidP="002203E1">
      <w:pPr>
        <w:pStyle w:val="Akapitzlist"/>
        <w:numPr>
          <w:ilvl w:val="2"/>
          <w:numId w:val="25"/>
        </w:numPr>
        <w:spacing w:after="240"/>
      </w:pPr>
      <w:r w:rsidRPr="001A1ECD">
        <w:t>zdjęcie,</w:t>
      </w:r>
    </w:p>
    <w:p w14:paraId="37CDB2B8" w14:textId="6C2420F5" w:rsidR="001059BD" w:rsidRPr="001A1ECD" w:rsidRDefault="001059BD" w:rsidP="002203E1">
      <w:pPr>
        <w:pStyle w:val="Akapitzlist"/>
        <w:numPr>
          <w:ilvl w:val="2"/>
          <w:numId w:val="25"/>
        </w:numPr>
        <w:spacing w:after="240"/>
      </w:pPr>
      <w:r w:rsidRPr="001A1ECD">
        <w:t>nazwa przydzielonej pracy</w:t>
      </w:r>
      <w:r w:rsidR="00863C17" w:rsidRPr="001A1ECD">
        <w:t>,</w:t>
      </w:r>
    </w:p>
    <w:p w14:paraId="694E0320" w14:textId="71913ED3" w:rsidR="001059BD" w:rsidRPr="001A1ECD" w:rsidRDefault="001059BD" w:rsidP="002203E1">
      <w:pPr>
        <w:pStyle w:val="Akapitzlist"/>
        <w:numPr>
          <w:ilvl w:val="2"/>
          <w:numId w:val="25"/>
        </w:numPr>
        <w:spacing w:after="240"/>
      </w:pPr>
      <w:r w:rsidRPr="001A1ECD">
        <w:t>pojazd,</w:t>
      </w:r>
    </w:p>
    <w:p w14:paraId="70DACAFF" w14:textId="77777777" w:rsidR="00863C17" w:rsidRPr="001A1ECD" w:rsidRDefault="00D7242E" w:rsidP="002203E1">
      <w:pPr>
        <w:pStyle w:val="Akapitzlist"/>
        <w:numPr>
          <w:ilvl w:val="2"/>
          <w:numId w:val="25"/>
        </w:numPr>
        <w:spacing w:after="240"/>
      </w:pPr>
      <w:r w:rsidRPr="001A1ECD">
        <w:t>i</w:t>
      </w:r>
      <w:r w:rsidR="00A00026" w:rsidRPr="001A1ECD">
        <w:t xml:space="preserve">nformacja o </w:t>
      </w:r>
      <w:r w:rsidR="00863C17" w:rsidRPr="001A1ECD">
        <w:t>uprawnieniach,</w:t>
      </w:r>
    </w:p>
    <w:p w14:paraId="14AA99D1" w14:textId="3ADD8638" w:rsidR="00A00026" w:rsidRPr="001A1ECD" w:rsidRDefault="00D7242E" w:rsidP="002203E1">
      <w:pPr>
        <w:pStyle w:val="Akapitzlist"/>
        <w:numPr>
          <w:ilvl w:val="2"/>
          <w:numId w:val="25"/>
        </w:numPr>
        <w:spacing w:after="240"/>
      </w:pPr>
      <w:r w:rsidRPr="001A1ECD">
        <w:t>i</w:t>
      </w:r>
      <w:r w:rsidR="00863C17" w:rsidRPr="001A1ECD">
        <w:t xml:space="preserve">nformacja o </w:t>
      </w:r>
      <w:r w:rsidR="00A00026" w:rsidRPr="001A1ECD">
        <w:t>utracie uprawnień</w:t>
      </w:r>
      <w:r w:rsidR="00863C17" w:rsidRPr="001A1ECD">
        <w:t>,</w:t>
      </w:r>
    </w:p>
    <w:p w14:paraId="6FDBA018" w14:textId="77777777" w:rsidR="00A00026" w:rsidRPr="001A1ECD" w:rsidRDefault="00D7242E" w:rsidP="002203E1">
      <w:pPr>
        <w:pStyle w:val="Akapitzlist"/>
        <w:numPr>
          <w:ilvl w:val="2"/>
          <w:numId w:val="25"/>
        </w:numPr>
        <w:spacing w:after="240"/>
      </w:pPr>
      <w:r w:rsidRPr="001A1ECD">
        <w:t>i</w:t>
      </w:r>
      <w:r w:rsidR="00A00026" w:rsidRPr="001A1ECD">
        <w:t xml:space="preserve">nformacja o ograniczeniach jak </w:t>
      </w:r>
      <w:r w:rsidR="00863C17" w:rsidRPr="001A1ECD">
        <w:t xml:space="preserve">np. </w:t>
      </w:r>
      <w:r w:rsidR="00A00026" w:rsidRPr="001A1ECD">
        <w:t>okulary</w:t>
      </w:r>
      <w:r w:rsidR="00863C17" w:rsidRPr="001A1ECD">
        <w:t>,</w:t>
      </w:r>
    </w:p>
    <w:p w14:paraId="5799A943" w14:textId="77777777" w:rsidR="00A00026" w:rsidRPr="001A1ECD" w:rsidRDefault="00D7242E" w:rsidP="002203E1">
      <w:pPr>
        <w:pStyle w:val="Akapitzlist"/>
        <w:numPr>
          <w:ilvl w:val="2"/>
          <w:numId w:val="25"/>
        </w:numPr>
        <w:spacing w:after="240"/>
      </w:pPr>
      <w:r w:rsidRPr="001A1ECD">
        <w:t>i</w:t>
      </w:r>
      <w:r w:rsidR="00A00026" w:rsidRPr="001A1ECD">
        <w:t>nformacja od kadr, kierownika i planowania do konkretnego prowadzącego</w:t>
      </w:r>
      <w:r w:rsidRPr="001A1ECD">
        <w:t>,</w:t>
      </w:r>
    </w:p>
    <w:p w14:paraId="3CFF4296" w14:textId="48B64DD4" w:rsidR="00A00026" w:rsidRDefault="00B06259" w:rsidP="002203E1">
      <w:pPr>
        <w:pStyle w:val="Akapitzlist"/>
        <w:numPr>
          <w:ilvl w:val="0"/>
          <w:numId w:val="25"/>
        </w:numPr>
        <w:spacing w:after="240"/>
      </w:pPr>
      <w:r>
        <w:t>System umożliwi zare</w:t>
      </w:r>
      <w:r w:rsidR="00631036">
        <w:t>je</w:t>
      </w:r>
      <w:r>
        <w:t>strowani</w:t>
      </w:r>
      <w:r w:rsidR="00631036">
        <w:t>a</w:t>
      </w:r>
      <w:r>
        <w:t xml:space="preserve"> wyn</w:t>
      </w:r>
      <w:r w:rsidR="008E34B7">
        <w:t xml:space="preserve">iku przeprowadzenia </w:t>
      </w:r>
      <w:r w:rsidR="00D7242E" w:rsidRPr="001A1ECD">
        <w:t xml:space="preserve">badania </w:t>
      </w:r>
      <w:r w:rsidR="0095582F">
        <w:t>alkomatem</w:t>
      </w:r>
      <w:r w:rsidR="00D7242E" w:rsidRPr="001A1ECD">
        <w:t xml:space="preserve"> </w:t>
      </w:r>
      <w:r w:rsidR="00A00026" w:rsidRPr="001A1ECD">
        <w:t xml:space="preserve">w systemie </w:t>
      </w:r>
      <w:r w:rsidR="008E34B7">
        <w:t>wraz z</w:t>
      </w:r>
      <w:r w:rsidR="00AA2E31">
        <w:t> </w:t>
      </w:r>
      <w:r w:rsidR="00A00026" w:rsidRPr="001A1ECD">
        <w:t>możliwoś</w:t>
      </w:r>
      <w:r w:rsidR="008E34B7">
        <w:t>cią</w:t>
      </w:r>
      <w:r w:rsidR="00A00026" w:rsidRPr="001A1ECD">
        <w:t xml:space="preserve"> wydruku z kontroli</w:t>
      </w:r>
      <w:r w:rsidR="008E34B7">
        <w:t>.</w:t>
      </w:r>
    </w:p>
    <w:p w14:paraId="7AE196CA" w14:textId="545C6E57" w:rsidR="00AA2E31" w:rsidRPr="001F48E9" w:rsidRDefault="00AA2E31" w:rsidP="002203E1">
      <w:pPr>
        <w:pStyle w:val="Akapitzlist"/>
        <w:numPr>
          <w:ilvl w:val="0"/>
          <w:numId w:val="25"/>
        </w:numPr>
        <w:spacing w:after="240"/>
      </w:pPr>
      <w:r w:rsidRPr="001F48E9">
        <w:t>System umożliwi zapisanie informacji o wyjeździe pojazdu (godzina, a w razie awarii skanerów na bramach/kamer ręczny zapis).</w:t>
      </w:r>
    </w:p>
    <w:p w14:paraId="4A12EEF2" w14:textId="3B89B0D9" w:rsidR="00A00026" w:rsidRPr="001A1ECD" w:rsidRDefault="002B589C" w:rsidP="00B05BC4">
      <w:pPr>
        <w:pStyle w:val="Nagwek3"/>
        <w:numPr>
          <w:ilvl w:val="6"/>
          <w:numId w:val="1"/>
        </w:numPr>
        <w:spacing w:before="0" w:after="240"/>
        <w:ind w:left="426" w:hanging="425"/>
      </w:pPr>
      <w:bookmarkStart w:id="30" w:name="_Toc174299023"/>
      <w:r>
        <w:t xml:space="preserve">Proces: </w:t>
      </w:r>
      <w:r w:rsidR="00A00026" w:rsidRPr="001A1ECD">
        <w:t>Wyjazdy zakłócone</w:t>
      </w:r>
      <w:bookmarkEnd w:id="30"/>
    </w:p>
    <w:p w14:paraId="7C24164C" w14:textId="77777777" w:rsidR="002C7038" w:rsidRPr="001A1ECD" w:rsidRDefault="002C7038" w:rsidP="002203E1">
      <w:pPr>
        <w:pStyle w:val="Akapitzlist"/>
        <w:numPr>
          <w:ilvl w:val="0"/>
          <w:numId w:val="9"/>
        </w:numPr>
        <w:spacing w:after="240"/>
      </w:pPr>
      <w:r w:rsidRPr="001A1ECD">
        <w:t>System będzie posiadał konfigurowalne alarmy (warunki uruchomienia alarmu konfigurowane przez użytkownika) dla następujących zdarzeń:</w:t>
      </w:r>
    </w:p>
    <w:p w14:paraId="0F78602B" w14:textId="1B434699" w:rsidR="002C7038" w:rsidRPr="001A1ECD" w:rsidRDefault="00A30E81" w:rsidP="002203E1">
      <w:pPr>
        <w:pStyle w:val="Akapitzlist"/>
        <w:numPr>
          <w:ilvl w:val="1"/>
          <w:numId w:val="9"/>
        </w:numPr>
        <w:spacing w:after="240"/>
      </w:pPr>
      <w:r w:rsidRPr="001A1ECD">
        <w:t>niepobrana</w:t>
      </w:r>
      <w:r w:rsidR="00A00026" w:rsidRPr="001A1ECD">
        <w:t xml:space="preserve"> prac</w:t>
      </w:r>
      <w:r w:rsidR="002C7038" w:rsidRPr="001A1ECD">
        <w:t>a</w:t>
      </w:r>
      <w:r w:rsidR="00A00026" w:rsidRPr="001A1ECD">
        <w:t xml:space="preserve"> przez prowadząc</w:t>
      </w:r>
      <w:r w:rsidR="002C7038" w:rsidRPr="001A1ECD">
        <w:t xml:space="preserve">ego, </w:t>
      </w:r>
      <w:r w:rsidR="00394C41" w:rsidRPr="001A1ECD">
        <w:t>przed wyznaczoną godziną rozpoczęcia pracy</w:t>
      </w:r>
      <w:r w:rsidR="00344D85" w:rsidRPr="001A1ECD">
        <w:t>,</w:t>
      </w:r>
    </w:p>
    <w:p w14:paraId="180DFD28" w14:textId="77777777" w:rsidR="00FA0738" w:rsidRPr="001A1ECD" w:rsidRDefault="00FA0738" w:rsidP="002203E1">
      <w:pPr>
        <w:pStyle w:val="Akapitzlist"/>
        <w:numPr>
          <w:ilvl w:val="1"/>
          <w:numId w:val="9"/>
        </w:numPr>
        <w:spacing w:after="240"/>
      </w:pPr>
      <w:r w:rsidRPr="001A1ECD">
        <w:t>brak wyjazdu pojazdu z zajezdni (praca została pobrana przez prowadzącego</w:t>
      </w:r>
      <w:r w:rsidR="00361059" w:rsidRPr="001A1ECD">
        <w:t>),</w:t>
      </w:r>
    </w:p>
    <w:p w14:paraId="6BB5AF76" w14:textId="55E29F99" w:rsidR="00361059" w:rsidRPr="001A1ECD" w:rsidRDefault="00361059" w:rsidP="002203E1">
      <w:pPr>
        <w:pStyle w:val="Akapitzlist"/>
        <w:numPr>
          <w:ilvl w:val="1"/>
          <w:numId w:val="9"/>
        </w:numPr>
        <w:spacing w:after="240"/>
      </w:pPr>
      <w:r w:rsidRPr="001A1ECD">
        <w:t xml:space="preserve">sygnalizacja </w:t>
      </w:r>
      <w:r w:rsidR="003A0295">
        <w:t xml:space="preserve">naruszeń wymogów formalno-prawnych (pkt I.) np. </w:t>
      </w:r>
      <w:r w:rsidRPr="001A1ECD">
        <w:t xml:space="preserve">braku przerwy 11h po wydłużeniu </w:t>
      </w:r>
      <w:r w:rsidR="005D08F3" w:rsidRPr="001A1ECD">
        <w:t xml:space="preserve">pracy </w:t>
      </w:r>
      <w:r w:rsidRPr="001A1ECD">
        <w:t>prowadzące</w:t>
      </w:r>
      <w:r w:rsidR="005D08F3" w:rsidRPr="001A1ECD">
        <w:t>go</w:t>
      </w:r>
      <w:r w:rsidR="00344D85" w:rsidRPr="001A1ECD">
        <w:t xml:space="preserve"> w dniu poprzednim</w:t>
      </w:r>
      <w:r w:rsidR="005D08F3" w:rsidRPr="001A1ECD">
        <w:t xml:space="preserve"> – brak możliwości zrealizowania </w:t>
      </w:r>
      <w:r w:rsidR="00DA01E9" w:rsidRPr="001A1ECD">
        <w:t xml:space="preserve">wcześniej zaplanowanej </w:t>
      </w:r>
      <w:r w:rsidR="005D08F3" w:rsidRPr="001A1ECD">
        <w:t xml:space="preserve">pracy </w:t>
      </w:r>
      <w:r w:rsidR="00AD715B">
        <w:t>w</w:t>
      </w:r>
      <w:r w:rsidR="005D08F3" w:rsidRPr="001A1ECD">
        <w:t xml:space="preserve"> </w:t>
      </w:r>
      <w:r w:rsidR="00AD715B">
        <w:t>danym dniu.</w:t>
      </w:r>
    </w:p>
    <w:p w14:paraId="34192A18" w14:textId="77777777" w:rsidR="00A00026" w:rsidRPr="001A1ECD" w:rsidRDefault="002C7038" w:rsidP="002203E1">
      <w:pPr>
        <w:pStyle w:val="Akapitzlist"/>
        <w:numPr>
          <w:ilvl w:val="0"/>
          <w:numId w:val="9"/>
        </w:numPr>
        <w:spacing w:after="240"/>
      </w:pPr>
      <w:r w:rsidRPr="001A1ECD">
        <w:t>System umożliwi s</w:t>
      </w:r>
      <w:r w:rsidR="00A00026" w:rsidRPr="001A1ECD">
        <w:t>zybk</w:t>
      </w:r>
      <w:r w:rsidRPr="001A1ECD">
        <w:t>ą</w:t>
      </w:r>
      <w:r w:rsidR="00A00026" w:rsidRPr="001A1ECD">
        <w:t xml:space="preserve"> podmian</w:t>
      </w:r>
      <w:r w:rsidRPr="001A1ECD">
        <w:t>ę</w:t>
      </w:r>
      <w:r w:rsidR="00A00026" w:rsidRPr="001A1ECD">
        <w:t xml:space="preserve"> pojazd/prowadzący podczas wyjazdów</w:t>
      </w:r>
      <w:r w:rsidRPr="001A1ECD">
        <w:t xml:space="preserve"> z zajezdni.</w:t>
      </w:r>
    </w:p>
    <w:p w14:paraId="4470A7AC" w14:textId="77777777" w:rsidR="00A00026" w:rsidRPr="001A1ECD" w:rsidRDefault="00FA0738" w:rsidP="002203E1">
      <w:pPr>
        <w:pStyle w:val="Akapitzlist"/>
        <w:numPr>
          <w:ilvl w:val="0"/>
          <w:numId w:val="9"/>
        </w:numPr>
        <w:spacing w:after="240"/>
      </w:pPr>
      <w:r w:rsidRPr="001A1ECD">
        <w:t>System zapewni funkcjonalność wyszukiwania zastępstw jak w części planowania wyżej, a także zapewni podpowiedź, który z prowadzących będących już w pracy, ale jeszcze przed wyjazdem, mógłby zrealizować pracę</w:t>
      </w:r>
      <w:r w:rsidR="00A00026" w:rsidRPr="001A1ECD">
        <w:t>.</w:t>
      </w:r>
    </w:p>
    <w:p w14:paraId="30DD39DE" w14:textId="72119B0D" w:rsidR="00A00026" w:rsidRPr="001A1ECD" w:rsidRDefault="0037412E" w:rsidP="002203E1">
      <w:pPr>
        <w:pStyle w:val="Akapitzlist"/>
        <w:numPr>
          <w:ilvl w:val="0"/>
          <w:numId w:val="9"/>
        </w:numPr>
        <w:spacing w:after="240"/>
      </w:pPr>
      <w:r w:rsidRPr="001A1ECD">
        <w:lastRenderedPageBreak/>
        <w:t>System zapewni możliwość przekazania informacji do planowania o sposobie rozliczenia z</w:t>
      </w:r>
      <w:r w:rsidR="00103972">
        <w:t> </w:t>
      </w:r>
      <w:r w:rsidRPr="001A1ECD">
        <w:t>pracownikiem za pracę w nadgodzinach.</w:t>
      </w:r>
    </w:p>
    <w:p w14:paraId="3201BEF5" w14:textId="5BF75369" w:rsidR="00A00026" w:rsidRPr="001A1ECD" w:rsidRDefault="003D4D17" w:rsidP="002203E1">
      <w:pPr>
        <w:pStyle w:val="Akapitzlist"/>
        <w:numPr>
          <w:ilvl w:val="0"/>
          <w:numId w:val="9"/>
        </w:numPr>
        <w:spacing w:after="240"/>
      </w:pPr>
      <w:r w:rsidRPr="001A1ECD">
        <w:t xml:space="preserve">W przypadku spóźnienia się prowadzącego do pracy fakt ten </w:t>
      </w:r>
      <w:r w:rsidR="0037412E" w:rsidRPr="001A1ECD">
        <w:t xml:space="preserve">zostanie </w:t>
      </w:r>
      <w:r w:rsidR="00A00026" w:rsidRPr="001A1ECD">
        <w:t xml:space="preserve">automatycznie </w:t>
      </w:r>
      <w:r w:rsidRPr="001A1ECD">
        <w:t xml:space="preserve">zarejestrowany </w:t>
      </w:r>
      <w:r w:rsidR="00AD715B" w:rsidRPr="001A1ECD">
        <w:t xml:space="preserve">w systemie </w:t>
      </w:r>
      <w:r w:rsidRPr="001A1ECD">
        <w:t xml:space="preserve">(data, godzina, </w:t>
      </w:r>
      <w:r w:rsidR="00200D35">
        <w:t>ko</w:t>
      </w:r>
      <w:r w:rsidR="00042816">
        <w:t>nsekwencje</w:t>
      </w:r>
      <w:r w:rsidRPr="001A1ECD">
        <w:t>)</w:t>
      </w:r>
      <w:r w:rsidR="0037412E" w:rsidRPr="001A1ECD">
        <w:t>.</w:t>
      </w:r>
      <w:r w:rsidR="003A3D25" w:rsidRPr="001A1ECD">
        <w:t xml:space="preserve"> Bedzie możliwe wniesienie komentarza w</w:t>
      </w:r>
      <w:r w:rsidR="00103972">
        <w:t> </w:t>
      </w:r>
      <w:r w:rsidR="003A3D25" w:rsidRPr="001A1ECD">
        <w:t>systemie, w przypadku, gdy spóźnienie nie było zawinione.</w:t>
      </w:r>
    </w:p>
    <w:p w14:paraId="264C8CFB" w14:textId="76EA548E" w:rsidR="00A00026" w:rsidRPr="001A1ECD" w:rsidRDefault="002B589C" w:rsidP="00B05BC4">
      <w:pPr>
        <w:pStyle w:val="Nagwek3"/>
        <w:numPr>
          <w:ilvl w:val="6"/>
          <w:numId w:val="1"/>
        </w:numPr>
        <w:spacing w:before="0" w:after="240"/>
        <w:ind w:left="426" w:hanging="425"/>
      </w:pPr>
      <w:bookmarkStart w:id="31" w:name="_Toc174299024"/>
      <w:r>
        <w:t xml:space="preserve">Proces: </w:t>
      </w:r>
      <w:r w:rsidR="00361059" w:rsidRPr="001A1ECD">
        <w:t xml:space="preserve">Sytuacje </w:t>
      </w:r>
      <w:r w:rsidR="00A00026" w:rsidRPr="001A1ECD">
        <w:t>awaryjne</w:t>
      </w:r>
      <w:bookmarkEnd w:id="31"/>
    </w:p>
    <w:p w14:paraId="7DE2BFA4" w14:textId="058E0BE2" w:rsidR="00A00026" w:rsidRPr="001A1ECD" w:rsidRDefault="00A00026" w:rsidP="002203E1">
      <w:pPr>
        <w:pStyle w:val="Akapitzlist"/>
        <w:numPr>
          <w:ilvl w:val="0"/>
          <w:numId w:val="26"/>
        </w:numPr>
        <w:spacing w:after="240"/>
      </w:pPr>
      <w:r w:rsidRPr="001A1ECD">
        <w:t xml:space="preserve">Informacja o zjeździe awaryjnym </w:t>
      </w:r>
      <w:r w:rsidR="00361059" w:rsidRPr="001A1ECD">
        <w:t xml:space="preserve">z trasy </w:t>
      </w:r>
      <w:r w:rsidRPr="001A1ECD">
        <w:t>z</w:t>
      </w:r>
      <w:r w:rsidR="00361059" w:rsidRPr="001A1ECD">
        <w:t>ostanie zarejestrowana w systemie</w:t>
      </w:r>
      <w:r w:rsidR="00AD715B">
        <w:t xml:space="preserve"> (Główna Dyspozytornia Ruchu pkt VI)</w:t>
      </w:r>
      <w:r w:rsidR="00200D35">
        <w:t>.</w:t>
      </w:r>
    </w:p>
    <w:p w14:paraId="7EDEEF5C" w14:textId="5E6E9968" w:rsidR="00A00026" w:rsidRPr="001A1ECD" w:rsidRDefault="00361059" w:rsidP="002203E1">
      <w:pPr>
        <w:pStyle w:val="Akapitzlist"/>
        <w:numPr>
          <w:ilvl w:val="0"/>
          <w:numId w:val="26"/>
        </w:numPr>
        <w:spacing w:after="240"/>
      </w:pPr>
      <w:r w:rsidRPr="001A1ECD">
        <w:t>System umożliwi p</w:t>
      </w:r>
      <w:r w:rsidR="00A00026" w:rsidRPr="001A1ECD">
        <w:t xml:space="preserve">odgląd rozkładu jazdy w trakcie realizacji </w:t>
      </w:r>
      <w:r w:rsidRPr="001A1ECD">
        <w:t xml:space="preserve">pracy </w:t>
      </w:r>
      <w:r w:rsidR="00A00026" w:rsidRPr="001A1ECD">
        <w:t>– wskazanie miejsca pojazdu na rozkładzie jazdy</w:t>
      </w:r>
      <w:r w:rsidR="007954CE" w:rsidRPr="001A1ECD">
        <w:t xml:space="preserve"> oraz</w:t>
      </w:r>
      <w:r w:rsidRPr="001A1ECD">
        <w:t xml:space="preserve"> </w:t>
      </w:r>
      <w:r w:rsidR="00A00026" w:rsidRPr="001A1ECD">
        <w:t>aktualne położenie pojazdu na mapie</w:t>
      </w:r>
      <w:r w:rsidRPr="001A1ECD">
        <w:t>.</w:t>
      </w:r>
    </w:p>
    <w:p w14:paraId="49919522" w14:textId="77777777" w:rsidR="00A00026" w:rsidRPr="001A1ECD" w:rsidRDefault="00361059" w:rsidP="002203E1">
      <w:pPr>
        <w:pStyle w:val="Akapitzlist"/>
        <w:numPr>
          <w:ilvl w:val="0"/>
          <w:numId w:val="26"/>
        </w:numPr>
        <w:spacing w:after="240"/>
      </w:pPr>
      <w:r w:rsidRPr="001A1ECD">
        <w:t xml:space="preserve">System będzie wskazywał, </w:t>
      </w:r>
      <w:r w:rsidR="00A00026" w:rsidRPr="001A1ECD">
        <w:t>który prowadzący może wykonać pracę awaryjną po skończonej swojej pracy planowej (np. krótkiej pracy</w:t>
      </w:r>
      <w:r w:rsidRPr="001A1ECD">
        <w:t>).</w:t>
      </w:r>
    </w:p>
    <w:p w14:paraId="711304CD" w14:textId="356A9839" w:rsidR="00A00026" w:rsidRDefault="00361059" w:rsidP="002203E1">
      <w:pPr>
        <w:pStyle w:val="Akapitzlist"/>
        <w:numPr>
          <w:ilvl w:val="0"/>
          <w:numId w:val="26"/>
        </w:numPr>
        <w:spacing w:after="240"/>
      </w:pPr>
      <w:r w:rsidRPr="001A1ECD">
        <w:t xml:space="preserve">System będzie w sposób rejestrował </w:t>
      </w:r>
      <w:r w:rsidR="00A00026" w:rsidRPr="001A1ECD">
        <w:t>godziny przestoju na zajezdni</w:t>
      </w:r>
      <w:r w:rsidRPr="001A1ECD">
        <w:t xml:space="preserve"> wg</w:t>
      </w:r>
      <w:r w:rsidR="00BA6DFD">
        <w:t xml:space="preserve"> </w:t>
      </w:r>
      <w:r w:rsidR="00A00026" w:rsidRPr="001A1ECD">
        <w:t>zdefiniowan</w:t>
      </w:r>
      <w:r w:rsidRPr="001A1ECD">
        <w:t>ych</w:t>
      </w:r>
      <w:r w:rsidR="00A00026" w:rsidRPr="001A1ECD">
        <w:t xml:space="preserve"> składow</w:t>
      </w:r>
      <w:r w:rsidRPr="001A1ECD">
        <w:t>ych</w:t>
      </w:r>
      <w:r w:rsidR="00A00026" w:rsidRPr="001A1ECD">
        <w:t xml:space="preserve"> np. czas zjazdu, prac</w:t>
      </w:r>
      <w:r w:rsidRPr="001A1ECD">
        <w:t>a</w:t>
      </w:r>
      <w:r w:rsidR="00A00026" w:rsidRPr="001A1ECD">
        <w:t xml:space="preserve"> zastępcz</w:t>
      </w:r>
      <w:r w:rsidRPr="001A1ECD">
        <w:t>a</w:t>
      </w:r>
      <w:r w:rsidR="00A00026" w:rsidRPr="001A1ECD">
        <w:t>, rezerw</w:t>
      </w:r>
      <w:r w:rsidRPr="001A1ECD">
        <w:t>a</w:t>
      </w:r>
      <w:r w:rsidR="00A00026" w:rsidRPr="001A1ECD">
        <w:t xml:space="preserve"> </w:t>
      </w:r>
      <w:proofErr w:type="spellStart"/>
      <w:r w:rsidR="00A00026" w:rsidRPr="001A1ECD">
        <w:t>zajezdniow</w:t>
      </w:r>
      <w:r w:rsidRPr="001A1ECD">
        <w:t>a</w:t>
      </w:r>
      <w:proofErr w:type="spellEnd"/>
      <w:r w:rsidR="001E7493" w:rsidRPr="001A1ECD">
        <w:t>, kod awarii</w:t>
      </w:r>
      <w:r w:rsidR="00A00026" w:rsidRPr="001A1ECD">
        <w:t>.</w:t>
      </w:r>
      <w:r w:rsidRPr="001A1ECD">
        <w:t xml:space="preserve"> Powyższe będzie stanowiło podstawę do wyliczenia wysokości wynagrodzenia prowadzącego, które zależy od rodzaju pracy.</w:t>
      </w:r>
    </w:p>
    <w:p w14:paraId="10460FC9" w14:textId="77777777" w:rsidR="00AA2E31" w:rsidRPr="001F48E9" w:rsidRDefault="00AA2E31" w:rsidP="002203E1">
      <w:pPr>
        <w:pStyle w:val="Akapitzlist"/>
        <w:numPr>
          <w:ilvl w:val="0"/>
          <w:numId w:val="26"/>
        </w:numPr>
        <w:spacing w:after="240"/>
      </w:pPr>
      <w:r w:rsidRPr="001F48E9">
        <w:t>System umożliwi zapisanie informacji o wyjeździe i zjeździe pojazdu (godzina, a w razie awarii skanerów na bramach/kamer ręczny zapis).</w:t>
      </w:r>
    </w:p>
    <w:p w14:paraId="36DF458C" w14:textId="52DB971A" w:rsidR="00A00026" w:rsidRPr="001A1ECD" w:rsidRDefault="002B589C" w:rsidP="00B05BC4">
      <w:pPr>
        <w:pStyle w:val="Nagwek3"/>
        <w:numPr>
          <w:ilvl w:val="6"/>
          <w:numId w:val="1"/>
        </w:numPr>
        <w:spacing w:before="0" w:after="240"/>
        <w:ind w:left="426" w:hanging="425"/>
      </w:pPr>
      <w:bookmarkStart w:id="32" w:name="_Toc174299025"/>
      <w:r>
        <w:t xml:space="preserve">Proces: </w:t>
      </w:r>
      <w:r w:rsidR="00A00026" w:rsidRPr="001A1ECD">
        <w:t>Zjazdy planowe</w:t>
      </w:r>
      <w:bookmarkEnd w:id="32"/>
    </w:p>
    <w:p w14:paraId="61A39BA5" w14:textId="5155D817" w:rsidR="00A00026" w:rsidRPr="00AD715B" w:rsidRDefault="002B589C" w:rsidP="002203E1">
      <w:pPr>
        <w:pStyle w:val="Akapitzlist"/>
        <w:numPr>
          <w:ilvl w:val="0"/>
          <w:numId w:val="27"/>
        </w:numPr>
        <w:spacing w:after="240"/>
      </w:pPr>
      <w:r>
        <w:t>S</w:t>
      </w:r>
      <w:r w:rsidR="00685762" w:rsidRPr="001A1ECD">
        <w:t xml:space="preserve">ystem zapewni możliwość zakończenia pracy </w:t>
      </w:r>
      <w:r w:rsidR="00387726" w:rsidRPr="001A1ECD">
        <w:t xml:space="preserve">po wylogowaniu się </w:t>
      </w:r>
      <w:r w:rsidR="00103972">
        <w:t>Prowadzącego</w:t>
      </w:r>
      <w:r w:rsidR="00387726" w:rsidRPr="001A1ECD">
        <w:t xml:space="preserve"> kończącego </w:t>
      </w:r>
      <w:r w:rsidR="00387726" w:rsidRPr="00AD715B">
        <w:t>pracę z Elektronicznej Karty drogowej</w:t>
      </w:r>
    </w:p>
    <w:p w14:paraId="654FCA56" w14:textId="0EF7302A" w:rsidR="00AD715B" w:rsidRPr="00AD715B" w:rsidRDefault="00AD715B" w:rsidP="002203E1">
      <w:pPr>
        <w:pStyle w:val="Akapitzlist"/>
        <w:numPr>
          <w:ilvl w:val="0"/>
          <w:numId w:val="27"/>
        </w:numPr>
        <w:spacing w:after="240"/>
      </w:pPr>
      <w:r w:rsidRPr="00AD715B">
        <w:t>Gdy prowadzący kończący zmianę ze względu na np. na opóźnienia nie wylogował się jeszcze z</w:t>
      </w:r>
      <w:r w:rsidR="00D67A45">
        <w:t> </w:t>
      </w:r>
      <w:r w:rsidRPr="00AD715B">
        <w:t>pracy wtedy mimo to system umożliwi drugiemu pracownikowi zalogowanie się do Elektronicznej Karty drogowej na tę pracę.</w:t>
      </w:r>
    </w:p>
    <w:p w14:paraId="5C970672" w14:textId="4CD0D8F0" w:rsidR="00A00026" w:rsidRPr="001A1ECD" w:rsidRDefault="00E6524E" w:rsidP="002203E1">
      <w:pPr>
        <w:pStyle w:val="Akapitzlist"/>
        <w:numPr>
          <w:ilvl w:val="0"/>
          <w:numId w:val="27"/>
        </w:numPr>
        <w:spacing w:after="240"/>
      </w:pPr>
      <w:r w:rsidRPr="001A1ECD">
        <w:t xml:space="preserve">System zapewni </w:t>
      </w:r>
      <w:r w:rsidR="0022343E">
        <w:t xml:space="preserve">Prowadzącemu </w:t>
      </w:r>
      <w:r w:rsidRPr="001A1ECD">
        <w:t xml:space="preserve">możliwość edycji godziny zakończenia </w:t>
      </w:r>
      <w:r w:rsidR="00A00026" w:rsidRPr="001A1ECD">
        <w:t>pracy</w:t>
      </w:r>
      <w:r w:rsidRPr="001A1ECD">
        <w:t xml:space="preserve">. Wymagane </w:t>
      </w:r>
      <w:r w:rsidR="001E7493" w:rsidRPr="001A1ECD">
        <w:t xml:space="preserve">zatwierdzenie przez </w:t>
      </w:r>
      <w:r w:rsidR="00790E1B">
        <w:t>D</w:t>
      </w:r>
      <w:r w:rsidR="001E7493" w:rsidRPr="001A1ECD">
        <w:t>yspozytora</w:t>
      </w:r>
      <w:r w:rsidRPr="001A1ECD">
        <w:t xml:space="preserve"> wprowadz</w:t>
      </w:r>
      <w:r w:rsidR="001E7493" w:rsidRPr="001A1ECD">
        <w:t>onych</w:t>
      </w:r>
      <w:r w:rsidRPr="001A1ECD">
        <w:t xml:space="preserve"> zmian oraz </w:t>
      </w:r>
      <w:r w:rsidR="00AD715B">
        <w:t>a w przypadku odrzucenia podanie jego powodu</w:t>
      </w:r>
      <w:r w:rsidRPr="001A1ECD">
        <w:t>.</w:t>
      </w:r>
    </w:p>
    <w:p w14:paraId="2BB33325" w14:textId="7EA33A27" w:rsidR="0022343E" w:rsidRPr="001A1ECD" w:rsidRDefault="0022343E" w:rsidP="002203E1">
      <w:pPr>
        <w:pStyle w:val="Akapitzlist"/>
        <w:numPr>
          <w:ilvl w:val="0"/>
          <w:numId w:val="27"/>
        </w:numPr>
        <w:spacing w:after="240"/>
      </w:pPr>
      <w:r w:rsidRPr="001A1ECD">
        <w:t>System będzie posiadał konfigurowalne alarmy dla następujących zdarzeń:</w:t>
      </w:r>
    </w:p>
    <w:p w14:paraId="5543B625" w14:textId="4B79BE4F" w:rsidR="0022343E" w:rsidRPr="001A1ECD" w:rsidRDefault="0022343E" w:rsidP="002203E1">
      <w:pPr>
        <w:pStyle w:val="Akapitzlist"/>
        <w:numPr>
          <w:ilvl w:val="1"/>
          <w:numId w:val="27"/>
        </w:numPr>
        <w:spacing w:after="240"/>
      </w:pPr>
      <w:r w:rsidRPr="001A1ECD">
        <w:t xml:space="preserve">brak </w:t>
      </w:r>
      <w:r>
        <w:t>zjazdu</w:t>
      </w:r>
      <w:r w:rsidRPr="001A1ECD">
        <w:t xml:space="preserve"> pojazdu </w:t>
      </w:r>
      <w:r>
        <w:t>do</w:t>
      </w:r>
      <w:r w:rsidRPr="001A1ECD">
        <w:t xml:space="preserve"> zajezdni </w:t>
      </w:r>
      <w:r>
        <w:t xml:space="preserve">po przekroczeniu </w:t>
      </w:r>
      <w:r w:rsidR="00AD715B">
        <w:t>czasu zjazdu</w:t>
      </w:r>
      <w:r w:rsidRPr="001A1ECD">
        <w:t>,</w:t>
      </w:r>
    </w:p>
    <w:p w14:paraId="21AF99FC" w14:textId="57172594" w:rsidR="0022343E" w:rsidRDefault="0022343E" w:rsidP="002203E1">
      <w:pPr>
        <w:pStyle w:val="Akapitzlist"/>
        <w:numPr>
          <w:ilvl w:val="1"/>
          <w:numId w:val="27"/>
        </w:numPr>
        <w:spacing w:after="240"/>
      </w:pPr>
      <w:r w:rsidRPr="001A1ECD">
        <w:t xml:space="preserve">sygnalizacja braku przerwy 11h </w:t>
      </w:r>
      <w:r w:rsidR="00AD715B">
        <w:t>(</w:t>
      </w:r>
      <w:r w:rsidRPr="001A1ECD">
        <w:t>po wydłużeniu pracy</w:t>
      </w:r>
      <w:r w:rsidR="00AD715B">
        <w:t>) dla</w:t>
      </w:r>
      <w:r w:rsidRPr="001A1ECD">
        <w:t xml:space="preserve"> prowadzącego w dniu </w:t>
      </w:r>
      <w:r>
        <w:t>następnym</w:t>
      </w:r>
      <w:r w:rsidRPr="001A1ECD">
        <w:t xml:space="preserve"> – brak możliwości zrealizowania wcześniej zaplanowanej pracy na drugi dzień</w:t>
      </w:r>
      <w:r w:rsidR="00B8197D">
        <w:t>.</w:t>
      </w:r>
    </w:p>
    <w:p w14:paraId="7A99C77C" w14:textId="6EDB4612" w:rsidR="00F9279E" w:rsidRPr="001F48E9" w:rsidRDefault="00F9279E" w:rsidP="002203E1">
      <w:pPr>
        <w:pStyle w:val="Akapitzlist"/>
        <w:numPr>
          <w:ilvl w:val="0"/>
          <w:numId w:val="27"/>
        </w:numPr>
        <w:spacing w:after="240"/>
      </w:pPr>
      <w:r w:rsidRPr="001F48E9">
        <w:t>System umożliwi zapisanie informacji o zjeździe pojazdu (godzina, a w razie awarii skanerów na bramach/kamer ręczny zapis).</w:t>
      </w:r>
    </w:p>
    <w:p w14:paraId="3556DF6E" w14:textId="3CF8F926" w:rsidR="004377EC" w:rsidRDefault="004377EC" w:rsidP="00B05BC4">
      <w:pPr>
        <w:spacing w:after="240"/>
      </w:pPr>
      <w:r>
        <w:br w:type="page"/>
      </w:r>
    </w:p>
    <w:p w14:paraId="72682321" w14:textId="55D27633" w:rsidR="00146681" w:rsidRPr="00616F87" w:rsidRDefault="00146681" w:rsidP="002203E1">
      <w:pPr>
        <w:pStyle w:val="Nagwek2"/>
        <w:numPr>
          <w:ilvl w:val="0"/>
          <w:numId w:val="35"/>
        </w:numPr>
        <w:spacing w:before="0" w:after="240"/>
        <w:ind w:left="426" w:hanging="426"/>
        <w:rPr>
          <w:b/>
          <w:sz w:val="28"/>
          <w:szCs w:val="28"/>
        </w:rPr>
      </w:pPr>
      <w:bookmarkStart w:id="33" w:name="_Toc174299026"/>
      <w:r w:rsidRPr="00616F87">
        <w:rPr>
          <w:b/>
          <w:sz w:val="28"/>
          <w:szCs w:val="28"/>
        </w:rPr>
        <w:lastRenderedPageBreak/>
        <w:t>Podstawowe funkcjonalności w obszarze Głównej Dyspozytorni Ruchu</w:t>
      </w:r>
      <w:bookmarkEnd w:id="33"/>
    </w:p>
    <w:p w14:paraId="1E3BE748" w14:textId="30DC543B" w:rsidR="00583B59" w:rsidRDefault="00583B59" w:rsidP="00B05BC4">
      <w:pPr>
        <w:pStyle w:val="Nagwek3"/>
        <w:numPr>
          <w:ilvl w:val="6"/>
          <w:numId w:val="1"/>
        </w:numPr>
        <w:spacing w:before="0" w:after="240"/>
        <w:ind w:left="426" w:hanging="425"/>
      </w:pPr>
      <w:bookmarkStart w:id="34" w:name="_Toc174299027"/>
      <w:r>
        <w:t>System</w:t>
      </w:r>
      <w:r w:rsidR="00E71D14">
        <w:t xml:space="preserve"> – Główna Dyspozytornia Ruchu</w:t>
      </w:r>
      <w:bookmarkEnd w:id="34"/>
    </w:p>
    <w:p w14:paraId="10C5A4C2" w14:textId="77777777" w:rsidR="008C340C" w:rsidRDefault="008C340C" w:rsidP="002203E1">
      <w:pPr>
        <w:pStyle w:val="Akapitzlist"/>
        <w:numPr>
          <w:ilvl w:val="0"/>
          <w:numId w:val="28"/>
        </w:numPr>
        <w:spacing w:after="240"/>
      </w:pPr>
      <w:r w:rsidRPr="00832C0D">
        <w:t xml:space="preserve">Musi istnieć opcja pozwalająca na dowolne przełączanie się dyspozytorów </w:t>
      </w:r>
      <w:r>
        <w:t xml:space="preserve">obsługujących zgłoszenia / zdarzenia </w:t>
      </w:r>
      <w:r w:rsidRPr="00832C0D">
        <w:t>pomiędzy trakcjami (tramwajową i autobusową) – w zależności od potrzeb.</w:t>
      </w:r>
    </w:p>
    <w:p w14:paraId="46C92654" w14:textId="02D171BB" w:rsidR="00DF2EFD" w:rsidRPr="00832C0D" w:rsidRDefault="00DF2EFD" w:rsidP="002203E1">
      <w:pPr>
        <w:pStyle w:val="Akapitzlist"/>
        <w:numPr>
          <w:ilvl w:val="0"/>
          <w:numId w:val="28"/>
        </w:numPr>
        <w:spacing w:after="240"/>
      </w:pPr>
      <w:r>
        <w:t>System musi posiadać i prezentować użytkownikowi aktualną informację nt. wykonywanych prac przewozowych w ujęciu: linia, brygada, pojazd (numer boczny), rozkład jazdy, prowadzący (tzw. zespół)</w:t>
      </w:r>
      <w:r w:rsidRPr="00832C0D">
        <w:t>.</w:t>
      </w:r>
    </w:p>
    <w:p w14:paraId="2DD03FEE" w14:textId="72DB07A2" w:rsidR="00DF2EFD" w:rsidRDefault="00DF2EFD" w:rsidP="002203E1">
      <w:pPr>
        <w:pStyle w:val="Akapitzlist"/>
        <w:numPr>
          <w:ilvl w:val="0"/>
          <w:numId w:val="28"/>
        </w:numPr>
        <w:spacing w:after="240"/>
      </w:pPr>
      <w:r w:rsidRPr="00832C0D">
        <w:t xml:space="preserve">Każdy zespół musi mieć przypisany rozkład jazdy z możliwością </w:t>
      </w:r>
      <w:r w:rsidR="00AD715B">
        <w:t xml:space="preserve">jego </w:t>
      </w:r>
      <w:r w:rsidRPr="00832C0D">
        <w:t xml:space="preserve">podglądu </w:t>
      </w:r>
      <w:r w:rsidR="00AD715B">
        <w:t>d</w:t>
      </w:r>
      <w:r w:rsidRPr="00832C0D">
        <w:t>la całej linii</w:t>
      </w:r>
      <w:r>
        <w:t>,</w:t>
      </w:r>
      <w:r w:rsidRPr="00832C0D">
        <w:t xml:space="preserve"> dla wszystkich brygad danej linii</w:t>
      </w:r>
      <w:r>
        <w:t>, dla słupka i przechodzenia pomiędzy ww. elementami</w:t>
      </w:r>
      <w:r w:rsidRPr="00832C0D">
        <w:t>.</w:t>
      </w:r>
    </w:p>
    <w:p w14:paraId="29315804" w14:textId="77777777" w:rsidR="00DF2EFD" w:rsidRPr="00832C0D" w:rsidRDefault="00DF2EFD" w:rsidP="002203E1">
      <w:pPr>
        <w:pStyle w:val="Akapitzlist"/>
        <w:numPr>
          <w:ilvl w:val="0"/>
          <w:numId w:val="28"/>
        </w:numPr>
        <w:spacing w:after="240"/>
      </w:pPr>
      <w:r w:rsidRPr="00832C0D">
        <w:t xml:space="preserve">Musi być dostępna lokalizacja </w:t>
      </w:r>
      <w:r>
        <w:t xml:space="preserve">na mapie </w:t>
      </w:r>
      <w:r w:rsidRPr="00832C0D">
        <w:t>wszystkich pojazdów</w:t>
      </w:r>
      <w:r>
        <w:t xml:space="preserve"> </w:t>
      </w:r>
      <w:r w:rsidRPr="00832C0D">
        <w:t>(włącznie z radiowozami oraz pojazdami technicznymi).</w:t>
      </w:r>
      <w:r>
        <w:t xml:space="preserve"> Pojazdy wykonujące prace są oznaczone numerem bocznym linią, brygadą. Rozwiązanie pozwala na identyfikację wizualną odchylania od rozkładu jazdy. Użytkownik może dowolnie wybrać widok z puli: trakcja, pojazd, linia, pojazdy techniczne, itd.</w:t>
      </w:r>
    </w:p>
    <w:p w14:paraId="2DACAD87" w14:textId="0E07292D" w:rsidR="00583B59" w:rsidRDefault="00583B59" w:rsidP="00B05BC4">
      <w:pPr>
        <w:pStyle w:val="Nagwek3"/>
        <w:numPr>
          <w:ilvl w:val="6"/>
          <w:numId w:val="1"/>
        </w:numPr>
        <w:spacing w:before="0" w:after="240"/>
        <w:ind w:left="426" w:hanging="425"/>
      </w:pPr>
      <w:bookmarkStart w:id="35" w:name="_Toc174299028"/>
      <w:r>
        <w:t>Zgłoszenia / zdarzenia</w:t>
      </w:r>
      <w:bookmarkEnd w:id="35"/>
    </w:p>
    <w:p w14:paraId="20189F27" w14:textId="21F0A798" w:rsidR="00146681" w:rsidRPr="00832C0D" w:rsidRDefault="00146681" w:rsidP="002203E1">
      <w:pPr>
        <w:pStyle w:val="Akapitzlist"/>
        <w:numPr>
          <w:ilvl w:val="0"/>
          <w:numId w:val="47"/>
        </w:numPr>
        <w:spacing w:after="240"/>
      </w:pPr>
      <w:r w:rsidRPr="00832C0D">
        <w:t>Przyjmowanie i kompleksowa obsługa zgłoszeń od prowadzących pojazdy komunikacji miejskiej oraz innych użytkowników sieci radiotelefonicznej MPK S.A. w Krakowie.</w:t>
      </w:r>
      <w:r>
        <w:t xml:space="preserve"> Każde zgłoszenie jest rejestrowane w systemie wraz z automatyczną identyfikacją zgłaszającego oraz pojazdu</w:t>
      </w:r>
      <w:r w:rsidR="00AD715B">
        <w:t>.</w:t>
      </w:r>
    </w:p>
    <w:p w14:paraId="585F77AA" w14:textId="77777777" w:rsidR="00AD715B" w:rsidRDefault="00AD715B" w:rsidP="002203E1">
      <w:pPr>
        <w:pStyle w:val="Akapitzlist"/>
        <w:numPr>
          <w:ilvl w:val="0"/>
          <w:numId w:val="47"/>
        </w:numPr>
        <w:spacing w:after="240"/>
      </w:pPr>
      <w:r w:rsidRPr="00832C0D">
        <w:t>Oprogramowanie musi prowadzić archiwum rozmów radiotelefonicznych</w:t>
      </w:r>
      <w:r>
        <w:t xml:space="preserve"> z okresem przechowywania 6 – miesięcy</w:t>
      </w:r>
      <w:r w:rsidRPr="00832C0D">
        <w:t>.</w:t>
      </w:r>
    </w:p>
    <w:p w14:paraId="6B9E5FE0" w14:textId="77777777" w:rsidR="00146681" w:rsidRPr="00832C0D" w:rsidRDefault="00146681" w:rsidP="002203E1">
      <w:pPr>
        <w:pStyle w:val="Akapitzlist"/>
        <w:numPr>
          <w:ilvl w:val="0"/>
          <w:numId w:val="47"/>
        </w:numPr>
        <w:spacing w:after="240"/>
      </w:pPr>
      <w:r>
        <w:t>Możliwość t</w:t>
      </w:r>
      <w:r w:rsidRPr="00832C0D">
        <w:t>worzeni</w:t>
      </w:r>
      <w:r>
        <w:t>a</w:t>
      </w:r>
      <w:r w:rsidRPr="00832C0D">
        <w:t xml:space="preserve"> zdarzeń na podstawie otrzymanych zgłoszeń.</w:t>
      </w:r>
    </w:p>
    <w:p w14:paraId="35D103DF" w14:textId="77777777" w:rsidR="00146681" w:rsidRPr="00832C0D" w:rsidRDefault="00146681" w:rsidP="002203E1">
      <w:pPr>
        <w:pStyle w:val="Akapitzlist"/>
        <w:numPr>
          <w:ilvl w:val="0"/>
          <w:numId w:val="47"/>
        </w:numPr>
        <w:spacing w:after="240"/>
      </w:pPr>
      <w:r w:rsidRPr="00832C0D">
        <w:t>W ramach utworzonych zdarzeń musi istnieć:</w:t>
      </w:r>
    </w:p>
    <w:p w14:paraId="2E8E4047" w14:textId="285A3402" w:rsidR="00146681" w:rsidRPr="00832C0D" w:rsidRDefault="00146681" w:rsidP="002203E1">
      <w:pPr>
        <w:pStyle w:val="Akapitzlist"/>
        <w:numPr>
          <w:ilvl w:val="1"/>
          <w:numId w:val="47"/>
        </w:numPr>
        <w:spacing w:after="240"/>
      </w:pPr>
      <w:r>
        <w:t>p</w:t>
      </w:r>
      <w:r w:rsidRPr="00832C0D">
        <w:t xml:space="preserve">rzypisanie </w:t>
      </w:r>
      <w:r>
        <w:t xml:space="preserve">do </w:t>
      </w:r>
      <w:r w:rsidRPr="00832C0D">
        <w:t>zdarzenia jednego konkretnego lub kilku kodów serwisowych</w:t>
      </w:r>
      <w:r>
        <w:t>,</w:t>
      </w:r>
    </w:p>
    <w:p w14:paraId="2244BB76" w14:textId="3D5EAB5F" w:rsidR="00146681" w:rsidRPr="00832C0D" w:rsidRDefault="00146681" w:rsidP="002203E1">
      <w:pPr>
        <w:pStyle w:val="Akapitzlist"/>
        <w:numPr>
          <w:ilvl w:val="1"/>
          <w:numId w:val="47"/>
        </w:numPr>
        <w:spacing w:after="240"/>
      </w:pPr>
      <w:r>
        <w:t>ut</w:t>
      </w:r>
      <w:r w:rsidRPr="00832C0D">
        <w:t>worzenie straty rozkładowej</w:t>
      </w:r>
      <w:r w:rsidR="00AD715B">
        <w:t xml:space="preserve"> (VI. Pkt 29)</w:t>
      </w:r>
      <w:r>
        <w:t>,</w:t>
      </w:r>
      <w:r w:rsidR="00AD715B">
        <w:t xml:space="preserve"> </w:t>
      </w:r>
    </w:p>
    <w:p w14:paraId="41D86546" w14:textId="240BC443" w:rsidR="00146681" w:rsidRPr="00832C0D" w:rsidRDefault="00146681" w:rsidP="002203E1">
      <w:pPr>
        <w:pStyle w:val="Akapitzlist"/>
        <w:numPr>
          <w:ilvl w:val="1"/>
          <w:numId w:val="47"/>
        </w:numPr>
        <w:spacing w:after="240"/>
      </w:pPr>
      <w:r>
        <w:t>p</w:t>
      </w:r>
      <w:r w:rsidRPr="00832C0D">
        <w:t xml:space="preserve">rzypisanie </w:t>
      </w:r>
      <w:r>
        <w:t xml:space="preserve">do straty rozkładowej (opcje): </w:t>
      </w:r>
      <w:r w:rsidRPr="00832C0D">
        <w:t>pojazdu zastępczego (rezerwy),</w:t>
      </w:r>
      <w:r w:rsidR="00AD715B">
        <w:t xml:space="preserve"> (VI. Pkt 30),</w:t>
      </w:r>
    </w:p>
    <w:p w14:paraId="25B20C3E" w14:textId="72A6AE38" w:rsidR="00146681" w:rsidRDefault="00146681" w:rsidP="002203E1">
      <w:pPr>
        <w:pStyle w:val="Akapitzlist"/>
        <w:numPr>
          <w:ilvl w:val="1"/>
          <w:numId w:val="47"/>
        </w:numPr>
        <w:spacing w:after="240"/>
      </w:pPr>
      <w:r>
        <w:t>p</w:t>
      </w:r>
      <w:r w:rsidRPr="00832C0D">
        <w:t>rzypisanie pojazdu obsługi technicznej (jednego i wielu)</w:t>
      </w:r>
      <w:r>
        <w:t>,</w:t>
      </w:r>
    </w:p>
    <w:p w14:paraId="3A8C69E2" w14:textId="456404D7" w:rsidR="00146681" w:rsidRDefault="00146681" w:rsidP="002203E1">
      <w:pPr>
        <w:pStyle w:val="Akapitzlist"/>
        <w:numPr>
          <w:ilvl w:val="1"/>
          <w:numId w:val="47"/>
        </w:numPr>
        <w:spacing w:after="240"/>
      </w:pPr>
      <w:r>
        <w:t>przypisanie Inspektora Ruchu.</w:t>
      </w:r>
    </w:p>
    <w:p w14:paraId="20B552BF" w14:textId="77777777" w:rsidR="00583B59" w:rsidRPr="00832C0D" w:rsidRDefault="00583B59" w:rsidP="002203E1">
      <w:pPr>
        <w:pStyle w:val="Akapitzlist"/>
        <w:numPr>
          <w:ilvl w:val="0"/>
          <w:numId w:val="47"/>
        </w:numPr>
        <w:spacing w:after="240"/>
      </w:pPr>
      <w:r>
        <w:t>Ma być zapewniona możliwość łączenia wielu zdarzeń w jedno zdarzenie.</w:t>
      </w:r>
    </w:p>
    <w:p w14:paraId="45DB2992" w14:textId="77777777" w:rsidR="00583B59" w:rsidRPr="00146681" w:rsidRDefault="00583B59" w:rsidP="002203E1">
      <w:pPr>
        <w:pStyle w:val="Akapitzlist"/>
        <w:numPr>
          <w:ilvl w:val="0"/>
          <w:numId w:val="47"/>
        </w:numPr>
        <w:spacing w:after="240"/>
      </w:pPr>
      <w:r w:rsidRPr="00146681">
        <w:t>Możliwość obsługi zgłoszeń serwisowych realizowanych w ramach napraw „na trasie”.</w:t>
      </w:r>
    </w:p>
    <w:p w14:paraId="15022691" w14:textId="5758AFDA" w:rsidR="00583B59" w:rsidRPr="00832C0D" w:rsidRDefault="00583B59" w:rsidP="00B05BC4">
      <w:pPr>
        <w:pStyle w:val="Nagwek3"/>
        <w:numPr>
          <w:ilvl w:val="6"/>
          <w:numId w:val="1"/>
        </w:numPr>
        <w:spacing w:before="0" w:after="240"/>
        <w:ind w:left="426" w:hanging="425"/>
      </w:pPr>
      <w:bookmarkStart w:id="36" w:name="_Toc174299029"/>
      <w:r>
        <w:t>Straty</w:t>
      </w:r>
      <w:bookmarkEnd w:id="36"/>
    </w:p>
    <w:p w14:paraId="262AC6B7" w14:textId="53BECBE4" w:rsidR="00583B59" w:rsidRPr="00832C0D" w:rsidRDefault="00583B59" w:rsidP="002203E1">
      <w:pPr>
        <w:pStyle w:val="Akapitzlist"/>
        <w:numPr>
          <w:ilvl w:val="0"/>
          <w:numId w:val="39"/>
        </w:numPr>
        <w:spacing w:after="240"/>
      </w:pPr>
      <w:r w:rsidRPr="00832C0D">
        <w:t xml:space="preserve">System powinien </w:t>
      </w:r>
      <w:r>
        <w:t xml:space="preserve">przypisywać </w:t>
      </w:r>
      <w:r w:rsidRPr="00832C0D">
        <w:t xml:space="preserve">straty </w:t>
      </w:r>
      <w:r>
        <w:t xml:space="preserve">do </w:t>
      </w:r>
      <w:r w:rsidRPr="00832C0D">
        <w:t>linii</w:t>
      </w:r>
      <w:r w:rsidR="00AD715B">
        <w:t xml:space="preserve"> (a nie dla pracy)</w:t>
      </w:r>
      <w:r>
        <w:t>, na których wystąpiła strata, zgodnie z</w:t>
      </w:r>
      <w:r w:rsidR="00AD715B">
        <w:t xml:space="preserve"> dyspozycją</w:t>
      </w:r>
      <w:r>
        <w:t xml:space="preserve"> Dyspozytora.</w:t>
      </w:r>
    </w:p>
    <w:p w14:paraId="16428867" w14:textId="79ED419A" w:rsidR="00583B59" w:rsidRDefault="00583B59" w:rsidP="002203E1">
      <w:pPr>
        <w:pStyle w:val="Akapitzlist"/>
        <w:numPr>
          <w:ilvl w:val="0"/>
          <w:numId w:val="39"/>
        </w:numPr>
        <w:spacing w:after="240"/>
      </w:pPr>
      <w:r w:rsidRPr="00146681">
        <w:t xml:space="preserve">Możliwość </w:t>
      </w:r>
      <w:r w:rsidR="00AD715B">
        <w:t xml:space="preserve">automatycznego raportowania utrudnienia w ruchu dla Organizatora z określonym </w:t>
      </w:r>
      <w:r w:rsidRPr="00146681">
        <w:t>przedział</w:t>
      </w:r>
      <w:r w:rsidR="00AD715B">
        <w:t>em</w:t>
      </w:r>
      <w:r w:rsidRPr="00146681">
        <w:t xml:space="preserve"> czas</w:t>
      </w:r>
      <w:r w:rsidR="00AD715B">
        <w:t>u na podstawie sytuacji w mieście.</w:t>
      </w:r>
    </w:p>
    <w:p w14:paraId="1F8C3D0E" w14:textId="2A86A1E9" w:rsidR="00583B59" w:rsidRDefault="00583B59" w:rsidP="002203E1">
      <w:pPr>
        <w:pStyle w:val="Akapitzlist"/>
        <w:numPr>
          <w:ilvl w:val="0"/>
          <w:numId w:val="39"/>
        </w:numPr>
        <w:spacing w:after="240"/>
      </w:pPr>
      <w:r w:rsidRPr="00832C0D">
        <w:t>Mus</w:t>
      </w:r>
      <w:r>
        <w:t xml:space="preserve">zą być zaimplementowane rozwiązania zapewniające pogłębioną, przekrojową analizę i raportowanie wykonanych prac oraz </w:t>
      </w:r>
      <w:r w:rsidRPr="00832C0D">
        <w:t>straconych kursów i kilometrów</w:t>
      </w:r>
      <w:r>
        <w:t xml:space="preserve">, </w:t>
      </w:r>
      <w:r w:rsidRPr="00832C0D">
        <w:t>w tym kilometrów szczątkowych</w:t>
      </w:r>
      <w:r>
        <w:t xml:space="preserve"> wykonywanych w wyniku </w:t>
      </w:r>
      <w:r w:rsidRPr="00832C0D">
        <w:t>niepełny</w:t>
      </w:r>
      <w:r>
        <w:t>ch</w:t>
      </w:r>
      <w:r w:rsidRPr="00832C0D">
        <w:t xml:space="preserve"> kurs</w:t>
      </w:r>
      <w:r>
        <w:t>ów</w:t>
      </w:r>
      <w:r w:rsidR="00392A13">
        <w:t>.</w:t>
      </w:r>
    </w:p>
    <w:p w14:paraId="41CA5DDF" w14:textId="77777777" w:rsidR="00AD715B" w:rsidRDefault="00AD715B" w:rsidP="00AD715B">
      <w:pPr>
        <w:pStyle w:val="Nagwek3"/>
        <w:numPr>
          <w:ilvl w:val="6"/>
          <w:numId w:val="1"/>
        </w:numPr>
        <w:spacing w:before="0" w:after="240"/>
        <w:ind w:left="426" w:hanging="425"/>
      </w:pPr>
      <w:bookmarkStart w:id="37" w:name="_Toc174299030"/>
      <w:r>
        <w:t>Rezerwy</w:t>
      </w:r>
      <w:bookmarkEnd w:id="37"/>
    </w:p>
    <w:p w14:paraId="0B7FFDE5" w14:textId="77777777" w:rsidR="00AD715B" w:rsidRPr="001A1ECD" w:rsidRDefault="00AD715B" w:rsidP="002203E1">
      <w:pPr>
        <w:pStyle w:val="Akapitzlist"/>
        <w:numPr>
          <w:ilvl w:val="0"/>
          <w:numId w:val="42"/>
        </w:numPr>
        <w:spacing w:after="240"/>
      </w:pPr>
      <w:r>
        <w:t>Możliwość wydania dyspozycji i przydziału rezerwy dla dowolnego pojazdu ze wskazaniem zastępowanego pojazdu (praca, linia) i punktu startowego (s</w:t>
      </w:r>
      <w:r w:rsidRPr="001A1ECD">
        <w:t>ystem umożliwi podgląd rozkładu jazdy w trakcie realizacji pracy – wskazanie miejsca pojazdu na rozkładzie jazdy oraz aktualne położenie pojazdu na mapie</w:t>
      </w:r>
      <w:r>
        <w:t>).</w:t>
      </w:r>
    </w:p>
    <w:p w14:paraId="483BF16A" w14:textId="77777777" w:rsidR="00AD715B" w:rsidRDefault="00AD715B" w:rsidP="002203E1">
      <w:pPr>
        <w:pStyle w:val="Akapitzlist"/>
        <w:numPr>
          <w:ilvl w:val="0"/>
          <w:numId w:val="42"/>
        </w:numPr>
        <w:spacing w:after="240"/>
      </w:pPr>
      <w:r>
        <w:t>Na podstawie wprowadzonych danych możliwość wygenerowania Ewidencja pracy rezerwy.</w:t>
      </w:r>
    </w:p>
    <w:p w14:paraId="39CC386F" w14:textId="14B243CC" w:rsidR="00392A13" w:rsidRDefault="00583B59" w:rsidP="00B05BC4">
      <w:pPr>
        <w:pStyle w:val="Nagwek3"/>
        <w:numPr>
          <w:ilvl w:val="6"/>
          <w:numId w:val="1"/>
        </w:numPr>
        <w:spacing w:before="0" w:after="240"/>
        <w:ind w:left="426" w:hanging="425"/>
      </w:pPr>
      <w:bookmarkStart w:id="38" w:name="_Toc174299031"/>
      <w:r>
        <w:lastRenderedPageBreak/>
        <w:t>Kontrola</w:t>
      </w:r>
      <w:r w:rsidR="00E71D14">
        <w:t xml:space="preserve"> – Główna Dyspozytornia Ruchu</w:t>
      </w:r>
      <w:bookmarkEnd w:id="38"/>
    </w:p>
    <w:p w14:paraId="79252A43" w14:textId="1DFAA6BC" w:rsidR="00146681" w:rsidRDefault="00146681" w:rsidP="002203E1">
      <w:pPr>
        <w:pStyle w:val="Akapitzlist"/>
        <w:numPr>
          <w:ilvl w:val="0"/>
          <w:numId w:val="49"/>
        </w:numPr>
        <w:spacing w:after="240"/>
      </w:pPr>
      <w:r w:rsidRPr="00832C0D">
        <w:t>System powinien z wyprzedzeniem wskazywać</w:t>
      </w:r>
      <w:r>
        <w:t xml:space="preserve"> potencjalne</w:t>
      </w:r>
      <w:r w:rsidRPr="00832C0D">
        <w:t xml:space="preserve"> przekroczenia czasu pracy prowadzącego /</w:t>
      </w:r>
      <w:r w:rsidR="00AD715B">
        <w:t xml:space="preserve"> </w:t>
      </w:r>
      <w:r w:rsidRPr="00832C0D">
        <w:t>istotne przy pracach dwurazowych</w:t>
      </w:r>
      <w:r w:rsidR="007B26C2">
        <w:t xml:space="preserve"> oraz dysponowania rezerw</w:t>
      </w:r>
      <w:r w:rsidRPr="00832C0D">
        <w:t>/</w:t>
      </w:r>
      <w:r>
        <w:t>.</w:t>
      </w:r>
    </w:p>
    <w:p w14:paraId="1E892443" w14:textId="465AD528" w:rsidR="00583B59" w:rsidRDefault="00583B59" w:rsidP="002203E1">
      <w:pPr>
        <w:pStyle w:val="Akapitzlist"/>
        <w:numPr>
          <w:ilvl w:val="0"/>
          <w:numId w:val="49"/>
        </w:numPr>
        <w:spacing w:after="240"/>
      </w:pPr>
      <w:r w:rsidRPr="00832C0D">
        <w:t xml:space="preserve">System powinien wskazywać dyspozytorom miejsca przerwy oraz </w:t>
      </w:r>
      <w:r>
        <w:t xml:space="preserve">informacje nt. </w:t>
      </w:r>
      <w:r w:rsidRPr="00832C0D">
        <w:t>dostępn</w:t>
      </w:r>
      <w:r>
        <w:t>ych</w:t>
      </w:r>
      <w:r w:rsidRPr="00832C0D">
        <w:t xml:space="preserve"> toalet dla prowadzących</w:t>
      </w:r>
      <w:r w:rsidR="00AD715B">
        <w:t>.</w:t>
      </w:r>
    </w:p>
    <w:p w14:paraId="21D34B92" w14:textId="2463A466" w:rsidR="00146681" w:rsidRPr="00832C0D" w:rsidRDefault="00146681" w:rsidP="002203E1">
      <w:pPr>
        <w:pStyle w:val="Akapitzlist"/>
        <w:numPr>
          <w:ilvl w:val="0"/>
          <w:numId w:val="49"/>
        </w:numPr>
        <w:spacing w:after="240"/>
      </w:pPr>
      <w:r w:rsidRPr="00832C0D">
        <w:t xml:space="preserve">System powinien </w:t>
      </w:r>
      <w:r>
        <w:t xml:space="preserve">posiadać </w:t>
      </w:r>
      <w:r w:rsidR="00AD715B">
        <w:t>„</w:t>
      </w:r>
      <w:r>
        <w:t>Książkę przekazywania zmiany</w:t>
      </w:r>
      <w:r w:rsidR="00AD715B">
        <w:t>” w formie dziennika</w:t>
      </w:r>
      <w:r>
        <w:t>, gdzie będzie możliwe wpisywanie istotnych uwag i komentarzy przez dyspozytorów oraz sprawne wyszukanie wpisów.</w:t>
      </w:r>
    </w:p>
    <w:p w14:paraId="1D65A42D" w14:textId="72A7FB19" w:rsidR="00146681" w:rsidRPr="00146681" w:rsidRDefault="00146681" w:rsidP="002203E1">
      <w:pPr>
        <w:pStyle w:val="Akapitzlist"/>
        <w:numPr>
          <w:ilvl w:val="0"/>
          <w:numId w:val="49"/>
        </w:numPr>
        <w:spacing w:after="240"/>
      </w:pPr>
      <w:r>
        <w:t>System, dla pojazdów z napędem elektrycznym,</w:t>
      </w:r>
      <w:r w:rsidR="00D4018D">
        <w:t xml:space="preserve"> </w:t>
      </w:r>
      <w:r>
        <w:t xml:space="preserve">powinien mieć możliwość prezentacji przewidywanego, pozostałego zasięgu oraz generować alarmy w przypadku, gdy </w:t>
      </w:r>
      <w:r w:rsidRPr="00146681">
        <w:t>przewidywany zasięg spadnie poniżej wielkości zdefiniowanej przez użytkownika.</w:t>
      </w:r>
    </w:p>
    <w:p w14:paraId="05E99CD6" w14:textId="77777777" w:rsidR="00146681" w:rsidRDefault="00146681" w:rsidP="00B05BC4">
      <w:pPr>
        <w:spacing w:after="240"/>
        <w:rPr>
          <w:rFonts w:asciiTheme="majorHAnsi" w:eastAsiaTheme="majorEastAsia" w:hAnsiTheme="majorHAnsi" w:cstheme="majorBidi"/>
          <w:b/>
          <w:color w:val="2E74B5" w:themeColor="accent1" w:themeShade="BF"/>
          <w:sz w:val="24"/>
          <w:szCs w:val="24"/>
        </w:rPr>
      </w:pPr>
      <w:r>
        <w:rPr>
          <w:rFonts w:asciiTheme="majorHAnsi" w:eastAsiaTheme="majorEastAsia" w:hAnsiTheme="majorHAnsi" w:cstheme="majorBidi"/>
          <w:b/>
          <w:color w:val="2E74B5" w:themeColor="accent1" w:themeShade="BF"/>
          <w:sz w:val="24"/>
          <w:szCs w:val="24"/>
        </w:rPr>
        <w:br w:type="page"/>
      </w:r>
    </w:p>
    <w:p w14:paraId="2C4CC9D4" w14:textId="366E99A8" w:rsidR="00A00026" w:rsidRPr="00616F87" w:rsidRDefault="00A00026" w:rsidP="002203E1">
      <w:pPr>
        <w:pStyle w:val="Nagwek2"/>
        <w:numPr>
          <w:ilvl w:val="0"/>
          <w:numId w:val="35"/>
        </w:numPr>
        <w:spacing w:before="0" w:after="240"/>
        <w:ind w:left="426" w:hanging="426"/>
        <w:rPr>
          <w:b/>
          <w:sz w:val="28"/>
          <w:szCs w:val="28"/>
        </w:rPr>
      </w:pPr>
      <w:bookmarkStart w:id="39" w:name="_Toc174299032"/>
      <w:r w:rsidRPr="00616F87">
        <w:rPr>
          <w:b/>
          <w:sz w:val="28"/>
          <w:szCs w:val="28"/>
        </w:rPr>
        <w:lastRenderedPageBreak/>
        <w:t xml:space="preserve">Podstawowe funkcjonalności w obszarze Rozliczenia </w:t>
      </w:r>
      <w:r w:rsidR="00123395">
        <w:rPr>
          <w:b/>
          <w:sz w:val="28"/>
          <w:szCs w:val="28"/>
        </w:rPr>
        <w:t>c</w:t>
      </w:r>
      <w:r w:rsidRPr="00616F87">
        <w:rPr>
          <w:b/>
          <w:sz w:val="28"/>
          <w:szCs w:val="28"/>
        </w:rPr>
        <w:t xml:space="preserve">zasu </w:t>
      </w:r>
      <w:r w:rsidR="00123395">
        <w:rPr>
          <w:b/>
          <w:sz w:val="28"/>
          <w:szCs w:val="28"/>
        </w:rPr>
        <w:t>p</w:t>
      </w:r>
      <w:r w:rsidRPr="00616F87">
        <w:rPr>
          <w:b/>
          <w:sz w:val="28"/>
          <w:szCs w:val="28"/>
        </w:rPr>
        <w:t>racy</w:t>
      </w:r>
      <w:bookmarkEnd w:id="39"/>
    </w:p>
    <w:p w14:paraId="5EE9A3DB" w14:textId="2B243999" w:rsidR="00725FB4" w:rsidRDefault="00E90020" w:rsidP="00B05BC4">
      <w:pPr>
        <w:pStyle w:val="Nagwek3"/>
        <w:numPr>
          <w:ilvl w:val="6"/>
          <w:numId w:val="1"/>
        </w:numPr>
        <w:spacing w:before="0" w:after="240"/>
        <w:ind w:left="426" w:hanging="425"/>
      </w:pPr>
      <w:bookmarkStart w:id="40" w:name="_Toc174299033"/>
      <w:r>
        <w:t xml:space="preserve">Proces: </w:t>
      </w:r>
      <w:r w:rsidR="00725FB4" w:rsidRPr="001A1ECD">
        <w:t>Rozliczenie czasu pracy prowadzącego</w:t>
      </w:r>
      <w:bookmarkEnd w:id="40"/>
    </w:p>
    <w:p w14:paraId="54D5CD3A" w14:textId="1D2CC6D4" w:rsidR="00725FB4" w:rsidRDefault="00EF2212" w:rsidP="002203E1">
      <w:pPr>
        <w:pStyle w:val="Akapitzlist"/>
        <w:numPr>
          <w:ilvl w:val="0"/>
          <w:numId w:val="3"/>
        </w:numPr>
        <w:spacing w:after="240"/>
      </w:pPr>
      <w:r>
        <w:t>T</w:t>
      </w:r>
      <w:r w:rsidR="00725FB4" w:rsidRPr="001A1ECD">
        <w:t>worzone</w:t>
      </w:r>
      <w:r w:rsidR="00F564A0">
        <w:t xml:space="preserve"> jest</w:t>
      </w:r>
      <w:r w:rsidR="00725FB4" w:rsidRPr="001A1ECD">
        <w:t xml:space="preserve"> na podstawie</w:t>
      </w:r>
      <w:r w:rsidR="00725FB4">
        <w:t>:</w:t>
      </w:r>
    </w:p>
    <w:p w14:paraId="22841A88" w14:textId="77777777" w:rsidR="00725FB4" w:rsidRDefault="00725FB4" w:rsidP="002203E1">
      <w:pPr>
        <w:pStyle w:val="Akapitzlist"/>
        <w:numPr>
          <w:ilvl w:val="1"/>
          <w:numId w:val="3"/>
        </w:numPr>
        <w:spacing w:after="240"/>
      </w:pPr>
      <w:r w:rsidRPr="001A1ECD">
        <w:t>harmonogramu pracy (dane automatycznie przejmowane z planowania),</w:t>
      </w:r>
    </w:p>
    <w:p w14:paraId="6A56CCC2" w14:textId="6A496072" w:rsidR="00725FB4" w:rsidRDefault="00725FB4" w:rsidP="002203E1">
      <w:pPr>
        <w:pStyle w:val="Akapitzlist"/>
        <w:numPr>
          <w:ilvl w:val="1"/>
          <w:numId w:val="3"/>
        </w:numPr>
        <w:spacing w:after="240"/>
      </w:pPr>
      <w:r w:rsidRPr="001A1ECD">
        <w:t>kart drogowych,</w:t>
      </w:r>
    </w:p>
    <w:p w14:paraId="7AB32ADC" w14:textId="02C80535" w:rsidR="00725FB4" w:rsidRDefault="00725FB4" w:rsidP="002203E1">
      <w:pPr>
        <w:pStyle w:val="Akapitzlist"/>
        <w:numPr>
          <w:ilvl w:val="1"/>
          <w:numId w:val="3"/>
        </w:numPr>
        <w:spacing w:after="240"/>
      </w:pPr>
      <w:r w:rsidRPr="001A1ECD">
        <w:t xml:space="preserve">informacji o </w:t>
      </w:r>
      <w:r w:rsidR="00822EA1">
        <w:t xml:space="preserve">rzeczywistym </w:t>
      </w:r>
      <w:r w:rsidRPr="001A1ECD">
        <w:t>rozpoczęciu i zakończeniu pracy,</w:t>
      </w:r>
    </w:p>
    <w:p w14:paraId="1DDED196" w14:textId="4E7C8337" w:rsidR="00725FB4" w:rsidRDefault="00725FB4" w:rsidP="002203E1">
      <w:pPr>
        <w:pStyle w:val="Akapitzlist"/>
        <w:numPr>
          <w:ilvl w:val="1"/>
          <w:numId w:val="3"/>
        </w:numPr>
        <w:spacing w:after="240"/>
      </w:pPr>
      <w:r w:rsidRPr="001A1ECD">
        <w:t>rezerw,</w:t>
      </w:r>
    </w:p>
    <w:p w14:paraId="136AA7D2" w14:textId="7205CA2E" w:rsidR="00725FB4" w:rsidRDefault="00725FB4" w:rsidP="002203E1">
      <w:pPr>
        <w:pStyle w:val="Akapitzlist"/>
        <w:numPr>
          <w:ilvl w:val="1"/>
          <w:numId w:val="3"/>
        </w:numPr>
        <w:spacing w:after="240"/>
      </w:pPr>
      <w:r w:rsidRPr="001A1ECD">
        <w:t>absencji</w:t>
      </w:r>
      <w:r>
        <w:t>,</w:t>
      </w:r>
    </w:p>
    <w:p w14:paraId="3EE12433" w14:textId="18EB5E5D" w:rsidR="00725FB4" w:rsidRPr="001A1ECD" w:rsidRDefault="00725FB4" w:rsidP="002203E1">
      <w:pPr>
        <w:pStyle w:val="Akapitzlist"/>
        <w:numPr>
          <w:ilvl w:val="1"/>
          <w:numId w:val="3"/>
        </w:numPr>
        <w:spacing w:after="240"/>
      </w:pPr>
      <w:r w:rsidRPr="001A1ECD">
        <w:t>innych aktywności powiązanych z czasem pracy.</w:t>
      </w:r>
    </w:p>
    <w:p w14:paraId="3BD2ACB8" w14:textId="6AD907CA" w:rsidR="00725FB4" w:rsidRPr="001A1ECD" w:rsidRDefault="00EF2212" w:rsidP="002203E1">
      <w:pPr>
        <w:pStyle w:val="Akapitzlist"/>
        <w:numPr>
          <w:ilvl w:val="0"/>
          <w:numId w:val="3"/>
        </w:numPr>
        <w:spacing w:after="240"/>
      </w:pPr>
      <w:r>
        <w:t>R</w:t>
      </w:r>
      <w:r w:rsidR="00725FB4" w:rsidRPr="001A1ECD">
        <w:t>ejestracj</w:t>
      </w:r>
      <w:r>
        <w:t>a</w:t>
      </w:r>
      <w:r w:rsidR="00725FB4" w:rsidRPr="001A1ECD">
        <w:t xml:space="preserve"> czasu pracy na karcie </w:t>
      </w:r>
      <w:r w:rsidR="00542079">
        <w:t xml:space="preserve">pracy prowadzona jest </w:t>
      </w:r>
      <w:r w:rsidR="00725FB4" w:rsidRPr="001A1ECD">
        <w:t>z dokładnością do 1 minuty.</w:t>
      </w:r>
    </w:p>
    <w:p w14:paraId="4CE1D099" w14:textId="77777777" w:rsidR="004377EC" w:rsidRPr="001A1ECD" w:rsidRDefault="004377EC" w:rsidP="002203E1">
      <w:pPr>
        <w:pStyle w:val="Akapitzlist"/>
        <w:numPr>
          <w:ilvl w:val="0"/>
          <w:numId w:val="3"/>
        </w:numPr>
        <w:spacing w:after="240"/>
      </w:pPr>
      <w:r w:rsidRPr="001A1ECD">
        <w:t>System zapewni możliwość:</w:t>
      </w:r>
    </w:p>
    <w:p w14:paraId="0E0C5121" w14:textId="77777777" w:rsidR="004377EC" w:rsidRPr="001A1ECD" w:rsidRDefault="004377EC" w:rsidP="002203E1">
      <w:pPr>
        <w:pStyle w:val="Akapitzlist"/>
        <w:numPr>
          <w:ilvl w:val="1"/>
          <w:numId w:val="3"/>
        </w:numPr>
        <w:spacing w:after="240"/>
      </w:pPr>
      <w:r w:rsidRPr="001A1ECD">
        <w:t>przeliczenia czasu pracy w dowolnym momencie okresu rozliczeniowego oraz ręcznej edycji (korekty) danych,</w:t>
      </w:r>
    </w:p>
    <w:p w14:paraId="099126C6" w14:textId="77777777" w:rsidR="004377EC" w:rsidRPr="001A1ECD" w:rsidRDefault="004377EC" w:rsidP="002203E1">
      <w:pPr>
        <w:pStyle w:val="Akapitzlist"/>
        <w:numPr>
          <w:ilvl w:val="1"/>
          <w:numId w:val="3"/>
        </w:numPr>
        <w:spacing w:after="240"/>
      </w:pPr>
      <w:r w:rsidRPr="001A1ECD">
        <w:t>podglądu i ręcznej edycji danych źródłowych,</w:t>
      </w:r>
    </w:p>
    <w:p w14:paraId="20892DDB" w14:textId="1958C073" w:rsidR="004377EC" w:rsidRPr="001A1ECD" w:rsidRDefault="004377EC" w:rsidP="002203E1">
      <w:pPr>
        <w:pStyle w:val="Akapitzlist"/>
        <w:numPr>
          <w:ilvl w:val="1"/>
          <w:numId w:val="3"/>
        </w:numPr>
        <w:spacing w:after="240"/>
      </w:pPr>
      <w:r w:rsidRPr="001A1ECD">
        <w:t>blokowania danych do edycji i zmiany po ich zatwierdzeniu przez uprawnionego użytkownika,</w:t>
      </w:r>
    </w:p>
    <w:p w14:paraId="264D76E0" w14:textId="77777777" w:rsidR="004377EC" w:rsidRPr="001A1ECD" w:rsidRDefault="004377EC" w:rsidP="002203E1">
      <w:pPr>
        <w:pStyle w:val="Akapitzlist"/>
        <w:numPr>
          <w:ilvl w:val="1"/>
          <w:numId w:val="3"/>
        </w:numPr>
        <w:spacing w:after="240"/>
      </w:pPr>
      <w:r w:rsidRPr="001A1ECD">
        <w:t>możliwość przeglądu danych wg zadanych kryteriów w układzie dziennym oraz miesięcznym, kwartalnym (okres rozliczeniowy), rocznym.</w:t>
      </w:r>
    </w:p>
    <w:p w14:paraId="04D63FDA" w14:textId="205D179C" w:rsidR="004377EC" w:rsidRPr="001A1ECD" w:rsidRDefault="004377EC" w:rsidP="002203E1">
      <w:pPr>
        <w:pStyle w:val="Akapitzlist"/>
        <w:numPr>
          <w:ilvl w:val="1"/>
          <w:numId w:val="3"/>
        </w:numPr>
        <w:spacing w:after="240"/>
      </w:pPr>
      <w:r w:rsidRPr="001A1ECD">
        <w:t xml:space="preserve">przygotowania danych potrzebnych do zasilenia systemu płacowego </w:t>
      </w:r>
      <w:r w:rsidR="00822EA1">
        <w:t xml:space="preserve">(IFS moduł HR) </w:t>
      </w:r>
      <w:r w:rsidRPr="001A1ECD">
        <w:t xml:space="preserve">składnikami czasu pracy prowadzących pojazdy według dokumentacji dostarczonej przez </w:t>
      </w:r>
      <w:r w:rsidR="00D46094">
        <w:t>MPK</w:t>
      </w:r>
      <w:r w:rsidRPr="001A1ECD">
        <w:t>,</w:t>
      </w:r>
    </w:p>
    <w:p w14:paraId="2A5C44D2" w14:textId="77777777" w:rsidR="004377EC" w:rsidRPr="001A1ECD" w:rsidRDefault="004377EC" w:rsidP="002203E1">
      <w:pPr>
        <w:pStyle w:val="Akapitzlist"/>
        <w:numPr>
          <w:ilvl w:val="1"/>
          <w:numId w:val="3"/>
        </w:numPr>
        <w:spacing w:after="240"/>
      </w:pPr>
      <w:r w:rsidRPr="001A1ECD">
        <w:t>wykonania wydruków czasu pracy prowadzących pojazdy w formie tabelarycznej dla dowolnie wybranego okresu, dla dowolnej grupy prowadzących,</w:t>
      </w:r>
    </w:p>
    <w:p w14:paraId="27A17855" w14:textId="77777777" w:rsidR="004377EC" w:rsidRDefault="004377EC" w:rsidP="002203E1">
      <w:pPr>
        <w:pStyle w:val="Akapitzlist"/>
        <w:numPr>
          <w:ilvl w:val="1"/>
          <w:numId w:val="3"/>
        </w:numPr>
        <w:spacing w:after="240"/>
      </w:pPr>
      <w:r w:rsidRPr="001A1ECD">
        <w:t>Wydruk kart pracy oraz e</w:t>
      </w:r>
      <w:r>
        <w:t>ks</w:t>
      </w:r>
      <w:r w:rsidRPr="001A1ECD">
        <w:t>port kart pracy.</w:t>
      </w:r>
    </w:p>
    <w:p w14:paraId="38280CD2" w14:textId="524A2761" w:rsidR="004377EC" w:rsidRDefault="004377EC" w:rsidP="00B05BC4">
      <w:pPr>
        <w:pStyle w:val="Nagwek3"/>
        <w:numPr>
          <w:ilvl w:val="6"/>
          <w:numId w:val="1"/>
        </w:numPr>
        <w:spacing w:before="0" w:after="240"/>
        <w:ind w:left="426" w:hanging="425"/>
      </w:pPr>
      <w:bookmarkStart w:id="41" w:name="_Toc174299034"/>
      <w:r>
        <w:t>Raporty</w:t>
      </w:r>
      <w:r w:rsidR="00E90020">
        <w:t xml:space="preserve"> – Rozliczenie czasu pracy</w:t>
      </w:r>
      <w:bookmarkEnd w:id="41"/>
    </w:p>
    <w:p w14:paraId="7C487B7F" w14:textId="77777777" w:rsidR="004377EC" w:rsidRPr="001A1ECD" w:rsidRDefault="004377EC" w:rsidP="002203E1">
      <w:pPr>
        <w:pStyle w:val="Akapitzlist"/>
        <w:numPr>
          <w:ilvl w:val="0"/>
          <w:numId w:val="8"/>
        </w:numPr>
        <w:spacing w:after="240"/>
      </w:pPr>
      <w:r w:rsidRPr="001A1ECD">
        <w:t>Generowanie zestawienia statystycznego wg konfigurowalnych parametrów.</w:t>
      </w:r>
    </w:p>
    <w:p w14:paraId="04AE0B63" w14:textId="77777777" w:rsidR="004377EC" w:rsidRPr="001A1ECD" w:rsidRDefault="004377EC" w:rsidP="002203E1">
      <w:pPr>
        <w:pStyle w:val="Akapitzlist"/>
        <w:numPr>
          <w:ilvl w:val="0"/>
          <w:numId w:val="8"/>
        </w:numPr>
        <w:spacing w:after="240"/>
      </w:pPr>
      <w:r w:rsidRPr="001A1ECD">
        <w:t>Generowanie ewidencji czasu pracy prowadzących (nieetatowych i etatowych) w wybranym okresie czasu.</w:t>
      </w:r>
    </w:p>
    <w:p w14:paraId="23F79867" w14:textId="77777777" w:rsidR="004377EC" w:rsidRPr="001A1ECD" w:rsidRDefault="004377EC" w:rsidP="002203E1">
      <w:pPr>
        <w:pStyle w:val="Akapitzlist"/>
        <w:numPr>
          <w:ilvl w:val="0"/>
          <w:numId w:val="8"/>
        </w:numPr>
        <w:spacing w:after="240"/>
      </w:pPr>
      <w:r w:rsidRPr="001A1ECD">
        <w:t>Generowanie rozliczenia umów cywilnoprawnych w wybranym okresie czasu – indywidualne oraz zbiorcze.</w:t>
      </w:r>
    </w:p>
    <w:p w14:paraId="6FEE226D" w14:textId="77777777" w:rsidR="004377EC" w:rsidRPr="001A1ECD" w:rsidRDefault="004377EC" w:rsidP="002203E1">
      <w:pPr>
        <w:pStyle w:val="Akapitzlist"/>
        <w:numPr>
          <w:ilvl w:val="0"/>
          <w:numId w:val="8"/>
        </w:numPr>
        <w:spacing w:after="240"/>
      </w:pPr>
      <w:r w:rsidRPr="001A1ECD">
        <w:t>Ewidencja dopłat do nominału.</w:t>
      </w:r>
    </w:p>
    <w:p w14:paraId="1DABAF81" w14:textId="77777777" w:rsidR="004377EC" w:rsidRPr="001A1ECD" w:rsidRDefault="004377EC" w:rsidP="002203E1">
      <w:pPr>
        <w:pStyle w:val="Akapitzlist"/>
        <w:numPr>
          <w:ilvl w:val="0"/>
          <w:numId w:val="8"/>
        </w:numPr>
        <w:spacing w:after="240"/>
      </w:pPr>
      <w:r w:rsidRPr="001A1ECD">
        <w:t>Ewidencja i kontrola zatrudniania kierujących w godzinach nadliczbowych.</w:t>
      </w:r>
    </w:p>
    <w:p w14:paraId="5E789DBC" w14:textId="505A3F3F" w:rsidR="004377EC" w:rsidRPr="001A1ECD" w:rsidRDefault="004377EC" w:rsidP="002203E1">
      <w:pPr>
        <w:pStyle w:val="Akapitzlist"/>
        <w:numPr>
          <w:ilvl w:val="0"/>
          <w:numId w:val="8"/>
        </w:numPr>
        <w:spacing w:after="240"/>
      </w:pPr>
      <w:r w:rsidRPr="001A1ECD">
        <w:t xml:space="preserve">Ewidencja nadgodzin dziennych, tygodniowych, miesięcznych, z okresu rozliczeniowego, rocznego w ujęciu zbiorczym i indywidualnym wg </w:t>
      </w:r>
      <w:r w:rsidR="00822EA1">
        <w:t>prowadzących</w:t>
      </w:r>
      <w:r w:rsidRPr="001A1ECD">
        <w:t>. Możliwość analizy graficznej i wydruku.</w:t>
      </w:r>
    </w:p>
    <w:p w14:paraId="54482623" w14:textId="7AD83C03" w:rsidR="004377EC" w:rsidRDefault="004377EC" w:rsidP="002203E1">
      <w:pPr>
        <w:pStyle w:val="Akapitzlist"/>
        <w:numPr>
          <w:ilvl w:val="0"/>
          <w:numId w:val="8"/>
        </w:numPr>
        <w:spacing w:after="240"/>
      </w:pPr>
      <w:r w:rsidRPr="001A1ECD">
        <w:t>Raport wykonanych godzin pracy wg pracowników z możliwością podziału na poszczególne grupy pracowników w wybranym zakresie czasu.</w:t>
      </w:r>
    </w:p>
    <w:p w14:paraId="6EEBFBAE" w14:textId="77777777" w:rsidR="004377EC" w:rsidRDefault="004377EC" w:rsidP="002203E1">
      <w:pPr>
        <w:pStyle w:val="Akapitzlist"/>
        <w:numPr>
          <w:ilvl w:val="0"/>
          <w:numId w:val="8"/>
        </w:numPr>
        <w:spacing w:after="240"/>
      </w:pPr>
      <w:r w:rsidRPr="001A1ECD">
        <w:t>Raport godzin do przeniesienia dla wybranych grup rozliczeniowych.</w:t>
      </w:r>
    </w:p>
    <w:p w14:paraId="1EBB9BF7" w14:textId="2B092841" w:rsidR="00840DD2" w:rsidRDefault="00840DD2" w:rsidP="002203E1">
      <w:pPr>
        <w:pStyle w:val="Akapitzlist"/>
        <w:numPr>
          <w:ilvl w:val="0"/>
          <w:numId w:val="8"/>
        </w:numPr>
        <w:spacing w:after="240"/>
      </w:pPr>
      <w:r w:rsidRPr="001A1ECD">
        <w:t xml:space="preserve">Podgląd i możliwość analizy dokonywanych przez dyspozytorów </w:t>
      </w:r>
      <w:r w:rsidR="00822EA1" w:rsidRPr="001A1ECD">
        <w:t>zamian</w:t>
      </w:r>
      <w:r w:rsidR="00822EA1">
        <w:t xml:space="preserve"> prowadzących</w:t>
      </w:r>
      <w:r w:rsidRPr="001A1ECD">
        <w:t xml:space="preserve"> dla zaplanowanych </w:t>
      </w:r>
      <w:r w:rsidR="00103702">
        <w:t>prac</w:t>
      </w:r>
      <w:r w:rsidRPr="001A1ECD">
        <w:t xml:space="preserve"> w przypadku ich choroby, urlopu, innych zdarzeń losowych. Identyfikacja użytkownika dokonującego tych zmian.</w:t>
      </w:r>
    </w:p>
    <w:p w14:paraId="1657C096" w14:textId="1F39103E" w:rsidR="004377EC" w:rsidRDefault="004377EC" w:rsidP="00B05BC4">
      <w:pPr>
        <w:spacing w:after="240"/>
      </w:pPr>
      <w:r>
        <w:br w:type="page"/>
      </w:r>
    </w:p>
    <w:p w14:paraId="55BD5C2A" w14:textId="1878A8EB" w:rsidR="00F14FE1" w:rsidRPr="00616F87" w:rsidRDefault="00F14FE1" w:rsidP="002203E1">
      <w:pPr>
        <w:pStyle w:val="Nagwek2"/>
        <w:numPr>
          <w:ilvl w:val="0"/>
          <w:numId w:val="35"/>
        </w:numPr>
        <w:spacing w:before="0" w:after="240"/>
        <w:ind w:left="426" w:hanging="426"/>
        <w:rPr>
          <w:b/>
          <w:sz w:val="28"/>
          <w:szCs w:val="28"/>
        </w:rPr>
      </w:pPr>
      <w:bookmarkStart w:id="42" w:name="_Toc174299035"/>
      <w:r w:rsidRPr="00616F87">
        <w:rPr>
          <w:b/>
          <w:sz w:val="28"/>
          <w:szCs w:val="28"/>
        </w:rPr>
        <w:lastRenderedPageBreak/>
        <w:t xml:space="preserve">Raporty </w:t>
      </w:r>
      <w:r w:rsidR="00840DD2" w:rsidRPr="00616F87">
        <w:rPr>
          <w:b/>
          <w:sz w:val="28"/>
          <w:szCs w:val="28"/>
        </w:rPr>
        <w:t>zarządcze</w:t>
      </w:r>
      <w:r w:rsidR="00840DD2">
        <w:rPr>
          <w:b/>
          <w:sz w:val="28"/>
          <w:szCs w:val="28"/>
        </w:rPr>
        <w:t xml:space="preserve"> i analizy</w:t>
      </w:r>
      <w:bookmarkEnd w:id="42"/>
      <w:r w:rsidR="00840DD2">
        <w:rPr>
          <w:b/>
          <w:sz w:val="28"/>
          <w:szCs w:val="28"/>
        </w:rPr>
        <w:t xml:space="preserve"> </w:t>
      </w:r>
    </w:p>
    <w:p w14:paraId="3F7C0DCF" w14:textId="5D6A0A34" w:rsidR="00840DD2" w:rsidRPr="009A0D19" w:rsidRDefault="00840DD2" w:rsidP="00B05BC4">
      <w:pPr>
        <w:pStyle w:val="Nagwek3"/>
        <w:numPr>
          <w:ilvl w:val="6"/>
          <w:numId w:val="1"/>
        </w:numPr>
        <w:spacing w:before="0" w:after="240"/>
        <w:ind w:left="426" w:hanging="425"/>
      </w:pPr>
      <w:bookmarkStart w:id="43" w:name="_Toc174299036"/>
      <w:r>
        <w:t>Raporty</w:t>
      </w:r>
      <w:bookmarkEnd w:id="43"/>
    </w:p>
    <w:p w14:paraId="0A4D4712" w14:textId="195A1BC9" w:rsidR="00F14FE1" w:rsidRDefault="00F14FE1" w:rsidP="002203E1">
      <w:pPr>
        <w:numPr>
          <w:ilvl w:val="0"/>
          <w:numId w:val="11"/>
        </w:numPr>
        <w:spacing w:after="240"/>
        <w:contextualSpacing/>
      </w:pPr>
      <w:r>
        <w:t>Raport wykonanych godzin pracy wg zajezdni, grup pracowników (rozróżnienie ze względu na formę zatrudnienia).</w:t>
      </w:r>
    </w:p>
    <w:p w14:paraId="4C059B0A" w14:textId="77777777" w:rsidR="00822EA1" w:rsidRDefault="00F14FE1" w:rsidP="002203E1">
      <w:pPr>
        <w:numPr>
          <w:ilvl w:val="0"/>
          <w:numId w:val="11"/>
        </w:numPr>
        <w:spacing w:after="240"/>
        <w:contextualSpacing/>
      </w:pPr>
      <w:r>
        <w:t>Raport nieobecności z podziałem na typy tych nieobecności wg zajezdni, grup pracowników</w:t>
      </w:r>
      <w:r w:rsidR="00F109DA">
        <w:t>.</w:t>
      </w:r>
    </w:p>
    <w:p w14:paraId="54490A7D" w14:textId="0B8A199F" w:rsidR="00F14FE1" w:rsidRDefault="00F14FE1" w:rsidP="002203E1">
      <w:pPr>
        <w:numPr>
          <w:ilvl w:val="0"/>
          <w:numId w:val="11"/>
        </w:numPr>
        <w:spacing w:after="240"/>
        <w:contextualSpacing/>
      </w:pPr>
      <w:r>
        <w:t>Raport o planowanych przewozach</w:t>
      </w:r>
      <w:r w:rsidR="0099442E">
        <w:t xml:space="preserve"> – </w:t>
      </w:r>
      <w:r>
        <w:t>planowana liczba kilometrów (liniowych i dojazdowych) oraz godzin pracy do wykonania z podziałem na zajezdnie i stacje</w:t>
      </w:r>
      <w:r w:rsidR="0099442E">
        <w:t xml:space="preserve"> – </w:t>
      </w:r>
      <w:r>
        <w:t>dzienna</w:t>
      </w:r>
      <w:r w:rsidR="000B3728">
        <w:t>,</w:t>
      </w:r>
      <w:r>
        <w:t xml:space="preserve"> okresowa (np. miesiąc).</w:t>
      </w:r>
    </w:p>
    <w:p w14:paraId="1124408B" w14:textId="77777777" w:rsidR="00F14FE1" w:rsidRDefault="00F14FE1" w:rsidP="002203E1">
      <w:pPr>
        <w:numPr>
          <w:ilvl w:val="0"/>
          <w:numId w:val="11"/>
        </w:numPr>
        <w:spacing w:after="240"/>
        <w:contextualSpacing/>
      </w:pPr>
      <w:r>
        <w:t>Raport z wykonania przewozów do rozliczenia z organizatorem przewozów (dzienny i okresowy miesięczny, roczny):</w:t>
      </w:r>
    </w:p>
    <w:p w14:paraId="36CCD3E3" w14:textId="77777777" w:rsidR="00F14FE1" w:rsidRDefault="00F14FE1" w:rsidP="002203E1">
      <w:pPr>
        <w:numPr>
          <w:ilvl w:val="1"/>
          <w:numId w:val="11"/>
        </w:numPr>
        <w:spacing w:after="240"/>
        <w:contextualSpacing/>
      </w:pPr>
      <w:r>
        <w:t>Liczba planowanych kursów i kilometrów z podziałem na typ taboru oraz typ linii wraz z jej wariantami,</w:t>
      </w:r>
    </w:p>
    <w:p w14:paraId="6AE97890" w14:textId="77777777" w:rsidR="00F14FE1" w:rsidRDefault="00F14FE1" w:rsidP="002203E1">
      <w:pPr>
        <w:numPr>
          <w:ilvl w:val="1"/>
          <w:numId w:val="11"/>
        </w:numPr>
        <w:spacing w:after="240"/>
        <w:contextualSpacing/>
      </w:pPr>
      <w:r>
        <w:t>Liczba wykonanych kursów oraz kilometrów z podziałem na typ taboru oraz typ linii wraz z jej wariantami,</w:t>
      </w:r>
    </w:p>
    <w:p w14:paraId="4A40B6C2" w14:textId="77777777" w:rsidR="00822EA1" w:rsidRDefault="00F14FE1" w:rsidP="002203E1">
      <w:pPr>
        <w:numPr>
          <w:ilvl w:val="1"/>
          <w:numId w:val="11"/>
        </w:numPr>
        <w:spacing w:after="240"/>
        <w:contextualSpacing/>
      </w:pPr>
      <w:r>
        <w:t>Liczba straconych kursów oraz kilometrów szczątkowych z podziałem na typ taboru oraz typ linii z podziałem na powód niewykonania (korki, awarie itp.).</w:t>
      </w:r>
    </w:p>
    <w:p w14:paraId="228FCB9B" w14:textId="27E36043" w:rsidR="00822EA1" w:rsidRDefault="00F14FE1" w:rsidP="002203E1">
      <w:pPr>
        <w:numPr>
          <w:ilvl w:val="0"/>
          <w:numId w:val="11"/>
        </w:numPr>
        <w:spacing w:after="240"/>
        <w:contextualSpacing/>
      </w:pPr>
      <w:r>
        <w:t>Raport zgodność wyjazdów</w:t>
      </w:r>
      <w:r w:rsidR="00822EA1">
        <w:t xml:space="preserve"> i zjazdów</w:t>
      </w:r>
      <w:r>
        <w:t xml:space="preserve"> prezentujący planowaną i rzeczywistą godzinę wyjazdu </w:t>
      </w:r>
      <w:r w:rsidR="00822EA1">
        <w:t xml:space="preserve">i zjazdu </w:t>
      </w:r>
      <w:r>
        <w:t>z</w:t>
      </w:r>
      <w:r w:rsidR="00822EA1">
        <w:t xml:space="preserve">/do </w:t>
      </w:r>
      <w:r>
        <w:t>zajezdni</w:t>
      </w:r>
      <w:r w:rsidR="00822EA1">
        <w:t>.</w:t>
      </w:r>
    </w:p>
    <w:p w14:paraId="238384D3" w14:textId="77777777" w:rsidR="00822EA1" w:rsidRDefault="00F14FE1" w:rsidP="002203E1">
      <w:pPr>
        <w:numPr>
          <w:ilvl w:val="0"/>
          <w:numId w:val="11"/>
        </w:numPr>
        <w:spacing w:after="240"/>
        <w:contextualSpacing/>
      </w:pPr>
      <w:r>
        <w:t>Raport niezgodności taborowe.</w:t>
      </w:r>
    </w:p>
    <w:p w14:paraId="65A95512" w14:textId="2C318B47" w:rsidR="00822EA1" w:rsidRDefault="00F14FE1" w:rsidP="002203E1">
      <w:pPr>
        <w:numPr>
          <w:ilvl w:val="0"/>
          <w:numId w:val="11"/>
        </w:numPr>
        <w:spacing w:after="240"/>
        <w:contextualSpacing/>
      </w:pPr>
      <w:r>
        <w:t>Raport zbiorczy – odchyłki realizacji od rozkładu jazdy i miejsce ich występowania (ulica).</w:t>
      </w:r>
    </w:p>
    <w:p w14:paraId="704808AD" w14:textId="77777777" w:rsidR="00822EA1" w:rsidRDefault="002411EF" w:rsidP="002203E1">
      <w:pPr>
        <w:numPr>
          <w:ilvl w:val="0"/>
          <w:numId w:val="11"/>
        </w:numPr>
        <w:spacing w:after="240"/>
        <w:contextualSpacing/>
      </w:pPr>
      <w:r w:rsidRPr="001A1ECD">
        <w:t>Analiza wykorzystania rezerw kierujących za dowolnie zadany okres.</w:t>
      </w:r>
    </w:p>
    <w:p w14:paraId="51FB52CE" w14:textId="75AC7FC8" w:rsidR="002411EF" w:rsidRDefault="002411EF" w:rsidP="002203E1">
      <w:pPr>
        <w:numPr>
          <w:ilvl w:val="0"/>
          <w:numId w:val="11"/>
        </w:numPr>
        <w:spacing w:after="240"/>
        <w:contextualSpacing/>
      </w:pPr>
      <w:r w:rsidRPr="001A1ECD">
        <w:t xml:space="preserve">Możliwość stworzenia prognozy zapotrzebowania (stanu zatrudnienia) </w:t>
      </w:r>
      <w:r>
        <w:t>prowadzących</w:t>
      </w:r>
      <w:r w:rsidRPr="001A1ECD">
        <w:t xml:space="preserve"> w dowolnie wybranym okresie przyszłym (co najmniej na rok kalendarzowy z góry).</w:t>
      </w:r>
    </w:p>
    <w:p w14:paraId="56ABD6E2" w14:textId="77777777" w:rsidR="00822EA1" w:rsidRPr="001A1ECD" w:rsidRDefault="00822EA1" w:rsidP="00822EA1">
      <w:pPr>
        <w:spacing w:after="240"/>
        <w:contextualSpacing/>
      </w:pPr>
    </w:p>
    <w:p w14:paraId="7147420A" w14:textId="498416BA" w:rsidR="00F14FE1" w:rsidRDefault="00840DD2" w:rsidP="00B05BC4">
      <w:pPr>
        <w:pStyle w:val="Nagwek3"/>
        <w:numPr>
          <w:ilvl w:val="6"/>
          <w:numId w:val="1"/>
        </w:numPr>
        <w:spacing w:before="0" w:after="240"/>
        <w:ind w:left="426" w:hanging="425"/>
      </w:pPr>
      <w:bookmarkStart w:id="44" w:name="_Toc174299037"/>
      <w:r>
        <w:t>Analizy</w:t>
      </w:r>
      <w:bookmarkEnd w:id="44"/>
    </w:p>
    <w:p w14:paraId="0156BF6B" w14:textId="6A411563" w:rsidR="000A41AE" w:rsidRDefault="00E91391" w:rsidP="00D45C7F">
      <w:pPr>
        <w:numPr>
          <w:ilvl w:val="0"/>
          <w:numId w:val="64"/>
        </w:numPr>
        <w:spacing w:after="240"/>
        <w:contextualSpacing/>
      </w:pPr>
      <w:r>
        <w:t xml:space="preserve">System powinien umożliwić zaczytanie wymaganych danych, jak poniżej, z systemów zewnętrznych </w:t>
      </w:r>
      <w:r w:rsidR="00822EA1">
        <w:t xml:space="preserve">i </w:t>
      </w:r>
      <w:r>
        <w:t>na podstawie ww. danych generować raporty dotyczące zużycia oleju napędowego, wodoru, gazu CNG, energii elektrycznej oraz materiałów eksploatacyjnych</w:t>
      </w:r>
      <w:r w:rsidR="00822EA1">
        <w:t xml:space="preserve"> (np. </w:t>
      </w:r>
      <w:proofErr w:type="spellStart"/>
      <w:r w:rsidR="00822EA1">
        <w:t>AdBlue</w:t>
      </w:r>
      <w:proofErr w:type="spellEnd"/>
      <w:r w:rsidR="00822EA1">
        <w:t>)</w:t>
      </w:r>
      <w:r>
        <w:t>, dla zadanego przedziału czasowego, w</w:t>
      </w:r>
      <w:r w:rsidR="00822EA1">
        <w:t xml:space="preserve"> </w:t>
      </w:r>
      <w:r>
        <w:t>ujęciu globalnym lub rozbiciu na predefiniowane przez użytkownika dowolne grupy pojazdów, pojazdy, linie oraz prowadzących, w wartościach bezwzględnych (łącznie litry, kg, decymetry sześcienne, kWh) lub w ujęciu na km (przeliczenie wg przebiegu).</w:t>
      </w:r>
    </w:p>
    <w:p w14:paraId="5363160E" w14:textId="64FCA46E" w:rsidR="00D628BB" w:rsidRDefault="00D628BB" w:rsidP="00B05BC4">
      <w:pPr>
        <w:spacing w:after="240"/>
      </w:pPr>
      <w:r>
        <w:br w:type="page"/>
      </w:r>
    </w:p>
    <w:p w14:paraId="0C3A2CB3" w14:textId="77777777" w:rsidR="000B3728" w:rsidRPr="00616F87" w:rsidRDefault="000B3728" w:rsidP="002203E1">
      <w:pPr>
        <w:pStyle w:val="Nagwek2"/>
        <w:numPr>
          <w:ilvl w:val="0"/>
          <w:numId w:val="35"/>
        </w:numPr>
        <w:spacing w:before="0" w:after="240"/>
        <w:ind w:left="426" w:hanging="426"/>
        <w:rPr>
          <w:b/>
          <w:sz w:val="28"/>
          <w:szCs w:val="28"/>
        </w:rPr>
      </w:pPr>
      <w:bookmarkStart w:id="45" w:name="_Toc174299038"/>
      <w:r w:rsidRPr="00616F87">
        <w:rPr>
          <w:b/>
          <w:sz w:val="28"/>
          <w:szCs w:val="28"/>
        </w:rPr>
        <w:lastRenderedPageBreak/>
        <w:t>Rozwiązania mobilne</w:t>
      </w:r>
      <w:bookmarkEnd w:id="45"/>
    </w:p>
    <w:p w14:paraId="3FBFAA5A" w14:textId="69C97AC9" w:rsidR="00E849A0" w:rsidRDefault="00E849A0" w:rsidP="00B05BC4">
      <w:pPr>
        <w:pStyle w:val="Nagwek3"/>
        <w:numPr>
          <w:ilvl w:val="6"/>
          <w:numId w:val="1"/>
        </w:numPr>
        <w:spacing w:before="0" w:after="240"/>
        <w:ind w:left="426" w:hanging="425"/>
      </w:pPr>
      <w:bookmarkStart w:id="46" w:name="_Toc174299039"/>
      <w:r w:rsidRPr="00F70837">
        <w:t>Elektroniczny rozkład jazdy</w:t>
      </w:r>
      <w:bookmarkEnd w:id="46"/>
    </w:p>
    <w:p w14:paraId="36F72593" w14:textId="7CB9E220" w:rsidR="00E849A0" w:rsidRPr="00F70837" w:rsidRDefault="00E849A0" w:rsidP="002203E1">
      <w:pPr>
        <w:numPr>
          <w:ilvl w:val="0"/>
          <w:numId w:val="55"/>
        </w:numPr>
        <w:spacing w:after="240"/>
        <w:contextualSpacing/>
      </w:pPr>
      <w:r>
        <w:t>D</w:t>
      </w:r>
      <w:r w:rsidRPr="00F70837">
        <w:t>ostępny na urządzeniu (tablet) znajdującym się w pojeździe – dostawa urządzeń nie wchodzi w</w:t>
      </w:r>
      <w:r w:rsidR="00063D32">
        <w:t> </w:t>
      </w:r>
      <w:r w:rsidRPr="00F70837">
        <w:t>zakres postępowania.</w:t>
      </w:r>
    </w:p>
    <w:p w14:paraId="0CC715F6" w14:textId="66F6ECF0" w:rsidR="00D628BB" w:rsidRDefault="000B3728" w:rsidP="00B05BC4">
      <w:pPr>
        <w:pStyle w:val="Nagwek3"/>
        <w:numPr>
          <w:ilvl w:val="6"/>
          <w:numId w:val="1"/>
        </w:numPr>
        <w:spacing w:before="0" w:after="240"/>
        <w:ind w:left="426" w:hanging="425"/>
      </w:pPr>
      <w:bookmarkStart w:id="47" w:name="_Toc174299040"/>
      <w:r w:rsidRPr="00F70837">
        <w:t>Elektroniczna Karta drogowa</w:t>
      </w:r>
      <w:bookmarkEnd w:id="47"/>
    </w:p>
    <w:p w14:paraId="14CBC97D" w14:textId="47FA8F0C" w:rsidR="000B3728" w:rsidRPr="00887059" w:rsidRDefault="003172CF" w:rsidP="002203E1">
      <w:pPr>
        <w:numPr>
          <w:ilvl w:val="0"/>
          <w:numId w:val="56"/>
        </w:numPr>
        <w:spacing w:after="240"/>
        <w:contextualSpacing/>
      </w:pPr>
      <w:r>
        <w:t>Aplikacja umożliwiająca zbieranie informacji dotyczących przebiegu pracy przewozowej. Źródłem danych dla aplikacji jest system oraz prowadzący. Dane z karty</w:t>
      </w:r>
      <w:r w:rsidR="000B3728" w:rsidRPr="00F70837">
        <w:t xml:space="preserve"> są rejestrowane w systemie i wykorzystywane w</w:t>
      </w:r>
      <w:r>
        <w:t xml:space="preserve"> </w:t>
      </w:r>
      <w:r w:rsidR="000B3728" w:rsidRPr="00F70837">
        <w:t xml:space="preserve">procesie realizacji / rozliczania prac przewozowych. Zakres </w:t>
      </w:r>
      <w:r w:rsidR="000B3728">
        <w:t xml:space="preserve">gromadzonych </w:t>
      </w:r>
      <w:r w:rsidR="000B3728" w:rsidRPr="00F70837">
        <w:t>informacji:</w:t>
      </w:r>
    </w:p>
    <w:p w14:paraId="68FD8232" w14:textId="77777777" w:rsidR="000B3728" w:rsidRDefault="000B3728" w:rsidP="002203E1">
      <w:pPr>
        <w:pStyle w:val="Akapitzlist"/>
        <w:numPr>
          <w:ilvl w:val="1"/>
          <w:numId w:val="37"/>
        </w:numPr>
        <w:spacing w:after="240"/>
      </w:pPr>
      <w:r>
        <w:t>data dokumentu,</w:t>
      </w:r>
    </w:p>
    <w:p w14:paraId="6078A46F" w14:textId="5F5621CA" w:rsidR="000B3728" w:rsidRDefault="000B3728" w:rsidP="002203E1">
      <w:pPr>
        <w:pStyle w:val="Akapitzlist"/>
        <w:numPr>
          <w:ilvl w:val="1"/>
          <w:numId w:val="37"/>
        </w:numPr>
        <w:spacing w:after="240"/>
      </w:pPr>
      <w:r>
        <w:t>marka</w:t>
      </w:r>
      <w:r w:rsidR="003172CF">
        <w:t xml:space="preserve"> pojazdu</w:t>
      </w:r>
      <w:r w:rsidR="00E849A0">
        <w:t>,</w:t>
      </w:r>
    </w:p>
    <w:p w14:paraId="0F492239" w14:textId="4622A162" w:rsidR="000B3728" w:rsidRDefault="000B3728" w:rsidP="002203E1">
      <w:pPr>
        <w:pStyle w:val="Akapitzlist"/>
        <w:numPr>
          <w:ilvl w:val="1"/>
          <w:numId w:val="37"/>
        </w:numPr>
        <w:spacing w:after="240"/>
      </w:pPr>
      <w:r>
        <w:t>model</w:t>
      </w:r>
      <w:r w:rsidR="003172CF">
        <w:t xml:space="preserve"> pojazdu</w:t>
      </w:r>
      <w:r>
        <w:t>,</w:t>
      </w:r>
    </w:p>
    <w:p w14:paraId="03B2ADC4" w14:textId="7A4E5443" w:rsidR="000B3728" w:rsidRDefault="000B3728" w:rsidP="002203E1">
      <w:pPr>
        <w:pStyle w:val="Akapitzlist"/>
        <w:numPr>
          <w:ilvl w:val="1"/>
          <w:numId w:val="37"/>
        </w:numPr>
        <w:spacing w:after="240"/>
      </w:pPr>
      <w:r>
        <w:t>n</w:t>
      </w:r>
      <w:r w:rsidR="003172CF">
        <w:t>ume</w:t>
      </w:r>
      <w:r>
        <w:t>r rejestracyjny,</w:t>
      </w:r>
    </w:p>
    <w:p w14:paraId="78C0EF7F" w14:textId="77777777" w:rsidR="000B3728" w:rsidRDefault="000B3728" w:rsidP="002203E1">
      <w:pPr>
        <w:pStyle w:val="Akapitzlist"/>
        <w:numPr>
          <w:ilvl w:val="1"/>
          <w:numId w:val="37"/>
        </w:numPr>
        <w:spacing w:after="240"/>
      </w:pPr>
      <w:r>
        <w:t xml:space="preserve">numer boczny, </w:t>
      </w:r>
    </w:p>
    <w:p w14:paraId="1CB0DD4A" w14:textId="07AECD07" w:rsidR="000B3728" w:rsidRDefault="000B3728" w:rsidP="002203E1">
      <w:pPr>
        <w:pStyle w:val="Akapitzlist"/>
        <w:numPr>
          <w:ilvl w:val="1"/>
          <w:numId w:val="37"/>
        </w:numPr>
        <w:spacing w:after="240"/>
      </w:pPr>
      <w:r>
        <w:t>zlecający pracę,</w:t>
      </w:r>
    </w:p>
    <w:p w14:paraId="482626FD" w14:textId="562CCC73" w:rsidR="000B3728" w:rsidRDefault="000B3728" w:rsidP="002203E1">
      <w:pPr>
        <w:pStyle w:val="Akapitzlist"/>
        <w:numPr>
          <w:ilvl w:val="1"/>
          <w:numId w:val="37"/>
        </w:numPr>
        <w:spacing w:after="240"/>
      </w:pPr>
      <w:r>
        <w:t>przyjmujący i realizujący pracę,</w:t>
      </w:r>
    </w:p>
    <w:p w14:paraId="7AB2A035" w14:textId="77777777" w:rsidR="000B3728" w:rsidRDefault="000B3728" w:rsidP="002203E1">
      <w:pPr>
        <w:pStyle w:val="Akapitzlist"/>
        <w:numPr>
          <w:ilvl w:val="1"/>
          <w:numId w:val="37"/>
        </w:numPr>
        <w:spacing w:after="240"/>
      </w:pPr>
      <w:r>
        <w:t>imię i nazwisko prowadzącego,</w:t>
      </w:r>
    </w:p>
    <w:p w14:paraId="31B90B77" w14:textId="513720B6" w:rsidR="000B3728" w:rsidRPr="00934D81" w:rsidRDefault="000B3728" w:rsidP="002203E1">
      <w:pPr>
        <w:pStyle w:val="Akapitzlist"/>
        <w:numPr>
          <w:ilvl w:val="1"/>
          <w:numId w:val="37"/>
        </w:numPr>
        <w:spacing w:after="240"/>
      </w:pPr>
      <w:r>
        <w:t>n</w:t>
      </w:r>
      <w:r w:rsidR="003172CF">
        <w:t>ume</w:t>
      </w:r>
      <w:r>
        <w:t>r służbowy prowadzącego,</w:t>
      </w:r>
    </w:p>
    <w:p w14:paraId="22F99199" w14:textId="4C5E7173" w:rsidR="000B3728" w:rsidRDefault="003172CF" w:rsidP="002203E1">
      <w:pPr>
        <w:pStyle w:val="Akapitzlist"/>
        <w:numPr>
          <w:ilvl w:val="1"/>
          <w:numId w:val="37"/>
        </w:numPr>
        <w:spacing w:after="240"/>
      </w:pPr>
      <w:r>
        <w:t>nazwa pracy</w:t>
      </w:r>
      <w:r w:rsidR="000B3728">
        <w:t>,</w:t>
      </w:r>
    </w:p>
    <w:p w14:paraId="5B536B5A" w14:textId="77777777" w:rsidR="000B3728" w:rsidRDefault="000B3728" w:rsidP="002203E1">
      <w:pPr>
        <w:pStyle w:val="Akapitzlist"/>
        <w:numPr>
          <w:ilvl w:val="1"/>
          <w:numId w:val="37"/>
        </w:numPr>
        <w:spacing w:after="240"/>
      </w:pPr>
      <w:r>
        <w:t>czas pracy,</w:t>
      </w:r>
    </w:p>
    <w:p w14:paraId="2A4A548E" w14:textId="77777777" w:rsidR="000B3728" w:rsidRPr="00934D81" w:rsidRDefault="000B3728" w:rsidP="002203E1">
      <w:pPr>
        <w:pStyle w:val="Akapitzlist"/>
        <w:numPr>
          <w:ilvl w:val="1"/>
          <w:numId w:val="37"/>
        </w:numPr>
        <w:spacing w:after="240"/>
      </w:pPr>
      <w:r>
        <w:t>wskazania drogomierza dla czasu pracy prowadzącego (rozpoczęcie i zakończenie),</w:t>
      </w:r>
    </w:p>
    <w:p w14:paraId="009AA4E8" w14:textId="6ECFD0AC" w:rsidR="000B3728" w:rsidRDefault="000B3728" w:rsidP="002203E1">
      <w:pPr>
        <w:pStyle w:val="Akapitzlist"/>
        <w:numPr>
          <w:ilvl w:val="1"/>
          <w:numId w:val="37"/>
        </w:numPr>
        <w:spacing w:after="240"/>
      </w:pPr>
      <w:r>
        <w:t>przebieg (wyliczenie pkt. jak wyżej),</w:t>
      </w:r>
    </w:p>
    <w:p w14:paraId="47B4F92D" w14:textId="77777777" w:rsidR="000B3728" w:rsidRDefault="000B3728" w:rsidP="002203E1">
      <w:pPr>
        <w:pStyle w:val="Akapitzlist"/>
        <w:numPr>
          <w:ilvl w:val="1"/>
          <w:numId w:val="37"/>
        </w:numPr>
        <w:spacing w:after="240"/>
      </w:pPr>
      <w:r>
        <w:t>dyspozycje (np. włączenie klimatyzacji),</w:t>
      </w:r>
    </w:p>
    <w:p w14:paraId="04C8033A" w14:textId="6925EBB1" w:rsidR="000B3728" w:rsidRDefault="000B3728" w:rsidP="002203E1">
      <w:pPr>
        <w:pStyle w:val="Akapitzlist"/>
        <w:numPr>
          <w:ilvl w:val="1"/>
          <w:numId w:val="37"/>
        </w:numPr>
        <w:spacing w:after="240"/>
      </w:pPr>
      <w:r>
        <w:t>opóźnienia kursów (kurs, odjazd (plan / wykonanie), przyjazd (plan / wykonanie),</w:t>
      </w:r>
    </w:p>
    <w:p w14:paraId="083078C7" w14:textId="5E3317D3" w:rsidR="000B3728" w:rsidRDefault="000B3728" w:rsidP="002203E1">
      <w:pPr>
        <w:pStyle w:val="Akapitzlist"/>
        <w:numPr>
          <w:ilvl w:val="1"/>
          <w:numId w:val="37"/>
        </w:numPr>
        <w:spacing w:after="240"/>
      </w:pPr>
      <w:r>
        <w:t>zgłoszenie awarii do Głównej Dyspozytorni Ruchu,</w:t>
      </w:r>
    </w:p>
    <w:p w14:paraId="46962051" w14:textId="35853B7D" w:rsidR="000B3728" w:rsidRDefault="000B3728" w:rsidP="002203E1">
      <w:pPr>
        <w:pStyle w:val="Akapitzlist"/>
        <w:numPr>
          <w:ilvl w:val="1"/>
          <w:numId w:val="37"/>
        </w:numPr>
        <w:spacing w:after="240"/>
      </w:pPr>
      <w:r>
        <w:t>data i godzina zgłoszenia,</w:t>
      </w:r>
    </w:p>
    <w:p w14:paraId="08629BD8" w14:textId="77777777" w:rsidR="000B3728" w:rsidRDefault="000B3728" w:rsidP="002203E1">
      <w:pPr>
        <w:pStyle w:val="Akapitzlist"/>
        <w:numPr>
          <w:ilvl w:val="1"/>
          <w:numId w:val="37"/>
        </w:numPr>
        <w:spacing w:after="240"/>
      </w:pPr>
      <w:r>
        <w:t>przestoje techniczne (linia, czas rozpoczęcia i zakończenia, opis uszkodzenia, podpis pogotowia technicznego),</w:t>
      </w:r>
    </w:p>
    <w:p w14:paraId="4A016DD5" w14:textId="5347FE8E" w:rsidR="000B3728" w:rsidRDefault="000B3728" w:rsidP="002203E1">
      <w:pPr>
        <w:pStyle w:val="Akapitzlist"/>
        <w:numPr>
          <w:ilvl w:val="1"/>
          <w:numId w:val="37"/>
        </w:numPr>
        <w:spacing w:after="240"/>
      </w:pPr>
      <w:r>
        <w:t>uwagi organów kontroli,</w:t>
      </w:r>
    </w:p>
    <w:p w14:paraId="33DF5F58" w14:textId="0BFD66C1" w:rsidR="000B3728" w:rsidRDefault="000B3728" w:rsidP="002203E1">
      <w:pPr>
        <w:pStyle w:val="Akapitzlist"/>
        <w:numPr>
          <w:ilvl w:val="1"/>
          <w:numId w:val="37"/>
        </w:numPr>
        <w:spacing w:after="240"/>
      </w:pPr>
      <w:r>
        <w:t>polecenia dyspozytora lub służb nadzoru ruchu,</w:t>
      </w:r>
    </w:p>
    <w:p w14:paraId="1B597A14" w14:textId="135BB370" w:rsidR="000B3728" w:rsidRDefault="000B3728" w:rsidP="002203E1">
      <w:pPr>
        <w:pStyle w:val="Akapitzlist"/>
        <w:numPr>
          <w:ilvl w:val="1"/>
          <w:numId w:val="37"/>
        </w:numPr>
        <w:spacing w:after="240"/>
      </w:pPr>
      <w:r>
        <w:t>opis pracy (zdarzenia w trakcie realizacji pracy itp.),</w:t>
      </w:r>
    </w:p>
    <w:p w14:paraId="52AD1334" w14:textId="77777777" w:rsidR="000B3728" w:rsidRDefault="000B3728" w:rsidP="002203E1">
      <w:pPr>
        <w:pStyle w:val="Akapitzlist"/>
        <w:numPr>
          <w:ilvl w:val="1"/>
          <w:numId w:val="37"/>
        </w:numPr>
        <w:spacing w:after="240"/>
      </w:pPr>
      <w:r>
        <w:t xml:space="preserve">wykonanie kursów – linia, ilość, </w:t>
      </w:r>
    </w:p>
    <w:p w14:paraId="54C685BC" w14:textId="77777777" w:rsidR="000B3728" w:rsidRPr="00934D81" w:rsidRDefault="000B3728" w:rsidP="002203E1">
      <w:pPr>
        <w:pStyle w:val="Akapitzlist"/>
        <w:numPr>
          <w:ilvl w:val="1"/>
          <w:numId w:val="37"/>
        </w:numPr>
        <w:spacing w:after="240"/>
      </w:pPr>
      <w:r>
        <w:t>zguby.</w:t>
      </w:r>
    </w:p>
    <w:p w14:paraId="32CF3F7C" w14:textId="6CE58B88" w:rsidR="00631036" w:rsidRDefault="00631036" w:rsidP="00B05BC4">
      <w:pPr>
        <w:pStyle w:val="Nagwek3"/>
        <w:numPr>
          <w:ilvl w:val="6"/>
          <w:numId w:val="1"/>
        </w:numPr>
        <w:spacing w:before="0" w:after="240"/>
        <w:ind w:left="426" w:hanging="425"/>
      </w:pPr>
      <w:bookmarkStart w:id="48" w:name="_Toc174299041"/>
      <w:r>
        <w:t>Rejestracja testów trzeźwości</w:t>
      </w:r>
      <w:bookmarkEnd w:id="48"/>
    </w:p>
    <w:p w14:paraId="39F5A7EF" w14:textId="1200246B" w:rsidR="006A6822" w:rsidRDefault="00D42BF4" w:rsidP="002203E1">
      <w:pPr>
        <w:numPr>
          <w:ilvl w:val="0"/>
          <w:numId w:val="57"/>
        </w:numPr>
        <w:spacing w:after="240"/>
        <w:contextualSpacing/>
      </w:pPr>
      <w:r>
        <w:t xml:space="preserve">Element systemu </w:t>
      </w:r>
      <w:r w:rsidR="00720918">
        <w:t>umożlwiający przeprowadzenie i za</w:t>
      </w:r>
      <w:r>
        <w:t>rej</w:t>
      </w:r>
      <w:r w:rsidR="00173898">
        <w:t>e</w:t>
      </w:r>
      <w:r>
        <w:t>str</w:t>
      </w:r>
      <w:r w:rsidR="00720918">
        <w:t xml:space="preserve">owanie </w:t>
      </w:r>
      <w:r>
        <w:t>wynik</w:t>
      </w:r>
      <w:r w:rsidR="00720918">
        <w:t>u</w:t>
      </w:r>
      <w:r>
        <w:t xml:space="preserve"> przeprowadzonego testu trzeźwości</w:t>
      </w:r>
      <w:r w:rsidR="00720918">
        <w:t>.</w:t>
      </w:r>
    </w:p>
    <w:p w14:paraId="3E0850D9" w14:textId="2239E48B" w:rsidR="00631036" w:rsidRPr="00631036" w:rsidRDefault="006A6822" w:rsidP="002203E1">
      <w:pPr>
        <w:numPr>
          <w:ilvl w:val="0"/>
          <w:numId w:val="57"/>
        </w:numPr>
        <w:spacing w:after="240"/>
        <w:contextualSpacing/>
      </w:pPr>
      <w:r>
        <w:t xml:space="preserve">System powinien umożliwić przeprowadzenie </w:t>
      </w:r>
      <w:r w:rsidR="00173898">
        <w:t>i</w:t>
      </w:r>
      <w:r>
        <w:t xml:space="preserve">dentyfikacji osoby testowanej, </w:t>
      </w:r>
      <w:r w:rsidR="00173898">
        <w:t>testującego oraz urządzenia</w:t>
      </w:r>
      <w:r w:rsidR="003172CF">
        <w:t xml:space="preserve"> (alkomatu).</w:t>
      </w:r>
    </w:p>
    <w:p w14:paraId="60126D19" w14:textId="220172FA" w:rsidR="00631036" w:rsidRPr="00631036" w:rsidRDefault="00DB3A55" w:rsidP="002203E1">
      <w:pPr>
        <w:numPr>
          <w:ilvl w:val="0"/>
          <w:numId w:val="57"/>
        </w:numPr>
        <w:spacing w:after="240"/>
        <w:contextualSpacing/>
      </w:pPr>
      <w:r>
        <w:t xml:space="preserve">Baza urządzeń jest zintegrowana z bazą Urządzeń w systemie IFS moduł Remonty i Serwis </w:t>
      </w:r>
      <w:r w:rsidR="00EC161F">
        <w:t xml:space="preserve">(lista urządzeń, </w:t>
      </w:r>
      <w:r w:rsidR="0041596E">
        <w:t>weryfikacja legalizacji)</w:t>
      </w:r>
      <w:r w:rsidR="003172CF">
        <w:t>.</w:t>
      </w:r>
    </w:p>
    <w:p w14:paraId="138166E6" w14:textId="1010315C" w:rsidR="00542493" w:rsidRDefault="00720918" w:rsidP="002203E1">
      <w:pPr>
        <w:numPr>
          <w:ilvl w:val="0"/>
          <w:numId w:val="57"/>
        </w:numPr>
        <w:spacing w:after="240"/>
        <w:contextualSpacing/>
      </w:pPr>
      <w:r>
        <w:t>Możliwość wygenerowa</w:t>
      </w:r>
      <w:r w:rsidR="003172CF">
        <w:t>nia</w:t>
      </w:r>
      <w:r w:rsidR="0041596E">
        <w:t>:</w:t>
      </w:r>
    </w:p>
    <w:p w14:paraId="428FBE38" w14:textId="58424E51" w:rsidR="00631036" w:rsidRDefault="003172CF" w:rsidP="002203E1">
      <w:pPr>
        <w:numPr>
          <w:ilvl w:val="1"/>
          <w:numId w:val="57"/>
        </w:numPr>
        <w:spacing w:after="240"/>
        <w:contextualSpacing/>
      </w:pPr>
      <w:r>
        <w:t>z</w:t>
      </w:r>
      <w:r w:rsidR="00542493">
        <w:t>estawień z testów</w:t>
      </w:r>
      <w:r>
        <w:t>,</w:t>
      </w:r>
    </w:p>
    <w:p w14:paraId="25B7C331" w14:textId="164F3FFD" w:rsidR="00542493" w:rsidRPr="00631036" w:rsidRDefault="003172CF" w:rsidP="002203E1">
      <w:pPr>
        <w:numPr>
          <w:ilvl w:val="1"/>
          <w:numId w:val="57"/>
        </w:numPr>
        <w:spacing w:after="240"/>
        <w:contextualSpacing/>
      </w:pPr>
      <w:r>
        <w:t>p</w:t>
      </w:r>
      <w:r w:rsidR="00542493">
        <w:t>otwierdzeni</w:t>
      </w:r>
      <w:r>
        <w:t>a</w:t>
      </w:r>
      <w:r w:rsidR="00542493">
        <w:t xml:space="preserve"> przeprowadzenia kontroli</w:t>
      </w:r>
      <w:r>
        <w:t>.</w:t>
      </w:r>
    </w:p>
    <w:p w14:paraId="612B5880" w14:textId="77777777" w:rsidR="00E849A0" w:rsidRDefault="00E849A0" w:rsidP="00B05BC4">
      <w:pPr>
        <w:pStyle w:val="Nagwek3"/>
        <w:numPr>
          <w:ilvl w:val="6"/>
          <w:numId w:val="1"/>
        </w:numPr>
        <w:spacing w:before="0" w:after="240"/>
        <w:ind w:left="426" w:hanging="425"/>
      </w:pPr>
      <w:bookmarkStart w:id="49" w:name="_Toc174299042"/>
      <w:r>
        <w:lastRenderedPageBreak/>
        <w:t>Informacja dla Prowadzących</w:t>
      </w:r>
      <w:bookmarkEnd w:id="49"/>
    </w:p>
    <w:p w14:paraId="56EF0043" w14:textId="77777777" w:rsidR="00E849A0" w:rsidRDefault="00E849A0" w:rsidP="002203E1">
      <w:pPr>
        <w:numPr>
          <w:ilvl w:val="0"/>
          <w:numId w:val="58"/>
        </w:numPr>
        <w:spacing w:after="240"/>
        <w:contextualSpacing/>
      </w:pPr>
      <w:r w:rsidRPr="00F42ECC">
        <w:t>Mobilna aplikacja (portal pracowniczy) dla prowadzących</w:t>
      </w:r>
      <w:r>
        <w:t>.</w:t>
      </w:r>
    </w:p>
    <w:p w14:paraId="29E9FB69" w14:textId="4C9B9F09" w:rsidR="00E849A0" w:rsidRPr="00F42ECC" w:rsidRDefault="00CD7F53" w:rsidP="002203E1">
      <w:pPr>
        <w:numPr>
          <w:ilvl w:val="0"/>
          <w:numId w:val="58"/>
        </w:numPr>
        <w:spacing w:after="240"/>
        <w:contextualSpacing/>
      </w:pPr>
      <w:r>
        <w:t>U</w:t>
      </w:r>
      <w:r w:rsidR="00E849A0" w:rsidRPr="00F42ECC">
        <w:t>możliwiająca dostęp do aktualnych danych takich jak</w:t>
      </w:r>
      <w:r>
        <w:t>:</w:t>
      </w:r>
      <w:r w:rsidR="00E849A0">
        <w:t xml:space="preserve"> </w:t>
      </w:r>
      <w:r w:rsidR="00E849A0" w:rsidRPr="00F42ECC">
        <w:t xml:space="preserve">grafik całoroczny, harmonogram pracy, zatwierdzona służba do realizacji, paski wypłat, komunikaty dla prowadzących, umundurowanie, aktualne stany urlopu, itp. </w:t>
      </w:r>
      <w:r>
        <w:t>(</w:t>
      </w:r>
      <w:r w:rsidR="00E849A0" w:rsidRPr="00F42ECC">
        <w:t>parametry edytowalne przez administratora</w:t>
      </w:r>
      <w:r>
        <w:t>)</w:t>
      </w:r>
      <w:r w:rsidR="00E849A0" w:rsidRPr="00F42ECC">
        <w:t>.</w:t>
      </w:r>
    </w:p>
    <w:p w14:paraId="105EA24C" w14:textId="67E5022F" w:rsidR="00E849A0" w:rsidRPr="00F42ECC" w:rsidRDefault="00E849A0" w:rsidP="002203E1">
      <w:pPr>
        <w:numPr>
          <w:ilvl w:val="0"/>
          <w:numId w:val="58"/>
        </w:numPr>
        <w:spacing w:after="240"/>
        <w:contextualSpacing/>
      </w:pPr>
      <w:r w:rsidRPr="00F42ECC">
        <w:t>Mobilna aplikacja dla prowadzących umożliwiająca na dwustronne przesyłanie komunikatów do wybranej osoby</w:t>
      </w:r>
      <w:r w:rsidR="00CD7F53">
        <w:t>.</w:t>
      </w:r>
    </w:p>
    <w:p w14:paraId="1984E519" w14:textId="146B38AC" w:rsidR="00E849A0" w:rsidRDefault="00E849A0" w:rsidP="002203E1">
      <w:pPr>
        <w:numPr>
          <w:ilvl w:val="0"/>
          <w:numId w:val="58"/>
        </w:numPr>
        <w:spacing w:after="240"/>
        <w:contextualSpacing/>
      </w:pPr>
      <w:r w:rsidRPr="00F42ECC">
        <w:t xml:space="preserve">Aplikacja ma umożliwiać prezentację danych z innych systemów </w:t>
      </w:r>
      <w:r w:rsidR="00D46094">
        <w:t>działających w MPK –</w:t>
      </w:r>
      <w:r w:rsidRPr="00F42ECC">
        <w:t xml:space="preserve"> </w:t>
      </w:r>
      <w:r w:rsidR="00D46094">
        <w:t>np.</w:t>
      </w:r>
      <w:r w:rsidRPr="00F42ECC">
        <w:t xml:space="preserve"> IFS </w:t>
      </w:r>
      <w:r w:rsidR="00D46094">
        <w:t xml:space="preserve">– </w:t>
      </w:r>
      <w:r w:rsidRPr="00F42ECC">
        <w:t>poprzez</w:t>
      </w:r>
      <w:r w:rsidR="00D46094">
        <w:t xml:space="preserve"> </w:t>
      </w:r>
      <w:r w:rsidRPr="00F42ECC">
        <w:t>otwarty interfejs.</w:t>
      </w:r>
    </w:p>
    <w:p w14:paraId="3F4AE0D6" w14:textId="4309DB95" w:rsidR="00D628BB" w:rsidRDefault="000B3728" w:rsidP="00B05BC4">
      <w:pPr>
        <w:pStyle w:val="Nagwek3"/>
        <w:numPr>
          <w:ilvl w:val="6"/>
          <w:numId w:val="1"/>
        </w:numPr>
        <w:spacing w:before="0" w:after="240"/>
        <w:ind w:left="426" w:hanging="425"/>
      </w:pPr>
      <w:bookmarkStart w:id="50" w:name="_Toc174299043"/>
      <w:r w:rsidRPr="00887059">
        <w:t>Książka Usterek</w:t>
      </w:r>
      <w:r w:rsidR="00D628BB">
        <w:t xml:space="preserve"> i karta uszkodzeń</w:t>
      </w:r>
      <w:bookmarkEnd w:id="50"/>
    </w:p>
    <w:p w14:paraId="6C39BDDD" w14:textId="40ADA4D1" w:rsidR="00D628BB" w:rsidRDefault="00481BA4" w:rsidP="002203E1">
      <w:pPr>
        <w:numPr>
          <w:ilvl w:val="0"/>
          <w:numId w:val="59"/>
        </w:numPr>
        <w:spacing w:after="240"/>
        <w:contextualSpacing/>
      </w:pPr>
      <w:r>
        <w:t xml:space="preserve">Aplikacja </w:t>
      </w:r>
      <w:r w:rsidR="00D628BB">
        <w:t xml:space="preserve">do wpisywania przez prowadzących zauważonych niesprawności / uszkodzeń, które zostaną ocenione przez uprawnionego pracownika Stacji Obsług o wpływie wpisu na sprawność pojazdu oraz odnotowanie jego decyzji np. </w:t>
      </w:r>
      <w:r w:rsidR="00CD7F53">
        <w:t>„</w:t>
      </w:r>
      <w:r w:rsidR="00D628BB">
        <w:t>naprawa bieżąc</w:t>
      </w:r>
      <w:r w:rsidR="00CD7F53">
        <w:t>a”</w:t>
      </w:r>
      <w:r w:rsidR="00D628BB">
        <w:t xml:space="preserve">, </w:t>
      </w:r>
      <w:r w:rsidR="00CD7F53">
        <w:t>„</w:t>
      </w:r>
      <w:r w:rsidR="00D628BB">
        <w:t>uszkodzenie niemające wpływ na sprawność pojazdu</w:t>
      </w:r>
      <w:r w:rsidR="00CD7F53">
        <w:t>”</w:t>
      </w:r>
      <w:r w:rsidR="00D628BB">
        <w:t>.</w:t>
      </w:r>
    </w:p>
    <w:p w14:paraId="027FFE09" w14:textId="218B676A" w:rsidR="000B3728" w:rsidRPr="00934D81" w:rsidRDefault="000B3728" w:rsidP="002203E1">
      <w:pPr>
        <w:numPr>
          <w:ilvl w:val="0"/>
          <w:numId w:val="59"/>
        </w:numPr>
        <w:spacing w:after="240"/>
        <w:contextualSpacing/>
      </w:pPr>
      <w:r w:rsidRPr="00887059">
        <w:t xml:space="preserve">Zakres </w:t>
      </w:r>
      <w:r>
        <w:t xml:space="preserve">gromadzonych </w:t>
      </w:r>
      <w:r w:rsidRPr="00887059">
        <w:t>informacji:</w:t>
      </w:r>
    </w:p>
    <w:p w14:paraId="034151DA" w14:textId="6098AA7C" w:rsidR="000B3728" w:rsidRPr="00934D81" w:rsidRDefault="000B3728" w:rsidP="002203E1">
      <w:pPr>
        <w:numPr>
          <w:ilvl w:val="1"/>
          <w:numId w:val="59"/>
        </w:numPr>
        <w:spacing w:after="240"/>
        <w:contextualSpacing/>
      </w:pPr>
      <w:r>
        <w:t>numer boczny pojazdu,</w:t>
      </w:r>
    </w:p>
    <w:p w14:paraId="7BEDBC9C" w14:textId="045707D4" w:rsidR="000B3728" w:rsidRDefault="000B3728" w:rsidP="002203E1">
      <w:pPr>
        <w:numPr>
          <w:ilvl w:val="1"/>
          <w:numId w:val="59"/>
        </w:numPr>
        <w:spacing w:after="240"/>
        <w:contextualSpacing/>
      </w:pPr>
      <w:r>
        <w:t>data i godzina</w:t>
      </w:r>
      <w:r w:rsidR="00CD7F53">
        <w:t>, osoba dokonująca</w:t>
      </w:r>
      <w:r>
        <w:t xml:space="preserve"> wpisu,</w:t>
      </w:r>
    </w:p>
    <w:p w14:paraId="6A69A826" w14:textId="415F3407" w:rsidR="000B3728" w:rsidRDefault="000B3728" w:rsidP="002203E1">
      <w:pPr>
        <w:numPr>
          <w:ilvl w:val="1"/>
          <w:numId w:val="59"/>
        </w:numPr>
        <w:spacing w:after="240"/>
        <w:contextualSpacing/>
      </w:pPr>
      <w:r>
        <w:t>opis usterki</w:t>
      </w:r>
      <w:r w:rsidR="00CD7F53">
        <w:t xml:space="preserve"> </w:t>
      </w:r>
      <w:r>
        <w:t>/</w:t>
      </w:r>
      <w:r w:rsidR="00CD7F53">
        <w:t xml:space="preserve"> </w:t>
      </w:r>
      <w:r>
        <w:t>uszkodzenia,</w:t>
      </w:r>
    </w:p>
    <w:p w14:paraId="13C726B6" w14:textId="77777777" w:rsidR="00CD7F53" w:rsidRDefault="00CD7F53" w:rsidP="002203E1">
      <w:pPr>
        <w:numPr>
          <w:ilvl w:val="1"/>
          <w:numId w:val="59"/>
        </w:numPr>
        <w:spacing w:after="240"/>
        <w:contextualSpacing/>
      </w:pPr>
      <w:r>
        <w:t>uwagi,</w:t>
      </w:r>
    </w:p>
    <w:p w14:paraId="72649956" w14:textId="24DD20D8" w:rsidR="000B3728" w:rsidRDefault="000B3728" w:rsidP="002203E1">
      <w:pPr>
        <w:numPr>
          <w:ilvl w:val="1"/>
          <w:numId w:val="59"/>
        </w:numPr>
        <w:spacing w:after="240"/>
        <w:contextualSpacing/>
      </w:pPr>
      <w:r>
        <w:t>kategoria usterki,</w:t>
      </w:r>
    </w:p>
    <w:p w14:paraId="5973EA30" w14:textId="45DCE5C4" w:rsidR="00CD7F53" w:rsidRDefault="00CD7F53" w:rsidP="002203E1">
      <w:pPr>
        <w:numPr>
          <w:ilvl w:val="1"/>
          <w:numId w:val="59"/>
        </w:numPr>
        <w:spacing w:after="240"/>
        <w:contextualSpacing/>
      </w:pPr>
      <w:r>
        <w:t>data i godzina, pracownik Stacji Obsług kategoryzujący wpis,</w:t>
      </w:r>
    </w:p>
    <w:p w14:paraId="65004E0D" w14:textId="463708CD" w:rsidR="000B3728" w:rsidRPr="00934D81" w:rsidRDefault="000B3728" w:rsidP="002203E1">
      <w:pPr>
        <w:numPr>
          <w:ilvl w:val="1"/>
          <w:numId w:val="59"/>
        </w:numPr>
        <w:spacing w:after="240"/>
        <w:contextualSpacing/>
      </w:pPr>
      <w:r>
        <w:t>informacja o usunięciu usterki</w:t>
      </w:r>
      <w:r w:rsidR="00CD7F53">
        <w:t>:</w:t>
      </w:r>
      <w:r>
        <w:t xml:space="preserve"> data </w:t>
      </w:r>
      <w:r w:rsidR="00CD7F53">
        <w:t>usunięcia</w:t>
      </w:r>
      <w:r>
        <w:t>, Mistrz Stacji Obsług</w:t>
      </w:r>
      <w:r w:rsidR="00CD7F53">
        <w:t xml:space="preserve"> potwierdzający usunięcie usterki</w:t>
      </w:r>
      <w:r>
        <w:t>.</w:t>
      </w:r>
    </w:p>
    <w:p w14:paraId="5EB410E8" w14:textId="77777777" w:rsidR="000B3728" w:rsidRDefault="000B3728" w:rsidP="002203E1">
      <w:pPr>
        <w:numPr>
          <w:ilvl w:val="0"/>
          <w:numId w:val="59"/>
        </w:numPr>
        <w:spacing w:after="240"/>
        <w:contextualSpacing/>
      </w:pPr>
      <w:r>
        <w:t>Wymagania funkcjonalne:</w:t>
      </w:r>
    </w:p>
    <w:p w14:paraId="3CF99023" w14:textId="6863A989" w:rsidR="000B3728" w:rsidRDefault="000B3728" w:rsidP="002203E1">
      <w:pPr>
        <w:numPr>
          <w:ilvl w:val="1"/>
          <w:numId w:val="59"/>
        </w:numPr>
        <w:spacing w:after="240"/>
        <w:contextualSpacing/>
      </w:pPr>
      <w:r>
        <w:t>predefiniow</w:t>
      </w:r>
      <w:r w:rsidR="00CD7F53">
        <w:t xml:space="preserve">ana struktura pojazdu i jego </w:t>
      </w:r>
      <w:r>
        <w:t xml:space="preserve">wyposażenie </w:t>
      </w:r>
      <w:r w:rsidR="00CD7F53">
        <w:t>ułatwiająca prowadzącemu wpis o usterce / uszkodzeniu</w:t>
      </w:r>
      <w:r>
        <w:t>,</w:t>
      </w:r>
    </w:p>
    <w:p w14:paraId="4D1B7238" w14:textId="7A2659D9" w:rsidR="000B3728" w:rsidRDefault="000B3728" w:rsidP="002203E1">
      <w:pPr>
        <w:numPr>
          <w:ilvl w:val="1"/>
          <w:numId w:val="59"/>
        </w:numPr>
        <w:spacing w:after="240"/>
        <w:contextualSpacing/>
      </w:pPr>
      <w:r>
        <w:t>wybór zgłoszenia usterki</w:t>
      </w:r>
      <w:r w:rsidR="00CD7F53">
        <w:t xml:space="preserve"> </w:t>
      </w:r>
      <w:r>
        <w:t xml:space="preserve">/ uszkodzenia jest dokonywany z </w:t>
      </w:r>
      <w:r w:rsidR="00CD7F53">
        <w:t xml:space="preserve">powyższej </w:t>
      </w:r>
      <w:r>
        <w:t>listy wyboru,</w:t>
      </w:r>
    </w:p>
    <w:p w14:paraId="30F9B093" w14:textId="77777777" w:rsidR="000B3728" w:rsidRDefault="000B3728" w:rsidP="002203E1">
      <w:pPr>
        <w:numPr>
          <w:ilvl w:val="1"/>
          <w:numId w:val="59"/>
        </w:numPr>
        <w:spacing w:after="240"/>
        <w:contextualSpacing/>
      </w:pPr>
      <w:r>
        <w:t>możliwy ręczny wpis,</w:t>
      </w:r>
    </w:p>
    <w:p w14:paraId="75F7D642" w14:textId="2C51D22B" w:rsidR="000B3728" w:rsidRDefault="000B3728" w:rsidP="002203E1">
      <w:pPr>
        <w:numPr>
          <w:ilvl w:val="1"/>
          <w:numId w:val="59"/>
        </w:numPr>
        <w:spacing w:after="240"/>
        <w:contextualSpacing/>
      </w:pPr>
      <w:r>
        <w:t>możliwość wykonania i załączenia dokumentacji fotograficznej,</w:t>
      </w:r>
    </w:p>
    <w:p w14:paraId="3FE3A088" w14:textId="49C87444" w:rsidR="000B3728" w:rsidRDefault="000B3728" w:rsidP="002203E1">
      <w:pPr>
        <w:numPr>
          <w:ilvl w:val="1"/>
          <w:numId w:val="59"/>
        </w:numPr>
        <w:spacing w:after="240"/>
        <w:contextualSpacing/>
      </w:pPr>
      <w:r>
        <w:t>transkrypcj</w:t>
      </w:r>
      <w:r w:rsidR="00CD7F53">
        <w:t>a</w:t>
      </w:r>
      <w:r>
        <w:t xml:space="preserve"> mowy na tekst (opis usterki),</w:t>
      </w:r>
    </w:p>
    <w:p w14:paraId="1A92534E" w14:textId="1F71AA84" w:rsidR="000B3728" w:rsidRDefault="000B3728" w:rsidP="002203E1">
      <w:pPr>
        <w:numPr>
          <w:ilvl w:val="1"/>
          <w:numId w:val="59"/>
        </w:numPr>
        <w:spacing w:after="240"/>
        <w:contextualSpacing/>
      </w:pPr>
      <w:r>
        <w:t xml:space="preserve">integracja z </w:t>
      </w:r>
      <w:r w:rsidR="00D628BB">
        <w:t xml:space="preserve">systemem klasy </w:t>
      </w:r>
      <w:r>
        <w:t xml:space="preserve">ERP </w:t>
      </w:r>
      <w:r w:rsidR="00D628BB">
        <w:t xml:space="preserve">– </w:t>
      </w:r>
      <w:r>
        <w:t>IFS</w:t>
      </w:r>
      <w:r w:rsidR="00D628BB">
        <w:t xml:space="preserve"> moduł Remonty i serwis</w:t>
      </w:r>
      <w:r w:rsidR="00F90E8C">
        <w:t>.</w:t>
      </w:r>
    </w:p>
    <w:p w14:paraId="51857D57" w14:textId="77777777" w:rsidR="00E849A0" w:rsidRDefault="00E849A0" w:rsidP="00B05BC4">
      <w:pPr>
        <w:pStyle w:val="Nagwek3"/>
        <w:numPr>
          <w:ilvl w:val="6"/>
          <w:numId w:val="1"/>
        </w:numPr>
        <w:spacing w:before="0" w:after="240"/>
        <w:ind w:left="426" w:hanging="425"/>
      </w:pPr>
      <w:bookmarkStart w:id="51" w:name="_Toc174299044"/>
      <w:r>
        <w:t>Nawigacja dla prowadzących</w:t>
      </w:r>
      <w:bookmarkEnd w:id="51"/>
    </w:p>
    <w:p w14:paraId="09265AAF" w14:textId="25173AD5" w:rsidR="00E849A0" w:rsidRPr="00887059" w:rsidRDefault="00E849A0" w:rsidP="002203E1">
      <w:pPr>
        <w:numPr>
          <w:ilvl w:val="0"/>
          <w:numId w:val="61"/>
        </w:numPr>
        <w:spacing w:after="240"/>
        <w:contextualSpacing/>
      </w:pPr>
      <w:r w:rsidRPr="00887059">
        <w:t xml:space="preserve">Aplikacja </w:t>
      </w:r>
      <w:r w:rsidR="00CD7F53" w:rsidRPr="00887059">
        <w:t xml:space="preserve">przygotowana na tablet </w:t>
      </w:r>
      <w:r w:rsidRPr="00887059">
        <w:t xml:space="preserve">do wyświetlania, w trakcie wykonywania pracy przewozowej, mapy z oznaczoną trasą linii i aktualną pozycją </w:t>
      </w:r>
      <w:r>
        <w:t>pojazdu</w:t>
      </w:r>
      <w:r w:rsidR="00CD7F53">
        <w:t xml:space="preserve">. Aplikacja z funkcją </w:t>
      </w:r>
      <w:r w:rsidRPr="00887059">
        <w:t>uwzględniając</w:t>
      </w:r>
      <w:r w:rsidR="00CD7F53">
        <w:t>ą</w:t>
      </w:r>
      <w:r w:rsidRPr="00887059">
        <w:t xml:space="preserve"> zmiany w</w:t>
      </w:r>
      <w:r w:rsidR="00063D32">
        <w:t> </w:t>
      </w:r>
      <w:r w:rsidRPr="00887059">
        <w:t xml:space="preserve">organizacji ruchu (czasowe zmiany przebiegu linii) wprowadzane </w:t>
      </w:r>
      <w:r>
        <w:t xml:space="preserve">/ edytowane </w:t>
      </w:r>
      <w:r w:rsidRPr="00887059">
        <w:t>przez GDR</w:t>
      </w:r>
      <w:r>
        <w:t xml:space="preserve"> w czasie rzeczywistym</w:t>
      </w:r>
      <w:r w:rsidRPr="00887059">
        <w:t>.</w:t>
      </w:r>
    </w:p>
    <w:p w14:paraId="6723A123" w14:textId="77777777" w:rsidR="00D628BB" w:rsidRDefault="00D628BB" w:rsidP="00B05BC4">
      <w:pPr>
        <w:pStyle w:val="Nagwek3"/>
        <w:numPr>
          <w:ilvl w:val="6"/>
          <w:numId w:val="1"/>
        </w:numPr>
        <w:spacing w:before="0" w:after="240"/>
        <w:ind w:left="426" w:hanging="425"/>
      </w:pPr>
      <w:bookmarkStart w:id="52" w:name="_Toc174299045"/>
      <w:r>
        <w:t>Komunikaty</w:t>
      </w:r>
      <w:bookmarkEnd w:id="52"/>
    </w:p>
    <w:p w14:paraId="056F42DA" w14:textId="6C513794" w:rsidR="00D75F9B" w:rsidRPr="00146681" w:rsidRDefault="00D75F9B" w:rsidP="002203E1">
      <w:pPr>
        <w:numPr>
          <w:ilvl w:val="0"/>
          <w:numId w:val="60"/>
        </w:numPr>
        <w:spacing w:after="240"/>
        <w:contextualSpacing/>
      </w:pPr>
      <w:r w:rsidRPr="00146681">
        <w:t>Możliwość wysyłania komunikatów wewnętrznych w formie wiadomości tekstowych i w formie graficznej na urządzenia mobilne prowadzących</w:t>
      </w:r>
      <w:r w:rsidR="00CD7F53">
        <w:t>. Dystrybucja jako:</w:t>
      </w:r>
      <w:r w:rsidRPr="00146681">
        <w:t xml:space="preserve"> komunikat ogólny, wg linii, trakcji, zajezdni, dla prowadzącego, itp.</w:t>
      </w:r>
      <w:r>
        <w:t xml:space="preserve"> </w:t>
      </w:r>
      <w:r w:rsidR="00E849A0">
        <w:t>p</w:t>
      </w:r>
      <w:r>
        <w:t>rzez Główną Dyspozytornię Ruchu.</w:t>
      </w:r>
      <w:r w:rsidRPr="00D75F9B">
        <w:t xml:space="preserve"> </w:t>
      </w:r>
      <w:r w:rsidRPr="00887059">
        <w:t>Aplikacja przygotowana na tablet.</w:t>
      </w:r>
    </w:p>
    <w:p w14:paraId="60CCB174" w14:textId="77777777" w:rsidR="00D628BB" w:rsidRDefault="00D628BB" w:rsidP="00B05BC4">
      <w:pPr>
        <w:pStyle w:val="Nagwek3"/>
        <w:numPr>
          <w:ilvl w:val="6"/>
          <w:numId w:val="1"/>
        </w:numPr>
        <w:spacing w:before="0" w:after="240"/>
        <w:ind w:left="426" w:hanging="425"/>
      </w:pPr>
      <w:bookmarkStart w:id="53" w:name="_Toc174299046"/>
      <w:r>
        <w:lastRenderedPageBreak/>
        <w:t>Obsługa Codzienna (OC)</w:t>
      </w:r>
      <w:bookmarkEnd w:id="53"/>
    </w:p>
    <w:p w14:paraId="4FC73E20" w14:textId="3C1FE8C6" w:rsidR="0095582F" w:rsidRDefault="000B3728" w:rsidP="002203E1">
      <w:pPr>
        <w:numPr>
          <w:ilvl w:val="0"/>
          <w:numId w:val="62"/>
        </w:numPr>
        <w:spacing w:after="240"/>
        <w:contextualSpacing/>
      </w:pPr>
      <w:r w:rsidRPr="00887059">
        <w:t xml:space="preserve">Aplikacja </w:t>
      </w:r>
      <w:r w:rsidR="00CD7F53" w:rsidRPr="00887059">
        <w:t>przygotowan</w:t>
      </w:r>
      <w:r w:rsidR="00CD7F53">
        <w:t>a</w:t>
      </w:r>
      <w:r w:rsidR="00CD7F53" w:rsidRPr="00887059">
        <w:t xml:space="preserve"> na tablet </w:t>
      </w:r>
      <w:r w:rsidRPr="00887059">
        <w:t xml:space="preserve">do rejestracji wykonania Obsługi Codziennej w trakcji autobusowej i tramwajowej – wymagana integracja aplikacji z </w:t>
      </w:r>
      <w:r w:rsidR="00D628BB">
        <w:t xml:space="preserve">systemem </w:t>
      </w:r>
      <w:r w:rsidRPr="00887059">
        <w:t>IFS.</w:t>
      </w:r>
    </w:p>
    <w:p w14:paraId="6550D8E3" w14:textId="2F31B69E" w:rsidR="000B3728" w:rsidRDefault="000B3728" w:rsidP="002203E1">
      <w:pPr>
        <w:numPr>
          <w:ilvl w:val="0"/>
          <w:numId w:val="62"/>
        </w:numPr>
        <w:spacing w:after="240"/>
        <w:contextualSpacing/>
      </w:pPr>
      <w:r w:rsidRPr="00887059">
        <w:t xml:space="preserve">Zakres </w:t>
      </w:r>
      <w:r>
        <w:t xml:space="preserve">gromadzonych </w:t>
      </w:r>
      <w:r w:rsidRPr="00887059">
        <w:t>informacji</w:t>
      </w:r>
      <w:r>
        <w:t xml:space="preserve"> (poniższa lista czynności</w:t>
      </w:r>
      <w:r w:rsidR="00CD7F53">
        <w:t xml:space="preserve"> </w:t>
      </w:r>
      <w:r>
        <w:t>/ pól obejmuje obie trakcje)</w:t>
      </w:r>
      <w:r w:rsidRPr="00887059">
        <w:t>:</w:t>
      </w:r>
    </w:p>
    <w:p w14:paraId="699D6849" w14:textId="77777777" w:rsidR="000B3728" w:rsidRDefault="000B3728" w:rsidP="002203E1">
      <w:pPr>
        <w:numPr>
          <w:ilvl w:val="1"/>
          <w:numId w:val="62"/>
        </w:numPr>
        <w:spacing w:after="240"/>
        <w:contextualSpacing/>
      </w:pPr>
      <w:r>
        <w:t>Przyjęcie pojazdu,</w:t>
      </w:r>
    </w:p>
    <w:p w14:paraId="56B6A0F8" w14:textId="77777777" w:rsidR="000B3728" w:rsidRDefault="000B3728" w:rsidP="002203E1">
      <w:pPr>
        <w:numPr>
          <w:ilvl w:val="1"/>
          <w:numId w:val="62"/>
        </w:numPr>
        <w:spacing w:after="240"/>
        <w:contextualSpacing/>
      </w:pPr>
      <w:r>
        <w:t>Uwagi przy przyjęciu,</w:t>
      </w:r>
    </w:p>
    <w:p w14:paraId="374A2BE0" w14:textId="77777777" w:rsidR="000B3728" w:rsidRDefault="000B3728" w:rsidP="002203E1">
      <w:pPr>
        <w:numPr>
          <w:ilvl w:val="1"/>
          <w:numId w:val="62"/>
        </w:numPr>
        <w:spacing w:after="240"/>
        <w:contextualSpacing/>
      </w:pPr>
      <w:r>
        <w:t>ZASTRZEŻENIA przy przyjęciu,</w:t>
      </w:r>
    </w:p>
    <w:p w14:paraId="33820BCA" w14:textId="4DD129C6" w:rsidR="000B3728" w:rsidRDefault="000B3728" w:rsidP="002203E1">
      <w:pPr>
        <w:numPr>
          <w:ilvl w:val="1"/>
          <w:numId w:val="62"/>
        </w:numPr>
        <w:spacing w:after="240"/>
        <w:contextualSpacing/>
      </w:pPr>
      <w:r>
        <w:t>OC Elektryczne</w:t>
      </w:r>
      <w:r w:rsidR="0099442E">
        <w:t xml:space="preserve"> – </w:t>
      </w:r>
      <w:r>
        <w:t>wg specyfikacji,</w:t>
      </w:r>
    </w:p>
    <w:p w14:paraId="1F0B0EF0" w14:textId="77777777" w:rsidR="000B3728" w:rsidRDefault="000B3728" w:rsidP="002203E1">
      <w:pPr>
        <w:numPr>
          <w:ilvl w:val="1"/>
          <w:numId w:val="62"/>
        </w:numPr>
        <w:spacing w:after="240"/>
        <w:contextualSpacing/>
      </w:pPr>
      <w:r>
        <w:t>Uwagi do elektryki,</w:t>
      </w:r>
    </w:p>
    <w:p w14:paraId="0648DCC4" w14:textId="77777777" w:rsidR="000B3728" w:rsidRDefault="000B3728" w:rsidP="002203E1">
      <w:pPr>
        <w:numPr>
          <w:ilvl w:val="1"/>
          <w:numId w:val="62"/>
        </w:numPr>
        <w:spacing w:after="240"/>
        <w:contextualSpacing/>
      </w:pPr>
      <w:r>
        <w:t>ZASTRZEŻENIA przy elektryce,</w:t>
      </w:r>
    </w:p>
    <w:p w14:paraId="3449FAEF" w14:textId="66B04407" w:rsidR="000B3728" w:rsidRDefault="000B3728" w:rsidP="002203E1">
      <w:pPr>
        <w:numPr>
          <w:ilvl w:val="1"/>
          <w:numId w:val="62"/>
        </w:numPr>
        <w:spacing w:after="240"/>
        <w:contextualSpacing/>
      </w:pPr>
      <w:r>
        <w:t>OC nadwozia</w:t>
      </w:r>
      <w:r w:rsidR="0099442E">
        <w:t xml:space="preserve"> – </w:t>
      </w:r>
      <w:r>
        <w:t>wg specyfikacji,</w:t>
      </w:r>
    </w:p>
    <w:p w14:paraId="152C715A" w14:textId="77777777" w:rsidR="000B3728" w:rsidRDefault="000B3728" w:rsidP="002203E1">
      <w:pPr>
        <w:numPr>
          <w:ilvl w:val="1"/>
          <w:numId w:val="62"/>
        </w:numPr>
        <w:spacing w:after="240"/>
        <w:contextualSpacing/>
      </w:pPr>
      <w:r>
        <w:t>Uwagi do nadwozia,</w:t>
      </w:r>
    </w:p>
    <w:p w14:paraId="65054AF5" w14:textId="77777777" w:rsidR="000B3728" w:rsidRDefault="000B3728" w:rsidP="002203E1">
      <w:pPr>
        <w:numPr>
          <w:ilvl w:val="1"/>
          <w:numId w:val="62"/>
        </w:numPr>
        <w:spacing w:after="240"/>
        <w:contextualSpacing/>
      </w:pPr>
      <w:r>
        <w:t>ZASTRZEŻENIA przy nadwoziu,</w:t>
      </w:r>
    </w:p>
    <w:p w14:paraId="17197ADD" w14:textId="000D5A72" w:rsidR="000B3728" w:rsidRDefault="000B3728" w:rsidP="002203E1">
      <w:pPr>
        <w:numPr>
          <w:ilvl w:val="1"/>
          <w:numId w:val="62"/>
        </w:numPr>
        <w:spacing w:after="240"/>
        <w:contextualSpacing/>
      </w:pPr>
      <w:r>
        <w:t>OC odbierak prądu</w:t>
      </w:r>
      <w:r w:rsidR="0099442E">
        <w:t xml:space="preserve"> – </w:t>
      </w:r>
      <w:r>
        <w:t>wg specyfikacji,</w:t>
      </w:r>
    </w:p>
    <w:p w14:paraId="478B2C4D" w14:textId="77777777" w:rsidR="000B3728" w:rsidRDefault="000B3728" w:rsidP="002203E1">
      <w:pPr>
        <w:numPr>
          <w:ilvl w:val="1"/>
          <w:numId w:val="62"/>
        </w:numPr>
        <w:spacing w:after="240"/>
        <w:contextualSpacing/>
      </w:pPr>
      <w:r>
        <w:t>Uwagi do odbieraka,</w:t>
      </w:r>
    </w:p>
    <w:p w14:paraId="412F72C5" w14:textId="77777777" w:rsidR="000B3728" w:rsidRDefault="000B3728" w:rsidP="002203E1">
      <w:pPr>
        <w:numPr>
          <w:ilvl w:val="1"/>
          <w:numId w:val="62"/>
        </w:numPr>
        <w:spacing w:after="240"/>
        <w:contextualSpacing/>
      </w:pPr>
      <w:r>
        <w:t>ZASTRZEŻENIA przy odbieraku,</w:t>
      </w:r>
    </w:p>
    <w:p w14:paraId="5452BF84" w14:textId="6EB4F672" w:rsidR="000B3728" w:rsidRDefault="000B3728" w:rsidP="002203E1">
      <w:pPr>
        <w:numPr>
          <w:ilvl w:val="1"/>
          <w:numId w:val="62"/>
        </w:numPr>
        <w:spacing w:after="240"/>
        <w:contextualSpacing/>
      </w:pPr>
      <w:r>
        <w:t>OC podwozia</w:t>
      </w:r>
      <w:r w:rsidR="0099442E">
        <w:t xml:space="preserve"> – </w:t>
      </w:r>
      <w:r>
        <w:t>wg specyfikacji,</w:t>
      </w:r>
    </w:p>
    <w:p w14:paraId="0589FD87" w14:textId="77777777" w:rsidR="000B3728" w:rsidRDefault="000B3728" w:rsidP="002203E1">
      <w:pPr>
        <w:numPr>
          <w:ilvl w:val="1"/>
          <w:numId w:val="62"/>
        </w:numPr>
        <w:spacing w:after="240"/>
        <w:contextualSpacing/>
      </w:pPr>
      <w:r>
        <w:t>Uwagi do podwozia,</w:t>
      </w:r>
    </w:p>
    <w:p w14:paraId="19CFDDF7" w14:textId="77777777" w:rsidR="000B3728" w:rsidRDefault="000B3728" w:rsidP="002203E1">
      <w:pPr>
        <w:numPr>
          <w:ilvl w:val="1"/>
          <w:numId w:val="62"/>
        </w:numPr>
        <w:spacing w:after="240"/>
        <w:contextualSpacing/>
      </w:pPr>
      <w:r>
        <w:t>ZASTRZEŻENIA przy podwoziu,</w:t>
      </w:r>
    </w:p>
    <w:p w14:paraId="56830FDD" w14:textId="77777777" w:rsidR="000B3728" w:rsidRDefault="000B3728" w:rsidP="002203E1">
      <w:pPr>
        <w:numPr>
          <w:ilvl w:val="1"/>
          <w:numId w:val="62"/>
        </w:numPr>
        <w:spacing w:after="240"/>
        <w:contextualSpacing/>
      </w:pPr>
      <w:r>
        <w:t>Automaty biletowe,</w:t>
      </w:r>
    </w:p>
    <w:p w14:paraId="7D0487E5" w14:textId="77777777" w:rsidR="000B3728" w:rsidRDefault="000B3728" w:rsidP="002203E1">
      <w:pPr>
        <w:numPr>
          <w:ilvl w:val="1"/>
          <w:numId w:val="62"/>
        </w:numPr>
        <w:spacing w:after="240"/>
        <w:contextualSpacing/>
      </w:pPr>
      <w:r>
        <w:t>Kasowniki,</w:t>
      </w:r>
    </w:p>
    <w:p w14:paraId="31DE4AA3" w14:textId="2B20175F" w:rsidR="000B3728" w:rsidRDefault="000B3728" w:rsidP="002203E1">
      <w:pPr>
        <w:numPr>
          <w:ilvl w:val="1"/>
          <w:numId w:val="62"/>
        </w:numPr>
        <w:spacing w:after="240"/>
        <w:contextualSpacing/>
      </w:pPr>
      <w:r>
        <w:t>SIP</w:t>
      </w:r>
      <w:r w:rsidR="00D628BB">
        <w:t xml:space="preserve"> (system informacji pasażerskiej)</w:t>
      </w:r>
      <w:r>
        <w:t xml:space="preserve">, </w:t>
      </w:r>
    </w:p>
    <w:p w14:paraId="37E21F2A" w14:textId="77777777" w:rsidR="000B3728" w:rsidRDefault="000B3728" w:rsidP="002203E1">
      <w:pPr>
        <w:numPr>
          <w:ilvl w:val="1"/>
          <w:numId w:val="62"/>
        </w:numPr>
        <w:spacing w:after="240"/>
        <w:contextualSpacing/>
      </w:pPr>
      <w:r>
        <w:t>Uwagi do SIP,</w:t>
      </w:r>
    </w:p>
    <w:p w14:paraId="78D260D3" w14:textId="77777777" w:rsidR="000B3728" w:rsidRDefault="000B3728" w:rsidP="002203E1">
      <w:pPr>
        <w:numPr>
          <w:ilvl w:val="1"/>
          <w:numId w:val="62"/>
        </w:numPr>
        <w:spacing w:after="240"/>
        <w:contextualSpacing/>
      </w:pPr>
      <w:r>
        <w:t>ZASTRZEŻENIA przy SIP,</w:t>
      </w:r>
    </w:p>
    <w:p w14:paraId="39D9854D" w14:textId="77777777" w:rsidR="000B3728" w:rsidRDefault="000B3728" w:rsidP="002203E1">
      <w:pPr>
        <w:numPr>
          <w:ilvl w:val="1"/>
          <w:numId w:val="62"/>
        </w:numPr>
        <w:spacing w:after="240"/>
        <w:contextualSpacing/>
      </w:pPr>
      <w:r>
        <w:t>Potwierdzenie sprzątania,</w:t>
      </w:r>
    </w:p>
    <w:p w14:paraId="68DB9E2E" w14:textId="77777777" w:rsidR="000B3728" w:rsidRDefault="000B3728" w:rsidP="002203E1">
      <w:pPr>
        <w:numPr>
          <w:ilvl w:val="1"/>
          <w:numId w:val="62"/>
        </w:numPr>
        <w:spacing w:after="240"/>
        <w:contextualSpacing/>
      </w:pPr>
      <w:r>
        <w:t>Uwagi do sprzątania,</w:t>
      </w:r>
    </w:p>
    <w:p w14:paraId="4C50484A" w14:textId="77777777" w:rsidR="000B3728" w:rsidRDefault="000B3728" w:rsidP="002203E1">
      <w:pPr>
        <w:numPr>
          <w:ilvl w:val="1"/>
          <w:numId w:val="62"/>
        </w:numPr>
        <w:spacing w:after="240"/>
        <w:contextualSpacing/>
      </w:pPr>
      <w:r>
        <w:t>Ustawienie Warsztat,</w:t>
      </w:r>
    </w:p>
    <w:p w14:paraId="6B23A66D" w14:textId="77777777" w:rsidR="000B3728" w:rsidRDefault="000B3728" w:rsidP="002203E1">
      <w:pPr>
        <w:numPr>
          <w:ilvl w:val="1"/>
          <w:numId w:val="62"/>
        </w:numPr>
        <w:spacing w:after="240"/>
        <w:contextualSpacing/>
      </w:pPr>
      <w:r>
        <w:t>Ustawienie Pozycja,</w:t>
      </w:r>
    </w:p>
    <w:p w14:paraId="51B48B13" w14:textId="77777777" w:rsidR="000B3728" w:rsidRDefault="000B3728" w:rsidP="002203E1">
      <w:pPr>
        <w:numPr>
          <w:ilvl w:val="1"/>
          <w:numId w:val="62"/>
        </w:numPr>
        <w:spacing w:after="240"/>
        <w:contextualSpacing/>
      </w:pPr>
      <w:r>
        <w:t>Ustawienie Tor,</w:t>
      </w:r>
    </w:p>
    <w:p w14:paraId="16482BE6" w14:textId="77777777" w:rsidR="000B3728" w:rsidRDefault="000B3728" w:rsidP="002203E1">
      <w:pPr>
        <w:numPr>
          <w:ilvl w:val="1"/>
          <w:numId w:val="62"/>
        </w:numPr>
        <w:spacing w:after="240"/>
        <w:contextualSpacing/>
      </w:pPr>
      <w:r>
        <w:t>Uwagi do ustawienia,</w:t>
      </w:r>
    </w:p>
    <w:p w14:paraId="69C8E1C8" w14:textId="77777777" w:rsidR="000B3728" w:rsidRDefault="000B3728" w:rsidP="002203E1">
      <w:pPr>
        <w:numPr>
          <w:ilvl w:val="1"/>
          <w:numId w:val="62"/>
        </w:numPr>
        <w:spacing w:after="240"/>
        <w:contextualSpacing/>
      </w:pPr>
      <w:r>
        <w:t>Uzupełnienie piasku,</w:t>
      </w:r>
    </w:p>
    <w:p w14:paraId="5A8A9D95" w14:textId="77777777" w:rsidR="000B3728" w:rsidRDefault="000B3728" w:rsidP="002203E1">
      <w:pPr>
        <w:numPr>
          <w:ilvl w:val="1"/>
          <w:numId w:val="62"/>
        </w:numPr>
        <w:spacing w:after="240"/>
        <w:contextualSpacing/>
      </w:pPr>
      <w:r>
        <w:t>Mycie kompleksowe,</w:t>
      </w:r>
    </w:p>
    <w:p w14:paraId="12CC3480" w14:textId="77777777" w:rsidR="000B3728" w:rsidRDefault="000B3728" w:rsidP="002203E1">
      <w:pPr>
        <w:numPr>
          <w:ilvl w:val="1"/>
          <w:numId w:val="62"/>
        </w:numPr>
        <w:spacing w:after="240"/>
        <w:contextualSpacing/>
      </w:pPr>
      <w:r>
        <w:t>Mycie podstawowe,</w:t>
      </w:r>
    </w:p>
    <w:p w14:paraId="3F06BE09" w14:textId="77777777" w:rsidR="000B3728" w:rsidRDefault="000B3728" w:rsidP="002203E1">
      <w:pPr>
        <w:numPr>
          <w:ilvl w:val="1"/>
          <w:numId w:val="62"/>
        </w:numPr>
        <w:spacing w:after="240"/>
        <w:contextualSpacing/>
      </w:pPr>
      <w:r>
        <w:t>Mycie rozszerzone,</w:t>
      </w:r>
    </w:p>
    <w:p w14:paraId="00B52734" w14:textId="77777777" w:rsidR="000B3728" w:rsidRDefault="000B3728" w:rsidP="002203E1">
      <w:pPr>
        <w:numPr>
          <w:ilvl w:val="1"/>
          <w:numId w:val="62"/>
        </w:numPr>
        <w:spacing w:after="240"/>
        <w:contextualSpacing/>
      </w:pPr>
      <w:r>
        <w:t>Poziom SOC,</w:t>
      </w:r>
    </w:p>
    <w:p w14:paraId="40ADB7C1" w14:textId="77777777" w:rsidR="000B3728" w:rsidRDefault="000B3728" w:rsidP="002203E1">
      <w:pPr>
        <w:numPr>
          <w:ilvl w:val="1"/>
          <w:numId w:val="62"/>
        </w:numPr>
        <w:spacing w:after="240"/>
        <w:contextualSpacing/>
      </w:pPr>
      <w:r>
        <w:t>Uwagi w książce usterek,</w:t>
      </w:r>
    </w:p>
    <w:p w14:paraId="3C2A6427" w14:textId="77777777" w:rsidR="000B3728" w:rsidRDefault="000B3728" w:rsidP="002203E1">
      <w:pPr>
        <w:numPr>
          <w:ilvl w:val="1"/>
          <w:numId w:val="62"/>
        </w:numPr>
        <w:spacing w:after="240"/>
        <w:contextualSpacing/>
      </w:pPr>
      <w:r>
        <w:t>OC Wykonano.</w:t>
      </w:r>
    </w:p>
    <w:p w14:paraId="2CD2ADA3" w14:textId="0DCC327C" w:rsidR="001F48E9" w:rsidRPr="002228D9" w:rsidRDefault="00CD7F53" w:rsidP="00B05BC4">
      <w:pPr>
        <w:pStyle w:val="Nagwek3"/>
        <w:numPr>
          <w:ilvl w:val="6"/>
          <w:numId w:val="1"/>
        </w:numPr>
        <w:spacing w:before="0" w:after="240"/>
        <w:ind w:left="426" w:hanging="425"/>
      </w:pPr>
      <w:bookmarkStart w:id="54" w:name="_Toc174299047"/>
      <w:r>
        <w:t>Aplikacja</w:t>
      </w:r>
      <w:r w:rsidR="001F48E9" w:rsidRPr="002228D9">
        <w:t xml:space="preserve"> do ustawiania tramwajów na torach</w:t>
      </w:r>
      <w:bookmarkEnd w:id="54"/>
    </w:p>
    <w:p w14:paraId="13551FC7" w14:textId="089C3D01" w:rsidR="00BC5AD3" w:rsidRDefault="002228D9" w:rsidP="002203E1">
      <w:pPr>
        <w:numPr>
          <w:ilvl w:val="0"/>
          <w:numId w:val="63"/>
        </w:numPr>
        <w:spacing w:after="240"/>
        <w:contextualSpacing/>
      </w:pPr>
      <w:r>
        <w:t xml:space="preserve">Aplikacja wspierająca </w:t>
      </w:r>
      <w:r w:rsidR="001F48E9">
        <w:t>proces ustawienia tramwajów na torach w kolejności umożliwiającej wyjazd zgodnie z zaplanowanymi rozkładami jazdy</w:t>
      </w:r>
      <w:r w:rsidR="00B05BC4">
        <w:t xml:space="preserve"> na podstawie:</w:t>
      </w:r>
    </w:p>
    <w:p w14:paraId="07D8CF90" w14:textId="7FFE38F4" w:rsidR="00BC5AD3" w:rsidRDefault="00CD7F53" w:rsidP="002203E1">
      <w:pPr>
        <w:numPr>
          <w:ilvl w:val="1"/>
          <w:numId w:val="63"/>
        </w:numPr>
        <w:spacing w:after="240"/>
        <w:contextualSpacing/>
      </w:pPr>
      <w:r>
        <w:t>umieszczony</w:t>
      </w:r>
      <w:r w:rsidR="00075349">
        <w:t xml:space="preserve"> </w:t>
      </w:r>
      <w:r>
        <w:t xml:space="preserve">układ torów, łuków, zwrotnic </w:t>
      </w:r>
      <w:r w:rsidR="00075349">
        <w:t>na podkładzie</w:t>
      </w:r>
      <w:r>
        <w:t xml:space="preserve"> mapowym</w:t>
      </w:r>
      <w:r w:rsidR="00255C57">
        <w:t>,</w:t>
      </w:r>
    </w:p>
    <w:p w14:paraId="4148EC1C" w14:textId="56DBD5A9" w:rsidR="00BC5AD3" w:rsidRDefault="00BC5AD3" w:rsidP="002203E1">
      <w:pPr>
        <w:numPr>
          <w:ilvl w:val="1"/>
          <w:numId w:val="63"/>
        </w:numPr>
        <w:spacing w:after="240"/>
        <w:contextualSpacing/>
      </w:pPr>
      <w:r>
        <w:t xml:space="preserve">zdefiniowane </w:t>
      </w:r>
      <w:r w:rsidR="00D55146">
        <w:t>wagon</w:t>
      </w:r>
      <w:r>
        <w:t>y</w:t>
      </w:r>
      <w:r w:rsidR="00D55146">
        <w:t xml:space="preserve"> i pociągów, </w:t>
      </w:r>
      <w:r>
        <w:t>(odstępy, długości)</w:t>
      </w:r>
      <w:r w:rsidR="00CD7F53">
        <w:t>,</w:t>
      </w:r>
    </w:p>
    <w:p w14:paraId="44D5116F" w14:textId="4297AB8C" w:rsidR="001F48E9" w:rsidRDefault="00880AC0" w:rsidP="002203E1">
      <w:pPr>
        <w:numPr>
          <w:ilvl w:val="0"/>
          <w:numId w:val="63"/>
        </w:numPr>
        <w:spacing w:after="240"/>
        <w:contextualSpacing/>
      </w:pPr>
      <w:r>
        <w:t xml:space="preserve">W </w:t>
      </w:r>
      <w:r w:rsidR="001F48E9">
        <w:t xml:space="preserve">przypadku wystąpienia nieoczkiwanej niesprawności pojazdu, </w:t>
      </w:r>
      <w:r w:rsidR="00BE2D83">
        <w:t xml:space="preserve">aplikacja umożliwi </w:t>
      </w:r>
      <w:r w:rsidR="009A0DDD">
        <w:t>(</w:t>
      </w:r>
      <w:r w:rsidR="001F48E9">
        <w:t>z</w:t>
      </w:r>
      <w:r w:rsidR="009A0DDD">
        <w:t> </w:t>
      </w:r>
      <w:r w:rsidR="001F48E9">
        <w:t>zachowaniem zgodności wykonania wyjazdów w planowanymi wyjazdami wynikającymi z</w:t>
      </w:r>
      <w:r w:rsidR="00063D32">
        <w:t> </w:t>
      </w:r>
      <w:r w:rsidR="001F48E9">
        <w:t>rozkładów jazdy</w:t>
      </w:r>
      <w:r w:rsidR="009A0DDD">
        <w:t>) p</w:t>
      </w:r>
      <w:r>
        <w:t xml:space="preserve">roces dokonywania zmian </w:t>
      </w:r>
      <w:r w:rsidR="00194638">
        <w:t xml:space="preserve">w jednym lub kilku elementach </w:t>
      </w:r>
      <w:r>
        <w:t>w ustawieniu tramwajów lub przypisaniu prac przewozowych</w:t>
      </w:r>
      <w:r w:rsidR="00CD7F53">
        <w:t>.</w:t>
      </w:r>
    </w:p>
    <w:p w14:paraId="53569B37" w14:textId="1363A140" w:rsidR="00C074B1" w:rsidRDefault="00C074B1" w:rsidP="00B05BC4">
      <w:pPr>
        <w:spacing w:after="240"/>
      </w:pPr>
      <w:r>
        <w:br w:type="page"/>
      </w:r>
    </w:p>
    <w:p w14:paraId="0E617A9A" w14:textId="58B317CD" w:rsidR="0087413D" w:rsidRPr="00616F87" w:rsidRDefault="00B53D1F" w:rsidP="002203E1">
      <w:pPr>
        <w:pStyle w:val="Nagwek2"/>
        <w:numPr>
          <w:ilvl w:val="0"/>
          <w:numId w:val="35"/>
        </w:numPr>
        <w:spacing w:before="0" w:after="240"/>
        <w:ind w:left="426" w:hanging="426"/>
        <w:rPr>
          <w:b/>
          <w:sz w:val="28"/>
          <w:szCs w:val="28"/>
        </w:rPr>
      </w:pPr>
      <w:bookmarkStart w:id="55" w:name="_Toc174299048"/>
      <w:r>
        <w:rPr>
          <w:b/>
          <w:sz w:val="28"/>
          <w:szCs w:val="28"/>
        </w:rPr>
        <w:lastRenderedPageBreak/>
        <w:t>System</w:t>
      </w:r>
      <w:bookmarkEnd w:id="55"/>
    </w:p>
    <w:p w14:paraId="238DBABF" w14:textId="5BDCC8C1" w:rsidR="006E0820" w:rsidRPr="006E0820" w:rsidRDefault="00C66551" w:rsidP="00B05BC4">
      <w:pPr>
        <w:pStyle w:val="Nagwek3"/>
        <w:numPr>
          <w:ilvl w:val="6"/>
          <w:numId w:val="1"/>
        </w:numPr>
        <w:spacing w:before="0" w:after="240"/>
        <w:ind w:left="426" w:hanging="425"/>
      </w:pPr>
      <w:bookmarkStart w:id="56" w:name="_Toc174299049"/>
      <w:r>
        <w:t>Cechy systemu</w:t>
      </w:r>
      <w:bookmarkEnd w:id="56"/>
    </w:p>
    <w:p w14:paraId="27458E36" w14:textId="5E1972E1" w:rsidR="009C0C3B" w:rsidRPr="001A1ECD" w:rsidRDefault="009C0C3B" w:rsidP="002203E1">
      <w:pPr>
        <w:pStyle w:val="Akapitzlist"/>
        <w:numPr>
          <w:ilvl w:val="0"/>
          <w:numId w:val="40"/>
        </w:numPr>
        <w:spacing w:after="240"/>
      </w:pPr>
      <w:r w:rsidRPr="001A1ECD">
        <w:t xml:space="preserve">System jest dostępny w języku polskim, </w:t>
      </w:r>
      <w:r w:rsidR="001C2528">
        <w:t xml:space="preserve">w tym </w:t>
      </w:r>
      <w:r w:rsidRPr="001A1ECD">
        <w:t>komunikaty oraz zawartość pomocy.</w:t>
      </w:r>
    </w:p>
    <w:p w14:paraId="7E134B86" w14:textId="77777777" w:rsidR="006E0820" w:rsidRDefault="006E0820" w:rsidP="002203E1">
      <w:pPr>
        <w:pStyle w:val="Akapitzlist"/>
        <w:numPr>
          <w:ilvl w:val="0"/>
          <w:numId w:val="40"/>
        </w:numPr>
        <w:spacing w:after="240"/>
      </w:pPr>
      <w:r>
        <w:t>Dostęp do systemu 24 godziny na dobę, 7 dni w tygodniu.</w:t>
      </w:r>
    </w:p>
    <w:p w14:paraId="0FF4D3BF" w14:textId="77777777" w:rsidR="006E0820" w:rsidRDefault="006E0820" w:rsidP="002203E1">
      <w:pPr>
        <w:pStyle w:val="Akapitzlist"/>
        <w:numPr>
          <w:ilvl w:val="0"/>
          <w:numId w:val="40"/>
        </w:numPr>
        <w:spacing w:after="240"/>
      </w:pPr>
      <w:r w:rsidRPr="002C63A6">
        <w:t>Przepływ danych między modułami w czasie rzeczywistym.</w:t>
      </w:r>
    </w:p>
    <w:p w14:paraId="3E6C1091" w14:textId="77777777" w:rsidR="006E0820" w:rsidRDefault="006E0820" w:rsidP="002203E1">
      <w:pPr>
        <w:pStyle w:val="Akapitzlist"/>
        <w:numPr>
          <w:ilvl w:val="0"/>
          <w:numId w:val="40"/>
        </w:numPr>
        <w:spacing w:after="240"/>
      </w:pPr>
      <w:r>
        <w:t>Proces aktualizacji systemu i baz danych, zapewniający ciągłość pracy podczas aktualizacji.</w:t>
      </w:r>
    </w:p>
    <w:p w14:paraId="07387881" w14:textId="77777777" w:rsidR="00D4018D" w:rsidRDefault="00D4018D" w:rsidP="002203E1">
      <w:pPr>
        <w:pStyle w:val="Akapitzlist"/>
        <w:numPr>
          <w:ilvl w:val="0"/>
          <w:numId w:val="40"/>
        </w:numPr>
        <w:spacing w:after="240"/>
      </w:pPr>
      <w:r w:rsidRPr="002C63A6">
        <w:t>Możliwość sortowania, filtrowania oraz wyróżniania danych poprzez stosowanie różnych czcionek, kolorów itp.</w:t>
      </w:r>
    </w:p>
    <w:p w14:paraId="5B803169" w14:textId="1AB643E5" w:rsidR="00D4018D" w:rsidRPr="009F47BD" w:rsidRDefault="00D4018D" w:rsidP="002203E1">
      <w:pPr>
        <w:pStyle w:val="Akapitzlist"/>
        <w:numPr>
          <w:ilvl w:val="0"/>
          <w:numId w:val="40"/>
        </w:numPr>
        <w:spacing w:after="240"/>
      </w:pPr>
      <w:r w:rsidRPr="002C63A6">
        <w:t xml:space="preserve">System </w:t>
      </w:r>
      <w:r w:rsidR="00CD7F53">
        <w:t>musi</w:t>
      </w:r>
      <w:r w:rsidRPr="002C63A6">
        <w:t xml:space="preserve"> posiad</w:t>
      </w:r>
      <w:r w:rsidR="00CD7F53">
        <w:t>ać</w:t>
      </w:r>
      <w:r w:rsidRPr="002C63A6">
        <w:t xml:space="preserve"> konfigurowalne alarmy</w:t>
      </w:r>
      <w:r w:rsidR="00BA6AE7">
        <w:t>.</w:t>
      </w:r>
    </w:p>
    <w:p w14:paraId="64597FC8" w14:textId="77777777" w:rsidR="00CD7F53" w:rsidRDefault="00DF2EFD" w:rsidP="002203E1">
      <w:pPr>
        <w:pStyle w:val="Akapitzlist"/>
        <w:numPr>
          <w:ilvl w:val="0"/>
          <w:numId w:val="40"/>
        </w:numPr>
        <w:spacing w:after="240"/>
      </w:pPr>
      <w:r w:rsidRPr="00832C0D">
        <w:t xml:space="preserve">Musi istnieć możliwość </w:t>
      </w:r>
      <w:r>
        <w:t xml:space="preserve">jednoczesnego </w:t>
      </w:r>
      <w:r w:rsidRPr="00832C0D">
        <w:t>uruchomienia oprogramowania w różnych lokalizacjach.</w:t>
      </w:r>
    </w:p>
    <w:p w14:paraId="236DC53E" w14:textId="214EBA9B" w:rsidR="00486311" w:rsidRPr="009A0D19" w:rsidRDefault="00486311" w:rsidP="002203E1">
      <w:pPr>
        <w:pStyle w:val="Akapitzlist"/>
        <w:numPr>
          <w:ilvl w:val="0"/>
          <w:numId w:val="40"/>
        </w:numPr>
        <w:spacing w:after="240"/>
      </w:pPr>
      <w:r w:rsidRPr="009A0D19">
        <w:t xml:space="preserve">Praca w programie </w:t>
      </w:r>
      <w:r>
        <w:t xml:space="preserve">(w tym podkład mapowy) </w:t>
      </w:r>
      <w:r w:rsidRPr="009A0D19">
        <w:t>musi być możliwa w trybie offline.</w:t>
      </w:r>
    </w:p>
    <w:p w14:paraId="7BA654EB" w14:textId="77777777" w:rsidR="001C2528" w:rsidRDefault="001C2528" w:rsidP="002203E1">
      <w:pPr>
        <w:pStyle w:val="Akapitzlist"/>
        <w:numPr>
          <w:ilvl w:val="0"/>
          <w:numId w:val="40"/>
        </w:numPr>
        <w:spacing w:after="240"/>
      </w:pPr>
      <w:r>
        <w:t>Możliwość wyłączenia przez administratora niektórych funkcji programu.</w:t>
      </w:r>
    </w:p>
    <w:p w14:paraId="7B2025CD" w14:textId="40025297" w:rsidR="008831A6" w:rsidRDefault="008831A6" w:rsidP="002203E1">
      <w:pPr>
        <w:pStyle w:val="Akapitzlist"/>
        <w:numPr>
          <w:ilvl w:val="0"/>
          <w:numId w:val="40"/>
        </w:numPr>
        <w:spacing w:after="240"/>
      </w:pPr>
      <w:r w:rsidRPr="00832C0D">
        <w:t xml:space="preserve">Oprogramowanie musi </w:t>
      </w:r>
      <w:r>
        <w:t xml:space="preserve">umożliwić otworzenie kolejnych okien (2-3) przez jednego użytkownika, każde okno </w:t>
      </w:r>
      <w:r w:rsidR="00CD7F53">
        <w:t xml:space="preserve">możliwe do wyświetlenia </w:t>
      </w:r>
      <w:r>
        <w:t>na innym monitorze</w:t>
      </w:r>
      <w:r w:rsidRPr="00832C0D">
        <w:t>.</w:t>
      </w:r>
    </w:p>
    <w:p w14:paraId="7FFC3766" w14:textId="5AAA23BC" w:rsidR="00CD7F53" w:rsidRPr="00832C0D" w:rsidRDefault="00CD7F53" w:rsidP="002203E1">
      <w:pPr>
        <w:pStyle w:val="Akapitzlist"/>
        <w:numPr>
          <w:ilvl w:val="0"/>
          <w:numId w:val="40"/>
        </w:numPr>
        <w:spacing w:after="240"/>
      </w:pPr>
      <w:r>
        <w:t>Preferowany sposób pracy przez użytkownika na jego komputerze (bez pulpitu zdalnego).</w:t>
      </w:r>
    </w:p>
    <w:p w14:paraId="74ED4921" w14:textId="4770C7C1" w:rsidR="00F109DA" w:rsidRDefault="00C66551" w:rsidP="00B05BC4">
      <w:pPr>
        <w:pStyle w:val="Nagwek3"/>
        <w:numPr>
          <w:ilvl w:val="6"/>
          <w:numId w:val="1"/>
        </w:numPr>
        <w:spacing w:before="0" w:after="240"/>
        <w:ind w:left="426" w:hanging="425"/>
      </w:pPr>
      <w:bookmarkStart w:id="57" w:name="_Toc173146636"/>
      <w:bookmarkStart w:id="58" w:name="_Toc174299050"/>
      <w:r>
        <w:t>Raporty – System – p</w:t>
      </w:r>
      <w:r w:rsidR="00F109DA">
        <w:t>odstawowe</w:t>
      </w:r>
      <w:r>
        <w:t xml:space="preserve"> </w:t>
      </w:r>
      <w:r w:rsidR="00F109DA">
        <w:t>funkcjonalności w obszarze Raporty</w:t>
      </w:r>
      <w:bookmarkEnd w:id="57"/>
      <w:bookmarkEnd w:id="58"/>
    </w:p>
    <w:p w14:paraId="4E1B7A43" w14:textId="77777777" w:rsidR="00F109DA" w:rsidRDefault="00F109DA" w:rsidP="002203E1">
      <w:pPr>
        <w:pStyle w:val="Akapitzlist"/>
        <w:numPr>
          <w:ilvl w:val="0"/>
          <w:numId w:val="29"/>
        </w:numPr>
        <w:spacing w:after="240"/>
      </w:pPr>
      <w:r w:rsidRPr="002C63A6">
        <w:t xml:space="preserve">Możliwość wykorzystania narzędzia do tworzenia raportów, takiego jak </w:t>
      </w:r>
      <w:proofErr w:type="spellStart"/>
      <w:r w:rsidRPr="002C63A6">
        <w:t>Crystal</w:t>
      </w:r>
      <w:proofErr w:type="spellEnd"/>
      <w:r w:rsidRPr="002C63A6">
        <w:t xml:space="preserve"> </w:t>
      </w:r>
      <w:proofErr w:type="spellStart"/>
      <w:r w:rsidRPr="002C63A6">
        <w:t>Reports</w:t>
      </w:r>
      <w:proofErr w:type="spellEnd"/>
      <w:r w:rsidRPr="002C63A6">
        <w:t>.</w:t>
      </w:r>
    </w:p>
    <w:p w14:paraId="0F2E4D8F" w14:textId="78AA71D1" w:rsidR="00F109DA" w:rsidRDefault="00F109DA" w:rsidP="002203E1">
      <w:pPr>
        <w:pStyle w:val="Akapitzlist"/>
        <w:numPr>
          <w:ilvl w:val="0"/>
          <w:numId w:val="29"/>
        </w:numPr>
        <w:spacing w:after="240"/>
      </w:pPr>
      <w:r w:rsidRPr="002C63A6">
        <w:t xml:space="preserve">Możliwość dostępu do danych </w:t>
      </w:r>
      <w:r>
        <w:t>poprzez</w:t>
      </w:r>
      <w:r w:rsidRPr="002C63A6">
        <w:t xml:space="preserve"> MS Excel, na przykład poprzez ODBC</w:t>
      </w:r>
      <w:r w:rsidR="008831A6">
        <w:t>.</w:t>
      </w:r>
    </w:p>
    <w:p w14:paraId="0D02E3E9" w14:textId="7A9C42F9" w:rsidR="009C0C3B" w:rsidRPr="001A1ECD" w:rsidRDefault="009C0C3B" w:rsidP="002203E1">
      <w:pPr>
        <w:pStyle w:val="Akapitzlist"/>
        <w:numPr>
          <w:ilvl w:val="0"/>
          <w:numId w:val="29"/>
        </w:numPr>
        <w:spacing w:after="240"/>
      </w:pPr>
      <w:r w:rsidRPr="001A1ECD">
        <w:t>Podgląd i możliwość eksportu danych do arkusza kalkulacyjnego</w:t>
      </w:r>
      <w:r w:rsidR="00CD7F53">
        <w:t xml:space="preserve"> i/lub formatu pdf</w:t>
      </w:r>
      <w:r w:rsidRPr="001A1ECD">
        <w:t xml:space="preserve"> z wydruków</w:t>
      </w:r>
      <w:r w:rsidR="00CD7F53">
        <w:t xml:space="preserve"> i formatek </w:t>
      </w:r>
      <w:r w:rsidRPr="001A1ECD">
        <w:t>opisanych we wszystkich funkcjonalnościach.</w:t>
      </w:r>
    </w:p>
    <w:p w14:paraId="07D45866" w14:textId="535B0B47" w:rsidR="00822EA1" w:rsidRDefault="00822EA1" w:rsidP="002203E1">
      <w:pPr>
        <w:pStyle w:val="Akapitzlist"/>
        <w:numPr>
          <w:ilvl w:val="0"/>
          <w:numId w:val="29"/>
        </w:numPr>
        <w:spacing w:after="240"/>
        <w:rPr>
          <w:rStyle w:val="ui-provider"/>
        </w:rPr>
      </w:pPr>
      <w:r>
        <w:rPr>
          <w:rStyle w:val="ui-provider"/>
        </w:rPr>
        <w:t>System raportowy musi umożliwiać użytkownikom końcowym samodzielne definiowanie i tworzenie raportów ad-hoc bez potrzeby interwencji działu IT. Użytkownicy powinni mieć możliwość wyboru danych, kryteriów filtracji oraz sposobu prezentacji wyników.</w:t>
      </w:r>
    </w:p>
    <w:p w14:paraId="65D37DB7" w14:textId="77777777" w:rsidR="00DA1254" w:rsidRDefault="00DA1254" w:rsidP="00B05BC4">
      <w:pPr>
        <w:pStyle w:val="Nagwek3"/>
        <w:numPr>
          <w:ilvl w:val="6"/>
          <w:numId w:val="1"/>
        </w:numPr>
        <w:spacing w:before="0" w:after="240"/>
        <w:ind w:left="426" w:hanging="425"/>
      </w:pPr>
      <w:bookmarkStart w:id="59" w:name="_Toc174299051"/>
      <w:r>
        <w:t>Ochrona i retencja danych</w:t>
      </w:r>
      <w:bookmarkEnd w:id="59"/>
    </w:p>
    <w:p w14:paraId="7D8AB815" w14:textId="77777777" w:rsidR="00DA1254" w:rsidRDefault="00DA1254" w:rsidP="002203E1">
      <w:pPr>
        <w:pStyle w:val="Akapitzlist"/>
        <w:numPr>
          <w:ilvl w:val="0"/>
          <w:numId w:val="45"/>
        </w:numPr>
        <w:spacing w:after="240"/>
      </w:pPr>
      <w:r>
        <w:t xml:space="preserve">System powinien zapewnić </w:t>
      </w:r>
      <w:proofErr w:type="spellStart"/>
      <w:r>
        <w:t>anonimizację</w:t>
      </w:r>
      <w:proofErr w:type="spellEnd"/>
      <w:r>
        <w:t xml:space="preserve"> danych.</w:t>
      </w:r>
    </w:p>
    <w:p w14:paraId="4DC4FF54" w14:textId="77777777" w:rsidR="00DA1254" w:rsidRDefault="00DA1254" w:rsidP="002203E1">
      <w:pPr>
        <w:pStyle w:val="Akapitzlist"/>
        <w:numPr>
          <w:ilvl w:val="0"/>
          <w:numId w:val="45"/>
        </w:numPr>
        <w:spacing w:after="240"/>
      </w:pPr>
      <w:r>
        <w:t>System powinien umożliwić usuwanie danych w sposób trwały, odrębnie dla różnych kategorii danych, przy zastosowaniu różnych okresów przechowywania danych w systemie, wg harmonogramu zdefiniowanego przez administratora, z możliwością zmiany ww. reguł przez administratora.</w:t>
      </w:r>
    </w:p>
    <w:p w14:paraId="005C6DCF" w14:textId="443CA8C8" w:rsidR="00B53D1F" w:rsidRDefault="00B53D1F" w:rsidP="00B05BC4">
      <w:pPr>
        <w:spacing w:after="240"/>
      </w:pPr>
      <w:r>
        <w:br w:type="page"/>
      </w:r>
    </w:p>
    <w:p w14:paraId="73147421" w14:textId="300179D0" w:rsidR="00B53D1F" w:rsidRDefault="00B53D1F" w:rsidP="002203E1">
      <w:pPr>
        <w:pStyle w:val="Nagwek2"/>
        <w:numPr>
          <w:ilvl w:val="0"/>
          <w:numId w:val="35"/>
        </w:numPr>
        <w:spacing w:before="0" w:after="240"/>
        <w:ind w:left="426" w:hanging="426"/>
        <w:rPr>
          <w:b/>
          <w:sz w:val="28"/>
          <w:szCs w:val="28"/>
        </w:rPr>
      </w:pPr>
      <w:bookmarkStart w:id="60" w:name="_Toc174299052"/>
      <w:r>
        <w:rPr>
          <w:b/>
          <w:sz w:val="28"/>
          <w:szCs w:val="28"/>
        </w:rPr>
        <w:lastRenderedPageBreak/>
        <w:t>IT</w:t>
      </w:r>
      <w:bookmarkEnd w:id="60"/>
    </w:p>
    <w:p w14:paraId="54D4F7ED" w14:textId="06A7D6B6" w:rsidR="0087413D" w:rsidRDefault="0087413D" w:rsidP="00B05BC4">
      <w:pPr>
        <w:pStyle w:val="Nagwek3"/>
        <w:numPr>
          <w:ilvl w:val="6"/>
          <w:numId w:val="1"/>
        </w:numPr>
        <w:spacing w:before="0" w:after="240"/>
        <w:ind w:left="426" w:hanging="425"/>
      </w:pPr>
      <w:bookmarkStart w:id="61" w:name="_Toc174299053"/>
      <w:r>
        <w:t>Wymagania techniczne</w:t>
      </w:r>
      <w:bookmarkEnd w:id="61"/>
    </w:p>
    <w:p w14:paraId="55922630" w14:textId="7BED5044" w:rsidR="00D4018D" w:rsidRDefault="00285BD9" w:rsidP="002203E1">
      <w:pPr>
        <w:pStyle w:val="Akapitzlist"/>
        <w:numPr>
          <w:ilvl w:val="0"/>
          <w:numId w:val="31"/>
        </w:numPr>
        <w:spacing w:after="240"/>
      </w:pPr>
      <w:r>
        <w:t>P</w:t>
      </w:r>
      <w:r w:rsidR="00D4018D" w:rsidRPr="002C63A6">
        <w:t xml:space="preserve">ojęcia „serwer” w znaczeniu sprzętowym, oznacza to licencję na </w:t>
      </w:r>
      <w:proofErr w:type="spellStart"/>
      <w:r w:rsidR="00D4018D" w:rsidRPr="002C63A6">
        <w:t>zwirtualizowane</w:t>
      </w:r>
      <w:proofErr w:type="spellEnd"/>
      <w:r w:rsidR="00D4018D" w:rsidRPr="002C63A6">
        <w:t xml:space="preserve"> zasoby zgodne z wykorzystywanymi przez </w:t>
      </w:r>
      <w:r w:rsidR="00603718">
        <w:t>MPK</w:t>
      </w:r>
      <w:r w:rsidR="00D4018D" w:rsidRPr="002C63A6">
        <w:t xml:space="preserve">, tj. </w:t>
      </w:r>
      <w:proofErr w:type="spellStart"/>
      <w:r w:rsidR="00D4018D" w:rsidRPr="002C63A6">
        <w:t>VMware</w:t>
      </w:r>
      <w:proofErr w:type="spellEnd"/>
      <w:r w:rsidR="00D4018D" w:rsidRPr="002C63A6">
        <w:t xml:space="preserve"> </w:t>
      </w:r>
      <w:proofErr w:type="spellStart"/>
      <w:r w:rsidR="00D4018D" w:rsidRPr="002C63A6">
        <w:t>vSphere</w:t>
      </w:r>
      <w:proofErr w:type="spellEnd"/>
      <w:r w:rsidR="00D4018D" w:rsidRPr="002C63A6">
        <w:t xml:space="preserve"> 8 lub nowszy (aktualnie dostępny na rynku), na 1 procesor w trybie subskrypcyjnym ze wsparciem podstawowym na 24 miesiące.</w:t>
      </w:r>
    </w:p>
    <w:p w14:paraId="62CFF034" w14:textId="5E5DBECA" w:rsidR="00D4018D" w:rsidRDefault="00603718" w:rsidP="002203E1">
      <w:pPr>
        <w:pStyle w:val="Akapitzlist"/>
        <w:numPr>
          <w:ilvl w:val="0"/>
          <w:numId w:val="31"/>
        </w:numPr>
        <w:spacing w:after="240"/>
      </w:pPr>
      <w:r>
        <w:t>Użycie p</w:t>
      </w:r>
      <w:r w:rsidR="00D4018D">
        <w:t>ojęci</w:t>
      </w:r>
      <w:r>
        <w:t>a</w:t>
      </w:r>
      <w:r w:rsidR="00D4018D">
        <w:t xml:space="preserve"> „system operacyjny”, oznacza to system operacyjny spełniający następujące założenia:</w:t>
      </w:r>
    </w:p>
    <w:p w14:paraId="5E3EE2E4" w14:textId="77777777" w:rsidR="00D4018D" w:rsidRDefault="00D4018D" w:rsidP="002203E1">
      <w:pPr>
        <w:pStyle w:val="Akapitzlist"/>
        <w:numPr>
          <w:ilvl w:val="1"/>
          <w:numId w:val="31"/>
        </w:numPr>
        <w:spacing w:after="240"/>
      </w:pPr>
      <w:r>
        <w:t>MS Windows Server w wersji co najmniej 2022 Server Standard lub Linux z rodziny RED HAT, lub równoważny spełniający wymagania:</w:t>
      </w:r>
    </w:p>
    <w:p w14:paraId="2D93232A" w14:textId="44ED5563" w:rsidR="00D4018D" w:rsidRDefault="0050121C" w:rsidP="002203E1">
      <w:pPr>
        <w:pStyle w:val="Akapitzlist"/>
        <w:numPr>
          <w:ilvl w:val="2"/>
          <w:numId w:val="31"/>
        </w:numPr>
        <w:spacing w:after="240"/>
      </w:pPr>
      <w:r>
        <w:t>z</w:t>
      </w:r>
      <w:r w:rsidR="00D4018D">
        <w:t xml:space="preserve">agwarantowanie pełnej współpracy z systemami aktualnie eksploatowanymi </w:t>
      </w:r>
      <w:r>
        <w:t>w MPK</w:t>
      </w:r>
      <w:r w:rsidR="00D4018D">
        <w:t xml:space="preserve">, takimi jak </w:t>
      </w:r>
      <w:proofErr w:type="spellStart"/>
      <w:r w:rsidR="00D4018D">
        <w:t>Avamar</w:t>
      </w:r>
      <w:proofErr w:type="spellEnd"/>
      <w:r w:rsidR="00D4018D">
        <w:t xml:space="preserve"> oraz </w:t>
      </w:r>
      <w:proofErr w:type="spellStart"/>
      <w:r w:rsidR="00D4018D">
        <w:t>Networker</w:t>
      </w:r>
      <w:proofErr w:type="spellEnd"/>
      <w:r w:rsidR="00D4018D">
        <w:t xml:space="preserve"> w najnowszej wersji,</w:t>
      </w:r>
    </w:p>
    <w:p w14:paraId="00B8D00A" w14:textId="3290885D" w:rsidR="00D4018D" w:rsidRDefault="0050121C" w:rsidP="002203E1">
      <w:pPr>
        <w:pStyle w:val="Akapitzlist"/>
        <w:numPr>
          <w:ilvl w:val="2"/>
          <w:numId w:val="31"/>
        </w:numPr>
        <w:spacing w:after="240"/>
      </w:pPr>
      <w:r>
        <w:t>w</w:t>
      </w:r>
      <w:r w:rsidR="00D4018D">
        <w:t>spółpraca z procesorami o architekturze x86-64,</w:t>
      </w:r>
    </w:p>
    <w:p w14:paraId="4D11B193" w14:textId="54078115" w:rsidR="00D4018D" w:rsidRDefault="0050121C" w:rsidP="002203E1">
      <w:pPr>
        <w:pStyle w:val="Akapitzlist"/>
        <w:numPr>
          <w:ilvl w:val="2"/>
          <w:numId w:val="31"/>
        </w:numPr>
        <w:spacing w:after="240"/>
      </w:pPr>
      <w:r>
        <w:t>p</w:t>
      </w:r>
      <w:r w:rsidR="00D4018D" w:rsidRPr="002C63A6">
        <w:t>raca w roli klienta domeny Microsoft Active Directory,</w:t>
      </w:r>
    </w:p>
    <w:p w14:paraId="3AD6391C" w14:textId="124020E6" w:rsidR="00D4018D" w:rsidRDefault="0050121C" w:rsidP="002203E1">
      <w:pPr>
        <w:pStyle w:val="Akapitzlist"/>
        <w:numPr>
          <w:ilvl w:val="2"/>
          <w:numId w:val="31"/>
        </w:numPr>
        <w:spacing w:after="240"/>
      </w:pPr>
      <w:r>
        <w:t>m</w:t>
      </w:r>
      <w:r w:rsidR="00D4018D" w:rsidRPr="002C63A6">
        <w:t xml:space="preserve">ożliwość uruchomienia roli serwera DHCP, w tym funkcji </w:t>
      </w:r>
      <w:proofErr w:type="spellStart"/>
      <w:r w:rsidR="00D4018D" w:rsidRPr="002C63A6">
        <w:t>klastrowania</w:t>
      </w:r>
      <w:proofErr w:type="spellEnd"/>
      <w:r w:rsidR="00D4018D" w:rsidRPr="002C63A6">
        <w:t xml:space="preserve"> serwera DHCP (możliwość uruchomienia dwóch serwerów DHCP operujących jednocześnie na tej samej puli oferowanych adresów IP),</w:t>
      </w:r>
    </w:p>
    <w:p w14:paraId="4759AAE8" w14:textId="378DD54E" w:rsidR="00D4018D" w:rsidRDefault="00B9334A" w:rsidP="002203E1">
      <w:pPr>
        <w:pStyle w:val="Akapitzlist"/>
        <w:numPr>
          <w:ilvl w:val="2"/>
          <w:numId w:val="31"/>
        </w:numPr>
        <w:spacing w:after="240"/>
      </w:pPr>
      <w:r>
        <w:t>m</w:t>
      </w:r>
      <w:r w:rsidR="00D4018D" w:rsidRPr="002C63A6">
        <w:t>ożliwość uruchomienia roli serwera DNS,</w:t>
      </w:r>
    </w:p>
    <w:p w14:paraId="55FE67E9" w14:textId="57648B87" w:rsidR="00D4018D" w:rsidRDefault="00B9334A" w:rsidP="002203E1">
      <w:pPr>
        <w:pStyle w:val="Akapitzlist"/>
        <w:numPr>
          <w:ilvl w:val="2"/>
          <w:numId w:val="31"/>
        </w:numPr>
        <w:spacing w:after="240"/>
      </w:pPr>
      <w:r>
        <w:t>m</w:t>
      </w:r>
      <w:r w:rsidR="00D4018D" w:rsidRPr="002C63A6">
        <w:t>ożliwość uruchomienia roli serwera i klienta serwera czasu NTP,</w:t>
      </w:r>
    </w:p>
    <w:p w14:paraId="1BE5497C" w14:textId="0D9ACAE5" w:rsidR="00D4018D" w:rsidRDefault="00B9334A" w:rsidP="002203E1">
      <w:pPr>
        <w:pStyle w:val="Akapitzlist"/>
        <w:numPr>
          <w:ilvl w:val="2"/>
          <w:numId w:val="31"/>
        </w:numPr>
        <w:spacing w:after="240"/>
      </w:pPr>
      <w:r>
        <w:t>m</w:t>
      </w:r>
      <w:r w:rsidR="00D4018D" w:rsidRPr="002C63A6">
        <w:t>ożliwość uruchomienia roli serwera plików z uwierzytelnieniem i autoryzacją dostępu w</w:t>
      </w:r>
      <w:r w:rsidR="00063D32">
        <w:t> </w:t>
      </w:r>
      <w:r w:rsidR="00D4018D" w:rsidRPr="002C63A6">
        <w:t>domenie Microsoft Active Directory,</w:t>
      </w:r>
    </w:p>
    <w:p w14:paraId="4640ECD8" w14:textId="45D5C84A" w:rsidR="00D4018D" w:rsidRDefault="00B9334A" w:rsidP="002203E1">
      <w:pPr>
        <w:pStyle w:val="Akapitzlist"/>
        <w:numPr>
          <w:ilvl w:val="2"/>
          <w:numId w:val="31"/>
        </w:numPr>
        <w:spacing w:after="240"/>
      </w:pPr>
      <w:r>
        <w:t>m</w:t>
      </w:r>
      <w:r w:rsidR="00D4018D" w:rsidRPr="002C63A6">
        <w:t>ożliwość uruchomienia roli serwera wydruku z uwierzytelnieniem i autoryzacją dostępu w domenie Microsoft Active Directory,</w:t>
      </w:r>
    </w:p>
    <w:p w14:paraId="43CAE94B" w14:textId="61366BCD" w:rsidR="00D4018D" w:rsidRDefault="00B9334A" w:rsidP="002203E1">
      <w:pPr>
        <w:pStyle w:val="Akapitzlist"/>
        <w:numPr>
          <w:ilvl w:val="2"/>
          <w:numId w:val="31"/>
        </w:numPr>
        <w:spacing w:after="240"/>
      </w:pPr>
      <w:r>
        <w:t>m</w:t>
      </w:r>
      <w:r w:rsidR="00D4018D" w:rsidRPr="002C63A6">
        <w:t>ożliwość uruchomienia roli serwera stron WWW,</w:t>
      </w:r>
    </w:p>
    <w:p w14:paraId="5A64BF61" w14:textId="499F2139" w:rsidR="00D4018D" w:rsidRDefault="00B9334A" w:rsidP="002203E1">
      <w:pPr>
        <w:pStyle w:val="Akapitzlist"/>
        <w:numPr>
          <w:ilvl w:val="2"/>
          <w:numId w:val="31"/>
        </w:numPr>
        <w:spacing w:after="240"/>
      </w:pPr>
      <w:r>
        <w:t>w</w:t>
      </w:r>
      <w:r w:rsidR="00D4018D" w:rsidRPr="002C63A6">
        <w:t xml:space="preserve"> ramach dostarczonej licencji zawarte prawo do użytkowania i dostęp do oprogramowania oferowanego przez producenta systemu operacyjnego umożliwiającego </w:t>
      </w:r>
      <w:proofErr w:type="spellStart"/>
      <w:r w:rsidR="00D4018D" w:rsidRPr="002C63A6">
        <w:t>wirtualizowanie</w:t>
      </w:r>
      <w:proofErr w:type="spellEnd"/>
      <w:r w:rsidR="00D4018D" w:rsidRPr="002C63A6">
        <w:t xml:space="preserve"> zasobów sprzętowych serwera na </w:t>
      </w:r>
      <w:proofErr w:type="spellStart"/>
      <w:r w:rsidR="00D4018D" w:rsidRPr="002C63A6">
        <w:t>VMware</w:t>
      </w:r>
      <w:proofErr w:type="spellEnd"/>
      <w:r w:rsidR="00D4018D" w:rsidRPr="002C63A6">
        <w:t>,</w:t>
      </w:r>
    </w:p>
    <w:p w14:paraId="660EE3F9" w14:textId="1576638F" w:rsidR="00D4018D" w:rsidRDefault="00B9334A" w:rsidP="002203E1">
      <w:pPr>
        <w:pStyle w:val="Akapitzlist"/>
        <w:numPr>
          <w:ilvl w:val="2"/>
          <w:numId w:val="31"/>
        </w:numPr>
        <w:spacing w:after="240"/>
      </w:pPr>
      <w:r>
        <w:t>w</w:t>
      </w:r>
      <w:r w:rsidR="00D4018D" w:rsidRPr="002C63A6">
        <w:t xml:space="preserve"> ramach dostarczonej licencji zawarte prawo do pobierania poprawek systemu operacyjnego oraz rejestracja </w:t>
      </w:r>
      <w:r w:rsidR="00D46094">
        <w:t xml:space="preserve">(przypisanie) </w:t>
      </w:r>
      <w:r w:rsidR="00D4018D" w:rsidRPr="002C63A6">
        <w:t xml:space="preserve">licencji i wsparcia </w:t>
      </w:r>
      <w:r w:rsidR="00D46094">
        <w:t>do MPK</w:t>
      </w:r>
      <w:r w:rsidR="00D4018D" w:rsidRPr="002C63A6">
        <w:t>,</w:t>
      </w:r>
    </w:p>
    <w:p w14:paraId="644CAB56" w14:textId="487618EF" w:rsidR="00D4018D" w:rsidRDefault="00B9334A" w:rsidP="002203E1">
      <w:pPr>
        <w:pStyle w:val="Akapitzlist"/>
        <w:numPr>
          <w:ilvl w:val="2"/>
          <w:numId w:val="31"/>
        </w:numPr>
        <w:spacing w:after="240"/>
      </w:pPr>
      <w:r>
        <w:t>w</w:t>
      </w:r>
      <w:r w:rsidR="00D4018D" w:rsidRPr="002C63A6">
        <w:t xml:space="preserve">szystkie wymienione powyżej parametry, role, funkcje itp. systemu operacyjnego są objęte dostarczoną licencją (licencjami) i zawarte w dostarczonej wersji oprogramowania (nie wymagają ponoszenia przez </w:t>
      </w:r>
      <w:r>
        <w:t>MPK</w:t>
      </w:r>
      <w:r w:rsidR="00D4018D" w:rsidRPr="002C63A6">
        <w:t xml:space="preserve"> dodatkowych kosztów).</w:t>
      </w:r>
    </w:p>
    <w:p w14:paraId="6C55E0F3" w14:textId="0284A8DB" w:rsidR="00D4018D" w:rsidRDefault="00F109DA" w:rsidP="002203E1">
      <w:pPr>
        <w:pStyle w:val="Akapitzlist"/>
        <w:numPr>
          <w:ilvl w:val="0"/>
          <w:numId w:val="31"/>
        </w:numPr>
        <w:spacing w:after="240"/>
      </w:pPr>
      <w:r>
        <w:t>P</w:t>
      </w:r>
      <w:r w:rsidR="00D4018D">
        <w:t>ojęcia „baza danych”, oznacza to bazę danych spełniającą następujące założenia:</w:t>
      </w:r>
    </w:p>
    <w:p w14:paraId="35A3BAE5" w14:textId="7803B424" w:rsidR="00D4018D" w:rsidRDefault="00D4018D" w:rsidP="002203E1">
      <w:pPr>
        <w:pStyle w:val="Akapitzlist"/>
        <w:numPr>
          <w:ilvl w:val="1"/>
          <w:numId w:val="31"/>
        </w:numPr>
        <w:spacing w:after="240"/>
      </w:pPr>
      <w:r>
        <w:t>zgodna z co najmniej MS SQL 2016 lub Oracle 11, lub wyższa, spełniająca następujące wymagania:</w:t>
      </w:r>
    </w:p>
    <w:p w14:paraId="6545BD54" w14:textId="11D5DA9F" w:rsidR="00D4018D" w:rsidRPr="002C63A6" w:rsidRDefault="00E34112" w:rsidP="002203E1">
      <w:pPr>
        <w:pStyle w:val="Akapitzlist"/>
        <w:numPr>
          <w:ilvl w:val="2"/>
          <w:numId w:val="31"/>
        </w:numPr>
        <w:spacing w:after="240"/>
      </w:pPr>
      <w:r>
        <w:t>z</w:t>
      </w:r>
      <w:r w:rsidR="00D4018D">
        <w:t xml:space="preserve">agwarantowanie pełnej współpracy z systemami aktualnie eksploatowanymi </w:t>
      </w:r>
      <w:r w:rsidR="00B9334A">
        <w:t>w MPK</w:t>
      </w:r>
      <w:r w:rsidR="00D4018D">
        <w:t xml:space="preserve">, takimi jak kontrola dostępu na poziomie Microsoft Active Directory na poziomie funkcjonalności lasu i domeny Windows 2016 oraz </w:t>
      </w:r>
      <w:proofErr w:type="spellStart"/>
      <w:r w:rsidR="00D4018D">
        <w:t>Avamar</w:t>
      </w:r>
      <w:proofErr w:type="spellEnd"/>
      <w:r w:rsidR="00D4018D">
        <w:t xml:space="preserve"> i </w:t>
      </w:r>
      <w:proofErr w:type="spellStart"/>
      <w:r w:rsidR="00D4018D">
        <w:t>Networker</w:t>
      </w:r>
      <w:proofErr w:type="spellEnd"/>
      <w:r w:rsidR="00D4018D">
        <w:t xml:space="preserve"> w</w:t>
      </w:r>
      <w:r w:rsidR="00F109DA">
        <w:t> </w:t>
      </w:r>
      <w:r w:rsidR="00D4018D">
        <w:t>najnowszej wersji,</w:t>
      </w:r>
    </w:p>
    <w:p w14:paraId="3F7D2D10" w14:textId="6E72917B" w:rsidR="00D4018D" w:rsidRDefault="00E34112" w:rsidP="002203E1">
      <w:pPr>
        <w:pStyle w:val="Akapitzlist"/>
        <w:numPr>
          <w:ilvl w:val="1"/>
          <w:numId w:val="31"/>
        </w:numPr>
        <w:spacing w:after="240"/>
      </w:pPr>
      <w:r>
        <w:t>b</w:t>
      </w:r>
      <w:r w:rsidR="00D4018D">
        <w:t>aza danych w wersji 64-bitowej.</w:t>
      </w:r>
    </w:p>
    <w:p w14:paraId="403687B8" w14:textId="02D3D086" w:rsidR="00D4018D" w:rsidRDefault="00D4018D" w:rsidP="002203E1">
      <w:pPr>
        <w:pStyle w:val="Akapitzlist"/>
        <w:numPr>
          <w:ilvl w:val="0"/>
          <w:numId w:val="31"/>
        </w:numPr>
        <w:spacing w:after="240"/>
      </w:pPr>
      <w:r>
        <w:t>System i rozwiązania informatyczne powinny być dostarczone w trzech, niezależnych od siebie, działających instancjach:</w:t>
      </w:r>
    </w:p>
    <w:p w14:paraId="07016D92" w14:textId="77777777" w:rsidR="00D4018D" w:rsidRDefault="00D4018D" w:rsidP="002203E1">
      <w:pPr>
        <w:pStyle w:val="Akapitzlist"/>
        <w:numPr>
          <w:ilvl w:val="1"/>
          <w:numId w:val="31"/>
        </w:numPr>
        <w:spacing w:after="240"/>
      </w:pPr>
      <w:r>
        <w:t>Produkcyjnej (użytkowej),</w:t>
      </w:r>
    </w:p>
    <w:p w14:paraId="5CD537B4" w14:textId="12F3444D" w:rsidR="00D4018D" w:rsidRDefault="00D4018D" w:rsidP="002203E1">
      <w:pPr>
        <w:pStyle w:val="Akapitzlist"/>
        <w:numPr>
          <w:ilvl w:val="1"/>
          <w:numId w:val="31"/>
        </w:numPr>
        <w:spacing w:after="240"/>
      </w:pPr>
      <w:r>
        <w:t>Testowej – umożliwiającej prowadzenie symulacji wdrażanych procesów, testowania możliwości i funkcjonalności systemu,</w:t>
      </w:r>
    </w:p>
    <w:p w14:paraId="7AC6E109" w14:textId="77777777" w:rsidR="00D4018D" w:rsidRDefault="00D4018D" w:rsidP="002203E1">
      <w:pPr>
        <w:pStyle w:val="Akapitzlist"/>
        <w:numPr>
          <w:ilvl w:val="1"/>
          <w:numId w:val="31"/>
        </w:numPr>
        <w:spacing w:after="240"/>
      </w:pPr>
      <w:r>
        <w:t>Szkoleniowej umożliwiającej prowadzenia szkoleń dla użytkowników.</w:t>
      </w:r>
    </w:p>
    <w:p w14:paraId="3AB3FEA5" w14:textId="11BB78BB" w:rsidR="00D4018D" w:rsidRPr="002C63A6" w:rsidRDefault="003D7280" w:rsidP="002203E1">
      <w:pPr>
        <w:pStyle w:val="Akapitzlist"/>
        <w:numPr>
          <w:ilvl w:val="0"/>
          <w:numId w:val="31"/>
        </w:numPr>
        <w:spacing w:after="240"/>
      </w:pPr>
      <w:r>
        <w:t xml:space="preserve">Możliwość </w:t>
      </w:r>
      <w:r w:rsidR="00D4018D" w:rsidRPr="002C63A6">
        <w:t>tworzeni</w:t>
      </w:r>
      <w:r>
        <w:t>a</w:t>
      </w:r>
      <w:r w:rsidR="00D4018D" w:rsidRPr="002C63A6">
        <w:t xml:space="preserve"> kopii instancji </w:t>
      </w:r>
      <w:r w:rsidR="00D4018D">
        <w:t>produkcyjnej na testową/szkoleniową</w:t>
      </w:r>
      <w:r w:rsidR="00D4018D" w:rsidRPr="002C63A6">
        <w:t xml:space="preserve"> obejmujące:</w:t>
      </w:r>
    </w:p>
    <w:p w14:paraId="263CDAD5" w14:textId="61695380" w:rsidR="00D4018D" w:rsidRPr="002C63A6" w:rsidRDefault="00CD7F53" w:rsidP="002203E1">
      <w:pPr>
        <w:pStyle w:val="Akapitzlist"/>
        <w:numPr>
          <w:ilvl w:val="1"/>
          <w:numId w:val="31"/>
        </w:numPr>
        <w:spacing w:after="240"/>
      </w:pPr>
      <w:r>
        <w:t>a</w:t>
      </w:r>
      <w:r w:rsidR="00D4018D">
        <w:t>plikację,</w:t>
      </w:r>
    </w:p>
    <w:p w14:paraId="07A3DD85" w14:textId="61A3D140" w:rsidR="00D4018D" w:rsidRPr="002C63A6" w:rsidRDefault="00CD7F53" w:rsidP="002203E1">
      <w:pPr>
        <w:pStyle w:val="Akapitzlist"/>
        <w:numPr>
          <w:ilvl w:val="1"/>
          <w:numId w:val="31"/>
        </w:numPr>
        <w:spacing w:after="240"/>
      </w:pPr>
      <w:r>
        <w:t>b</w:t>
      </w:r>
      <w:r w:rsidR="00D4018D">
        <w:t>azę danych,</w:t>
      </w:r>
    </w:p>
    <w:p w14:paraId="3475FD60" w14:textId="538CEBA3" w:rsidR="00D4018D" w:rsidRDefault="00CD7F53" w:rsidP="002203E1">
      <w:pPr>
        <w:pStyle w:val="Akapitzlist"/>
        <w:numPr>
          <w:ilvl w:val="1"/>
          <w:numId w:val="31"/>
        </w:numPr>
        <w:spacing w:after="240"/>
      </w:pPr>
      <w:r>
        <w:t>u</w:t>
      </w:r>
      <w:r w:rsidR="00D4018D">
        <w:t>żytkowników wraz z uprawnieniami.</w:t>
      </w:r>
    </w:p>
    <w:p w14:paraId="5BF7A3D4" w14:textId="0DB804D0" w:rsidR="00D4018D" w:rsidRDefault="00F109DA" w:rsidP="00B05BC4">
      <w:pPr>
        <w:pStyle w:val="Nagwek3"/>
        <w:numPr>
          <w:ilvl w:val="6"/>
          <w:numId w:val="1"/>
        </w:numPr>
        <w:spacing w:before="0" w:after="240"/>
        <w:ind w:left="426" w:hanging="425"/>
      </w:pPr>
      <w:bookmarkStart w:id="62" w:name="_Toc174299054"/>
      <w:r>
        <w:lastRenderedPageBreak/>
        <w:t>Administracja</w:t>
      </w:r>
      <w:r w:rsidR="009C0C3B">
        <w:t xml:space="preserve"> IT</w:t>
      </w:r>
      <w:bookmarkEnd w:id="62"/>
    </w:p>
    <w:p w14:paraId="620E4BEA" w14:textId="76CEA9B2" w:rsidR="00F109DA" w:rsidRDefault="00F109DA" w:rsidP="002203E1">
      <w:pPr>
        <w:pStyle w:val="Akapitzlist"/>
        <w:numPr>
          <w:ilvl w:val="0"/>
          <w:numId w:val="36"/>
        </w:numPr>
        <w:spacing w:after="240"/>
      </w:pPr>
      <w:r>
        <w:t>Możliwość tworzenia kont użytkowników oraz definiowania klas dostępu (uprawnień) do poszczególnych funkcji systemu</w:t>
      </w:r>
      <w:r w:rsidR="00CD7F53">
        <w:t xml:space="preserve"> </w:t>
      </w:r>
      <w:r>
        <w:t>/</w:t>
      </w:r>
      <w:r w:rsidR="00CD7F53">
        <w:t xml:space="preserve"> </w:t>
      </w:r>
      <w:r>
        <w:t>raportów.</w:t>
      </w:r>
    </w:p>
    <w:p w14:paraId="59834C2A" w14:textId="5AD15350" w:rsidR="00F109DA" w:rsidRPr="002C63A6" w:rsidRDefault="009C0C3B" w:rsidP="002203E1">
      <w:pPr>
        <w:pStyle w:val="Akapitzlist"/>
        <w:numPr>
          <w:ilvl w:val="0"/>
          <w:numId w:val="36"/>
        </w:numPr>
        <w:spacing w:after="240"/>
      </w:pPr>
      <w:r>
        <w:t xml:space="preserve">Przewidywana liczba </w:t>
      </w:r>
      <w:r w:rsidR="00F109DA" w:rsidRPr="002C63A6">
        <w:t>kont dla użytkowników:</w:t>
      </w:r>
    </w:p>
    <w:p w14:paraId="1D0DCBBD" w14:textId="79465CE4" w:rsidR="00F109DA" w:rsidRPr="002C63A6" w:rsidRDefault="006A491F" w:rsidP="002203E1">
      <w:pPr>
        <w:pStyle w:val="Akapitzlist"/>
        <w:numPr>
          <w:ilvl w:val="1"/>
          <w:numId w:val="36"/>
        </w:numPr>
        <w:spacing w:after="240"/>
      </w:pPr>
      <w:r>
        <w:t>u</w:t>
      </w:r>
      <w:r w:rsidR="00F109DA">
        <w:t>żytkownicy: 150 osób pracujących jednocześnie,</w:t>
      </w:r>
    </w:p>
    <w:p w14:paraId="354DDB64" w14:textId="7C5A3353" w:rsidR="00F109DA" w:rsidRPr="002C63A6" w:rsidRDefault="006A491F" w:rsidP="002203E1">
      <w:pPr>
        <w:pStyle w:val="Akapitzlist"/>
        <w:numPr>
          <w:ilvl w:val="1"/>
          <w:numId w:val="36"/>
        </w:numPr>
        <w:spacing w:after="240"/>
      </w:pPr>
      <w:r>
        <w:t>n</w:t>
      </w:r>
      <w:r w:rsidR="00F109DA" w:rsidRPr="002C63A6">
        <w:t>ielimitowana liczba prowadzących korzystających z aplikacji mobiln</w:t>
      </w:r>
      <w:r w:rsidR="00F109DA">
        <w:t>ych</w:t>
      </w:r>
      <w:r w:rsidR="00F109DA" w:rsidRPr="002C63A6">
        <w:t xml:space="preserve">, </w:t>
      </w:r>
      <w:r w:rsidR="00F109DA">
        <w:t>obecne zapotrzebowanie wynosi ok. 3 000 użytkowników</w:t>
      </w:r>
      <w:r w:rsidR="00F109DA" w:rsidRPr="002C63A6">
        <w:t>,</w:t>
      </w:r>
    </w:p>
    <w:p w14:paraId="06E65AFB" w14:textId="682CEA74" w:rsidR="00F109DA" w:rsidRDefault="006A491F" w:rsidP="002203E1">
      <w:pPr>
        <w:pStyle w:val="Akapitzlist"/>
        <w:numPr>
          <w:ilvl w:val="1"/>
          <w:numId w:val="36"/>
        </w:numPr>
        <w:spacing w:after="240"/>
      </w:pPr>
      <w:r>
        <w:t>a</w:t>
      </w:r>
      <w:r w:rsidR="00F109DA" w:rsidRPr="002C63A6">
        <w:t>dministratorzy: 5 osób pracujących jednocześnie</w:t>
      </w:r>
      <w:r w:rsidR="00E849A0">
        <w:t>,</w:t>
      </w:r>
    </w:p>
    <w:p w14:paraId="49D08C82" w14:textId="0EA9B25F" w:rsidR="00E849A0" w:rsidRDefault="00E849A0" w:rsidP="002203E1">
      <w:pPr>
        <w:pStyle w:val="Akapitzlist"/>
        <w:numPr>
          <w:ilvl w:val="0"/>
          <w:numId w:val="36"/>
        </w:numPr>
        <w:spacing w:after="240"/>
      </w:pPr>
      <w:r>
        <w:t xml:space="preserve">Kluczowy użytkownik dla każdego modułu </w:t>
      </w:r>
      <w:r w:rsidR="00363726">
        <w:t>posiadający</w:t>
      </w:r>
      <w:r>
        <w:t xml:space="preserve"> </w:t>
      </w:r>
      <w:r w:rsidR="00363726">
        <w:t>uprawnienia</w:t>
      </w:r>
      <w:r>
        <w:t xml:space="preserve"> do parametryzacji systemu w</w:t>
      </w:r>
      <w:r w:rsidR="00063D32">
        <w:t> </w:t>
      </w:r>
      <w:r>
        <w:t>ramach danego modułu,</w:t>
      </w:r>
    </w:p>
    <w:p w14:paraId="04A413CE" w14:textId="4D6EB0D3" w:rsidR="009C0C3B" w:rsidRDefault="009C0C3B" w:rsidP="002203E1">
      <w:pPr>
        <w:pStyle w:val="Akapitzlist"/>
        <w:numPr>
          <w:ilvl w:val="0"/>
          <w:numId w:val="36"/>
        </w:numPr>
        <w:spacing w:after="240"/>
      </w:pPr>
      <w:r>
        <w:t xml:space="preserve">System umożliwi autoryzację użytkownika w środowisku wewnętrznym poprzez jednokrotną identyfikację, a w środowisku zewnętrznym autoryzację za pomocą nazwy domenowej użytkownika i hasła. Autoryzacja będzie odbywać się poprzez unikalny login i hasło, a dostęp zewnętrzny będzie możliwy jedynie poprzez logowanie do domeny </w:t>
      </w:r>
      <w:r w:rsidR="00D453DB">
        <w:t>MPK</w:t>
      </w:r>
      <w:r>
        <w:t>. Logowanie do aplikacji mobilnych będzie realizowane z użyciem unikalnego loginu i hasła.</w:t>
      </w:r>
    </w:p>
    <w:p w14:paraId="4C01112B" w14:textId="77777777" w:rsidR="00CD7F53" w:rsidRDefault="00685937" w:rsidP="002203E1">
      <w:pPr>
        <w:pStyle w:val="Akapitzlist"/>
        <w:numPr>
          <w:ilvl w:val="0"/>
          <w:numId w:val="36"/>
        </w:numPr>
        <w:spacing w:after="240"/>
      </w:pPr>
      <w:r>
        <w:t xml:space="preserve">System </w:t>
      </w:r>
      <w:r w:rsidR="008D5FA2">
        <w:t>r</w:t>
      </w:r>
      <w:r w:rsidR="00DF2EFD" w:rsidRPr="001A1ECD">
        <w:t>ejestr</w:t>
      </w:r>
      <w:r w:rsidR="008D5FA2">
        <w:t>uje działania użytkownika</w:t>
      </w:r>
      <w:r w:rsidR="00DF2EFD">
        <w:t>,</w:t>
      </w:r>
      <w:r w:rsidR="00DF2EFD" w:rsidRPr="001A1ECD">
        <w:t xml:space="preserve"> kiedy </w:t>
      </w:r>
      <w:r w:rsidR="00DF2EFD">
        <w:t xml:space="preserve">i jakich </w:t>
      </w:r>
      <w:r w:rsidR="00DF2EFD" w:rsidRPr="001A1ECD">
        <w:t>dokonał zmian</w:t>
      </w:r>
      <w:r w:rsidR="008D5FA2">
        <w:t xml:space="preserve"> </w:t>
      </w:r>
      <w:r w:rsidR="00257D6F">
        <w:t xml:space="preserve">w istotnych </w:t>
      </w:r>
      <w:r w:rsidR="008D5FA2">
        <w:t xml:space="preserve">danych </w:t>
      </w:r>
      <w:r w:rsidR="00257D6F">
        <w:t>w</w:t>
      </w:r>
      <w:r w:rsidR="00063D32">
        <w:t> </w:t>
      </w:r>
      <w:r w:rsidR="00257D6F">
        <w:t xml:space="preserve">zakresie planowania, realizacji </w:t>
      </w:r>
      <w:r w:rsidR="00587A38">
        <w:t>i rozliczenia pracy przewozowej</w:t>
      </w:r>
      <w:r w:rsidR="00DF2EFD" w:rsidRPr="001A1ECD">
        <w:t>.</w:t>
      </w:r>
    </w:p>
    <w:p w14:paraId="28DC82DC" w14:textId="7D21C044" w:rsidR="00DF2EFD" w:rsidRPr="001A1ECD" w:rsidRDefault="00CD7F53" w:rsidP="002203E1">
      <w:pPr>
        <w:pStyle w:val="Akapitzlist"/>
        <w:numPr>
          <w:ilvl w:val="0"/>
          <w:numId w:val="36"/>
        </w:numPr>
        <w:spacing w:after="240"/>
      </w:pPr>
      <w:r>
        <w:t>System i licencja będzie umożliwiał udzielenie dostępu podmiotowi zewnętrznemu do rozkładów jazdy (w trybie do odczytu) (np. Organizator lub Operatorzy inni niż MPK).</w:t>
      </w:r>
    </w:p>
    <w:p w14:paraId="2E19D08E" w14:textId="6B76DA73" w:rsidR="009C0C3B" w:rsidRDefault="009C0C3B" w:rsidP="00B05BC4">
      <w:pPr>
        <w:pStyle w:val="Nagwek3"/>
        <w:numPr>
          <w:ilvl w:val="6"/>
          <w:numId w:val="1"/>
        </w:numPr>
        <w:spacing w:before="0" w:after="240"/>
        <w:ind w:left="426" w:hanging="425"/>
      </w:pPr>
      <w:bookmarkStart w:id="63" w:name="_Toc173146640"/>
      <w:bookmarkStart w:id="64" w:name="_Toc174299055"/>
      <w:r>
        <w:t xml:space="preserve">Współpraca z systemami i urządzeniami </w:t>
      </w:r>
      <w:bookmarkEnd w:id="63"/>
      <w:r w:rsidR="00F25BB7">
        <w:t xml:space="preserve">w </w:t>
      </w:r>
      <w:r w:rsidR="00D453DB">
        <w:t>MPK</w:t>
      </w:r>
      <w:bookmarkEnd w:id="64"/>
      <w:r>
        <w:t xml:space="preserve"> </w:t>
      </w:r>
    </w:p>
    <w:p w14:paraId="2F62A656" w14:textId="0E080301" w:rsidR="009C0C3B" w:rsidRDefault="009C0C3B" w:rsidP="002203E1">
      <w:pPr>
        <w:pStyle w:val="Akapitzlist"/>
        <w:numPr>
          <w:ilvl w:val="0"/>
          <w:numId w:val="33"/>
        </w:numPr>
        <w:spacing w:after="240"/>
      </w:pPr>
      <w:r>
        <w:t xml:space="preserve">System ma zapewnić, zgodnie z przyjętymi praktykami i wzorcami charakterystycznymi dla podejścia opartego o protokół SOA, asynchroniczną wymianę danych z systemami dziedzinowymi </w:t>
      </w:r>
      <w:r w:rsidR="00D46094">
        <w:t>MPK</w:t>
      </w:r>
      <w:r>
        <w:t xml:space="preserve"> poprzez szynę serwisową, np. WSO2, w oparciu o specyfikację interfejsu wymiany danych na wyżej wymienionej szynie. Stosowną specyfikację </w:t>
      </w:r>
      <w:r w:rsidR="00824DA7">
        <w:t>MPK</w:t>
      </w:r>
      <w:r>
        <w:t xml:space="preserve"> dostarczy na etapie wdrożenia.</w:t>
      </w:r>
    </w:p>
    <w:p w14:paraId="2099141C" w14:textId="0D3B6F90" w:rsidR="009C0C3B" w:rsidRDefault="009C0C3B" w:rsidP="002203E1">
      <w:pPr>
        <w:pStyle w:val="Akapitzlist"/>
        <w:numPr>
          <w:ilvl w:val="0"/>
          <w:numId w:val="33"/>
        </w:numPr>
        <w:spacing w:after="240"/>
      </w:pPr>
      <w:r>
        <w:t xml:space="preserve">Wykaz systemów użytkowanych przez </w:t>
      </w:r>
      <w:r w:rsidR="00824DA7">
        <w:t>MPK</w:t>
      </w:r>
      <w:r>
        <w:t xml:space="preserve"> objętych integracją:</w:t>
      </w:r>
    </w:p>
    <w:p w14:paraId="2BA54AB1" w14:textId="3E2F888E" w:rsidR="009C0C3B" w:rsidRDefault="00392253" w:rsidP="002203E1">
      <w:pPr>
        <w:pStyle w:val="Akapitzlist"/>
        <w:numPr>
          <w:ilvl w:val="1"/>
          <w:numId w:val="33"/>
        </w:numPr>
        <w:spacing w:after="240"/>
      </w:pPr>
      <w:r>
        <w:t xml:space="preserve">Wymiana danych: </w:t>
      </w:r>
      <w:r w:rsidR="009C0C3B">
        <w:t xml:space="preserve">IFS Moduł HR – </w:t>
      </w:r>
      <w:r w:rsidR="009F637F" w:rsidRPr="002C63A6">
        <w:t>w zakresie prowadzenia kartoteki pracowników</w:t>
      </w:r>
      <w:r w:rsidR="009F637F">
        <w:t xml:space="preserve"> </w:t>
      </w:r>
      <w:r w:rsidR="008705C9">
        <w:t xml:space="preserve">w tym </w:t>
      </w:r>
      <w:r w:rsidR="009C0C3B">
        <w:t>danych osobowych, nieobecności, urlop</w:t>
      </w:r>
      <w:r w:rsidR="008705C9">
        <w:t>y</w:t>
      </w:r>
      <w:r w:rsidR="009C0C3B">
        <w:t>, plan</w:t>
      </w:r>
      <w:r w:rsidR="008705C9">
        <w:t>y</w:t>
      </w:r>
      <w:r w:rsidR="009C0C3B">
        <w:t xml:space="preserve"> urlop</w:t>
      </w:r>
      <w:r w:rsidR="008705C9">
        <w:t>ów</w:t>
      </w:r>
      <w:r w:rsidR="009C0C3B">
        <w:t>, czas pracy</w:t>
      </w:r>
      <w:r w:rsidR="002E0990">
        <w:t xml:space="preserve">, </w:t>
      </w:r>
      <w:r w:rsidR="008D6212">
        <w:t xml:space="preserve">grafiki, </w:t>
      </w:r>
      <w:r w:rsidR="002E0990">
        <w:t xml:space="preserve">harmonogramy, </w:t>
      </w:r>
      <w:r w:rsidR="009C0C3B">
        <w:t>it</w:t>
      </w:r>
      <w:r w:rsidR="002E0990">
        <w:t>p</w:t>
      </w:r>
      <w:r w:rsidR="009C0C3B">
        <w:t>.,</w:t>
      </w:r>
    </w:p>
    <w:p w14:paraId="1A4358F6" w14:textId="77777777" w:rsidR="00392253" w:rsidRDefault="00392253" w:rsidP="002203E1">
      <w:pPr>
        <w:pStyle w:val="Akapitzlist"/>
        <w:numPr>
          <w:ilvl w:val="1"/>
          <w:numId w:val="33"/>
        </w:numPr>
        <w:spacing w:after="240"/>
      </w:pPr>
      <w:r>
        <w:t>Import danych:</w:t>
      </w:r>
    </w:p>
    <w:p w14:paraId="5B139FA8" w14:textId="77777777" w:rsidR="00DB3A55" w:rsidRDefault="00392253" w:rsidP="002203E1">
      <w:pPr>
        <w:pStyle w:val="Akapitzlist"/>
        <w:numPr>
          <w:ilvl w:val="2"/>
          <w:numId w:val="33"/>
        </w:numPr>
        <w:spacing w:after="240"/>
      </w:pPr>
      <w:r>
        <w:t xml:space="preserve"> </w:t>
      </w:r>
      <w:r w:rsidR="009C0C3B">
        <w:t xml:space="preserve">IFS Moduł Remonty </w:t>
      </w:r>
      <w:r w:rsidR="00DB3A55">
        <w:t xml:space="preserve">i serwis </w:t>
      </w:r>
    </w:p>
    <w:p w14:paraId="7F2F3DF1" w14:textId="78DB0CF4" w:rsidR="009C0C3B" w:rsidRDefault="009C0C3B" w:rsidP="002203E1">
      <w:pPr>
        <w:pStyle w:val="Akapitzlist"/>
        <w:numPr>
          <w:ilvl w:val="3"/>
          <w:numId w:val="33"/>
        </w:numPr>
        <w:spacing w:after="240"/>
      </w:pPr>
      <w:r>
        <w:t xml:space="preserve">zakresie </w:t>
      </w:r>
      <w:r w:rsidR="00C34AAA">
        <w:t>bazy pojaz</w:t>
      </w:r>
      <w:r w:rsidR="009F637F">
        <w:t xml:space="preserve">dów i ich </w:t>
      </w:r>
      <w:r w:rsidR="00E86ADE">
        <w:t xml:space="preserve">parametrów technicznych niezbędnych do </w:t>
      </w:r>
      <w:r w:rsidR="00696133">
        <w:t>wykonania</w:t>
      </w:r>
      <w:r w:rsidR="009F637F">
        <w:t xml:space="preserve"> pracy przewozowej </w:t>
      </w:r>
      <w:r>
        <w:t>oraz dostępności taboru,</w:t>
      </w:r>
    </w:p>
    <w:p w14:paraId="68472220" w14:textId="1C57A453" w:rsidR="001108C8" w:rsidRDefault="0095582F" w:rsidP="002203E1">
      <w:pPr>
        <w:pStyle w:val="Akapitzlist"/>
        <w:numPr>
          <w:ilvl w:val="3"/>
          <w:numId w:val="33"/>
        </w:numPr>
        <w:spacing w:after="240"/>
      </w:pPr>
      <w:r>
        <w:t>rejestr alkomatów</w:t>
      </w:r>
      <w:r w:rsidR="001108C8">
        <w:t xml:space="preserve"> do </w:t>
      </w:r>
      <w:r>
        <w:t>wykonywania</w:t>
      </w:r>
      <w:r w:rsidR="001108C8">
        <w:t xml:space="preserve"> testów trzeźwości,</w:t>
      </w:r>
    </w:p>
    <w:p w14:paraId="526837FE" w14:textId="77777777" w:rsidR="009C0C3B" w:rsidRPr="002C63A6" w:rsidRDefault="009C0C3B" w:rsidP="002203E1">
      <w:pPr>
        <w:pStyle w:val="Akapitzlist"/>
        <w:numPr>
          <w:ilvl w:val="2"/>
          <w:numId w:val="33"/>
        </w:numPr>
        <w:spacing w:after="240"/>
      </w:pPr>
      <w:r>
        <w:t>System rejestracji wjazdów i wyjazdów z terenu zajezdni (tramwaje – skanery, autobusy – kamery z LPR),</w:t>
      </w:r>
    </w:p>
    <w:p w14:paraId="0338E56B" w14:textId="77777777" w:rsidR="009C0C3B" w:rsidRDefault="009C0C3B" w:rsidP="002203E1">
      <w:pPr>
        <w:pStyle w:val="Akapitzlist"/>
        <w:numPr>
          <w:ilvl w:val="2"/>
          <w:numId w:val="33"/>
        </w:numPr>
        <w:spacing w:after="240"/>
      </w:pPr>
      <w:r>
        <w:t>System tankowania paliwa (PCS),</w:t>
      </w:r>
    </w:p>
    <w:p w14:paraId="32E2EB00" w14:textId="6B819C7D" w:rsidR="00A42B24" w:rsidRDefault="00A42B24" w:rsidP="002203E1">
      <w:pPr>
        <w:pStyle w:val="Akapitzlist"/>
        <w:numPr>
          <w:ilvl w:val="2"/>
          <w:numId w:val="33"/>
        </w:numPr>
        <w:spacing w:after="240"/>
      </w:pPr>
      <w:r>
        <w:t>KOLA – system do kolejkowania pojazdów elektrycznych</w:t>
      </w:r>
      <w:r w:rsidR="008D6212">
        <w:t>,</w:t>
      </w:r>
    </w:p>
    <w:p w14:paraId="665D631D" w14:textId="221117B6" w:rsidR="008D6212" w:rsidRPr="002C63A6" w:rsidRDefault="008D6212" w:rsidP="002203E1">
      <w:pPr>
        <w:pStyle w:val="Akapitzlist"/>
        <w:numPr>
          <w:ilvl w:val="2"/>
          <w:numId w:val="33"/>
        </w:numPr>
        <w:spacing w:after="240"/>
      </w:pPr>
      <w:r>
        <w:t>EOS – system do zarządzania ładowaniem baterii trakcyjnych (autobusy elektryczne).</w:t>
      </w:r>
    </w:p>
    <w:p w14:paraId="02E3CCCC" w14:textId="5507413C" w:rsidR="008705C9" w:rsidRDefault="006A518D" w:rsidP="002203E1">
      <w:pPr>
        <w:pStyle w:val="Akapitzlist"/>
        <w:numPr>
          <w:ilvl w:val="1"/>
          <w:numId w:val="33"/>
        </w:numPr>
        <w:spacing w:after="240"/>
      </w:pPr>
      <w:r>
        <w:t xml:space="preserve">Eksport danych </w:t>
      </w:r>
      <w:r w:rsidRPr="00CA2CDD">
        <w:t>rozkładowych d</w:t>
      </w:r>
      <w:r w:rsidR="001667FA">
        <w:t>o</w:t>
      </w:r>
      <w:r w:rsidRPr="00CA2CDD">
        <w:t xml:space="preserve">: </w:t>
      </w:r>
    </w:p>
    <w:p w14:paraId="2C0EB5C3" w14:textId="254AC21E" w:rsidR="001667FA" w:rsidRDefault="001667FA" w:rsidP="002203E1">
      <w:pPr>
        <w:pStyle w:val="Akapitzlist"/>
        <w:numPr>
          <w:ilvl w:val="2"/>
          <w:numId w:val="33"/>
        </w:numPr>
        <w:spacing w:after="240"/>
      </w:pPr>
      <w:r>
        <w:t>k</w:t>
      </w:r>
      <w:r w:rsidRPr="00CA2CDD">
        <w:t>omputer</w:t>
      </w:r>
      <w:r>
        <w:t>ów</w:t>
      </w:r>
      <w:r w:rsidRPr="00CA2CDD">
        <w:t xml:space="preserve"> pokładow</w:t>
      </w:r>
      <w:r>
        <w:t>ych</w:t>
      </w:r>
      <w:r w:rsidRPr="00CA2CDD">
        <w:t xml:space="preserve"> w pojazdach</w:t>
      </w:r>
      <w:r w:rsidR="008D6212">
        <w:t xml:space="preserve"> (systemy: </w:t>
      </w:r>
      <w:proofErr w:type="spellStart"/>
      <w:r w:rsidR="006A518D" w:rsidRPr="00CA2CDD">
        <w:t>Municom</w:t>
      </w:r>
      <w:proofErr w:type="spellEnd"/>
      <w:r w:rsidR="006A518D" w:rsidRPr="00CA2CDD">
        <w:t xml:space="preserve">, R&amp;G, TTSS, </w:t>
      </w:r>
      <w:proofErr w:type="spellStart"/>
      <w:r w:rsidR="006A518D" w:rsidRPr="00CA2CDD">
        <w:t>Trapeze</w:t>
      </w:r>
      <w:proofErr w:type="spellEnd"/>
      <w:r w:rsidR="006A518D" w:rsidRPr="00CA2CDD">
        <w:t xml:space="preserve">, </w:t>
      </w:r>
      <w:proofErr w:type="spellStart"/>
      <w:r w:rsidR="006A518D" w:rsidRPr="00CA2CDD">
        <w:t>Novamedia</w:t>
      </w:r>
      <w:proofErr w:type="spellEnd"/>
      <w:r w:rsidR="006A518D" w:rsidRPr="00CA2CDD">
        <w:t>, DILAX, Pixel</w:t>
      </w:r>
      <w:r w:rsidR="008D6212">
        <w:t>),</w:t>
      </w:r>
    </w:p>
    <w:p w14:paraId="5D0E6820" w14:textId="23C929B8" w:rsidR="006A518D" w:rsidRDefault="006A518D" w:rsidP="002203E1">
      <w:pPr>
        <w:pStyle w:val="Akapitzlist"/>
        <w:numPr>
          <w:ilvl w:val="2"/>
          <w:numId w:val="33"/>
        </w:numPr>
        <w:spacing w:after="240"/>
      </w:pPr>
      <w:r w:rsidRPr="002C63A6">
        <w:t xml:space="preserve">strony www </w:t>
      </w:r>
      <w:r>
        <w:t>MPK</w:t>
      </w:r>
      <w:r w:rsidR="001667FA">
        <w:t>,</w:t>
      </w:r>
    </w:p>
    <w:p w14:paraId="180964EA" w14:textId="75779CB5" w:rsidR="009C0C3B" w:rsidRDefault="009C0C3B" w:rsidP="002203E1">
      <w:pPr>
        <w:pStyle w:val="Akapitzlist"/>
        <w:numPr>
          <w:ilvl w:val="2"/>
          <w:numId w:val="33"/>
        </w:numPr>
        <w:spacing w:after="240"/>
      </w:pPr>
      <w:r w:rsidRPr="002C63A6">
        <w:t xml:space="preserve">formatu GTFS (osobno dla </w:t>
      </w:r>
      <w:r w:rsidR="008D6212">
        <w:t xml:space="preserve">każdej </w:t>
      </w:r>
      <w:r w:rsidRPr="002C63A6">
        <w:t>trakcji</w:t>
      </w:r>
      <w:r w:rsidR="008D6212">
        <w:t>),</w:t>
      </w:r>
    </w:p>
    <w:p w14:paraId="3B7126F2" w14:textId="08C3B914" w:rsidR="009C0C3B" w:rsidRDefault="009C0C3B" w:rsidP="002203E1">
      <w:pPr>
        <w:pStyle w:val="Akapitzlist"/>
        <w:numPr>
          <w:ilvl w:val="2"/>
          <w:numId w:val="33"/>
        </w:numPr>
        <w:spacing w:after="240"/>
      </w:pPr>
      <w:proofErr w:type="spellStart"/>
      <w:r w:rsidRPr="002C63A6">
        <w:t>offline'owej</w:t>
      </w:r>
      <w:proofErr w:type="spellEnd"/>
      <w:r w:rsidRPr="002C63A6">
        <w:t xml:space="preserve"> wersji </w:t>
      </w:r>
      <w:r w:rsidR="00670E7E">
        <w:t xml:space="preserve">aplikacji </w:t>
      </w:r>
      <w:r w:rsidRPr="002C63A6">
        <w:t>rozkładów jazdy, umożliwiającej wydruk tabliczek przystankowych przez odpowiednie służby</w:t>
      </w:r>
      <w:r w:rsidR="005F5B65">
        <w:t xml:space="preserve"> (p</w:t>
      </w:r>
      <w:r w:rsidR="0030151F">
        <w:t>ojazdy pogotowia przystankowego)</w:t>
      </w:r>
      <w:r w:rsidR="008D6212">
        <w:t>.</w:t>
      </w:r>
    </w:p>
    <w:p w14:paraId="59776B46" w14:textId="579FE857" w:rsidR="003A0295" w:rsidRDefault="001667FA" w:rsidP="002203E1">
      <w:pPr>
        <w:pStyle w:val="Akapitzlist"/>
        <w:numPr>
          <w:ilvl w:val="0"/>
          <w:numId w:val="33"/>
        </w:numPr>
        <w:spacing w:after="240"/>
      </w:pPr>
      <w:r w:rsidRPr="002C63A6">
        <w:t xml:space="preserve">System kontroli trzeźwości (jeżeli </w:t>
      </w:r>
      <w:r>
        <w:t xml:space="preserve">nie </w:t>
      </w:r>
      <w:r w:rsidRPr="002C63A6">
        <w:t xml:space="preserve">będzie </w:t>
      </w:r>
      <w:r>
        <w:t>częścią systemu</w:t>
      </w:r>
      <w:r w:rsidRPr="002C63A6">
        <w:t>),</w:t>
      </w:r>
    </w:p>
    <w:p w14:paraId="7EEFE5C1" w14:textId="2CA134AA" w:rsidR="009C0C3B" w:rsidRDefault="009C0C3B" w:rsidP="002203E1">
      <w:pPr>
        <w:pStyle w:val="Akapitzlist"/>
        <w:numPr>
          <w:ilvl w:val="0"/>
          <w:numId w:val="33"/>
        </w:numPr>
        <w:spacing w:after="240"/>
      </w:pPr>
      <w:r w:rsidRPr="009A0D19">
        <w:t>Przygotowanie wszystkich niezbędnych danych dla współpracujących systemów tj. systemu biletowego, itp.</w:t>
      </w:r>
    </w:p>
    <w:p w14:paraId="1784685B" w14:textId="77777777" w:rsidR="005B7B79" w:rsidRDefault="009C0C3B" w:rsidP="002203E1">
      <w:pPr>
        <w:numPr>
          <w:ilvl w:val="0"/>
          <w:numId w:val="33"/>
        </w:numPr>
        <w:spacing w:after="240" w:line="259" w:lineRule="auto"/>
        <w:contextualSpacing/>
      </w:pPr>
      <w:r>
        <w:lastRenderedPageBreak/>
        <w:t xml:space="preserve">Możliwość importu danych nt. </w:t>
      </w:r>
      <w:proofErr w:type="spellStart"/>
      <w:r>
        <w:t>napełnień</w:t>
      </w:r>
      <w:proofErr w:type="spellEnd"/>
      <w:r>
        <w:t xml:space="preserve"> oraz rzeczywistego czasu przejazdu z innych systemów / urządzeń.</w:t>
      </w:r>
    </w:p>
    <w:p w14:paraId="6FEFA85C" w14:textId="17D80CD4" w:rsidR="005B7B79" w:rsidRDefault="008D6212" w:rsidP="002203E1">
      <w:pPr>
        <w:numPr>
          <w:ilvl w:val="0"/>
          <w:numId w:val="33"/>
        </w:numPr>
        <w:spacing w:after="240" w:line="259" w:lineRule="auto"/>
        <w:contextualSpacing/>
      </w:pPr>
      <w:r>
        <w:t>System</w:t>
      </w:r>
      <w:r w:rsidR="00DF2EFD" w:rsidRPr="00832C0D">
        <w:t xml:space="preserve"> musi współdziałać z</w:t>
      </w:r>
      <w:r w:rsidR="00DF2EFD">
        <w:t xml:space="preserve"> systemem </w:t>
      </w:r>
      <w:r w:rsidR="00DF2EFD" w:rsidRPr="00832C0D">
        <w:t>łącznośc</w:t>
      </w:r>
      <w:r w:rsidR="00DF2EFD">
        <w:t>i</w:t>
      </w:r>
      <w:r w:rsidR="00DF2EFD" w:rsidRPr="00832C0D">
        <w:t xml:space="preserve"> radiow</w:t>
      </w:r>
      <w:r w:rsidR="00DF2EFD">
        <w:t>ej</w:t>
      </w:r>
      <w:r w:rsidR="00DF2EFD" w:rsidRPr="00832C0D">
        <w:t xml:space="preserve"> TETRA</w:t>
      </w:r>
      <w:r w:rsidR="00DF2EFD">
        <w:t>, z wykorzystaniem:</w:t>
      </w:r>
    </w:p>
    <w:p w14:paraId="05F8A3CA" w14:textId="77777777" w:rsidR="005B7B79" w:rsidRPr="005B7B79" w:rsidRDefault="00B53D1F" w:rsidP="002203E1">
      <w:pPr>
        <w:numPr>
          <w:ilvl w:val="1"/>
          <w:numId w:val="33"/>
        </w:numPr>
        <w:spacing w:after="240" w:line="259" w:lineRule="auto"/>
        <w:contextualSpacing/>
        <w:rPr>
          <w:lang w:val="en-GB"/>
        </w:rPr>
      </w:pPr>
      <w:r>
        <w:t>r</w:t>
      </w:r>
      <w:r w:rsidR="00DF2EFD">
        <w:t>adiotelefonu</w:t>
      </w:r>
      <w:r>
        <w:t>,</w:t>
      </w:r>
    </w:p>
    <w:p w14:paraId="6B77712F" w14:textId="77777777" w:rsidR="00AD715B" w:rsidRDefault="00DF2EFD" w:rsidP="002203E1">
      <w:pPr>
        <w:numPr>
          <w:ilvl w:val="1"/>
          <w:numId w:val="33"/>
        </w:numPr>
        <w:spacing w:after="240" w:line="259" w:lineRule="auto"/>
        <w:contextualSpacing/>
        <w:rPr>
          <w:lang w:val="en-GB"/>
        </w:rPr>
      </w:pPr>
      <w:proofErr w:type="spellStart"/>
      <w:r w:rsidRPr="005B7B79">
        <w:rPr>
          <w:lang w:val="en-GB"/>
        </w:rPr>
        <w:t>protokołu</w:t>
      </w:r>
      <w:proofErr w:type="spellEnd"/>
      <w:r w:rsidRPr="005B7B79">
        <w:rPr>
          <w:lang w:val="en-GB"/>
        </w:rPr>
        <w:t xml:space="preserve"> TIG2 (</w:t>
      </w:r>
      <w:proofErr w:type="spellStart"/>
      <w:r w:rsidRPr="005B7B79">
        <w:rPr>
          <w:lang w:val="en-GB"/>
        </w:rPr>
        <w:t>TetrNode</w:t>
      </w:r>
      <w:proofErr w:type="spellEnd"/>
      <w:r w:rsidRPr="005B7B79">
        <w:rPr>
          <w:lang w:val="en-GB"/>
        </w:rPr>
        <w:t xml:space="preserve"> </w:t>
      </w:r>
      <w:proofErr w:type="spellStart"/>
      <w:r w:rsidRPr="005B7B79">
        <w:rPr>
          <w:lang w:val="en-GB"/>
        </w:rPr>
        <w:t>Ip</w:t>
      </w:r>
      <w:proofErr w:type="spellEnd"/>
      <w:r w:rsidRPr="005B7B79">
        <w:rPr>
          <w:lang w:val="en-GB"/>
        </w:rPr>
        <w:t xml:space="preserve"> Gateway)</w:t>
      </w:r>
      <w:r w:rsidR="00B53D1F" w:rsidRPr="005B7B79">
        <w:rPr>
          <w:lang w:val="en-GB"/>
        </w:rPr>
        <w:t>.</w:t>
      </w:r>
    </w:p>
    <w:p w14:paraId="31ED9E96" w14:textId="0EC7DE14" w:rsidR="00F25BB7" w:rsidRDefault="00F25BB7" w:rsidP="00F25BB7">
      <w:pPr>
        <w:pStyle w:val="Nagwek3"/>
        <w:numPr>
          <w:ilvl w:val="6"/>
          <w:numId w:val="1"/>
        </w:numPr>
        <w:spacing w:before="0" w:after="240"/>
        <w:ind w:left="426" w:hanging="425"/>
      </w:pPr>
      <w:bookmarkStart w:id="65" w:name="_Toc174299056"/>
      <w:r>
        <w:t>Współpraca z systemami i urządzeniami z poza MPK</w:t>
      </w:r>
      <w:bookmarkEnd w:id="65"/>
      <w:r>
        <w:t xml:space="preserve"> </w:t>
      </w:r>
    </w:p>
    <w:p w14:paraId="28696CE8" w14:textId="325D9527" w:rsidR="00AD715B" w:rsidRPr="00EE062E" w:rsidRDefault="00AD715B" w:rsidP="002203E1">
      <w:pPr>
        <w:numPr>
          <w:ilvl w:val="0"/>
          <w:numId w:val="53"/>
        </w:numPr>
        <w:spacing w:after="240" w:line="259" w:lineRule="auto"/>
        <w:contextualSpacing/>
      </w:pPr>
      <w:r>
        <w:t xml:space="preserve">Integracja z </w:t>
      </w:r>
      <w:proofErr w:type="spellStart"/>
      <w:r w:rsidR="008D6212">
        <w:t>T</w:t>
      </w:r>
      <w:r>
        <w:t>acho</w:t>
      </w:r>
      <w:r w:rsidR="008D6212">
        <w:t>s</w:t>
      </w:r>
      <w:r>
        <w:t>peed</w:t>
      </w:r>
      <w:proofErr w:type="spellEnd"/>
      <w:r w:rsidR="008D6212">
        <w:t xml:space="preserve"> – </w:t>
      </w:r>
      <w:r w:rsidR="008D6212" w:rsidRPr="002C63A6">
        <w:t>jeżeli</w:t>
      </w:r>
      <w:r w:rsidR="008D6212">
        <w:t xml:space="preserve"> nie </w:t>
      </w:r>
      <w:r w:rsidR="008D6212" w:rsidRPr="002C63A6">
        <w:t xml:space="preserve">będzie </w:t>
      </w:r>
      <w:r w:rsidR="008D6212">
        <w:t>częścią systemu (odczyt karty kierowców).</w:t>
      </w:r>
    </w:p>
    <w:p w14:paraId="47B0AF07" w14:textId="4B2FB81B" w:rsidR="00AD715B" w:rsidRPr="00EE062E" w:rsidRDefault="00AD715B" w:rsidP="002203E1">
      <w:pPr>
        <w:numPr>
          <w:ilvl w:val="0"/>
          <w:numId w:val="53"/>
        </w:numPr>
        <w:spacing w:after="240" w:line="259" w:lineRule="auto"/>
        <w:contextualSpacing/>
      </w:pPr>
      <w:r>
        <w:t xml:space="preserve">Integracja </w:t>
      </w:r>
      <w:r w:rsidR="008D6212">
        <w:t xml:space="preserve">z </w:t>
      </w:r>
      <w:r w:rsidRPr="00EE062E">
        <w:t>CEPIK</w:t>
      </w:r>
      <w:r w:rsidR="008D6212" w:rsidRPr="00EE062E">
        <w:t xml:space="preserve"> (weryfikacja uprawnień do prowadzenia pojazdów).</w:t>
      </w:r>
    </w:p>
    <w:p w14:paraId="10019979" w14:textId="69006732" w:rsidR="00AD715B" w:rsidRPr="00EE062E" w:rsidRDefault="008D6212" w:rsidP="002203E1">
      <w:pPr>
        <w:numPr>
          <w:ilvl w:val="0"/>
          <w:numId w:val="53"/>
        </w:numPr>
        <w:spacing w:after="240" w:line="259" w:lineRule="auto"/>
        <w:contextualSpacing/>
      </w:pPr>
      <w:r>
        <w:t xml:space="preserve">Integracja z </w:t>
      </w:r>
      <w:proofErr w:type="spellStart"/>
      <w:r w:rsidR="00AD715B" w:rsidRPr="00EE062E">
        <w:t>Webfleet</w:t>
      </w:r>
      <w:proofErr w:type="spellEnd"/>
      <w:r w:rsidRPr="00EE062E">
        <w:t xml:space="preserve"> (zarządzanie flota pojazdów pogotowia technicznego i pojazdów nadzoru ruchu).</w:t>
      </w:r>
    </w:p>
    <w:p w14:paraId="2E0DFBEE" w14:textId="4679175F" w:rsidR="009C0C3B" w:rsidRDefault="009C0C3B" w:rsidP="00B05BC4">
      <w:pPr>
        <w:pStyle w:val="Nagwek3"/>
        <w:numPr>
          <w:ilvl w:val="6"/>
          <w:numId w:val="1"/>
        </w:numPr>
        <w:spacing w:before="0" w:after="240"/>
        <w:ind w:left="426" w:hanging="425"/>
      </w:pPr>
      <w:bookmarkStart w:id="66" w:name="_Toc174299057"/>
      <w:r>
        <w:t>Bezpieczeństwo</w:t>
      </w:r>
      <w:bookmarkEnd w:id="66"/>
    </w:p>
    <w:p w14:paraId="4E707CCB" w14:textId="49AF752D" w:rsidR="009C0C3B" w:rsidRDefault="009C0C3B" w:rsidP="002203E1">
      <w:pPr>
        <w:pStyle w:val="Akapitzlist"/>
        <w:numPr>
          <w:ilvl w:val="0"/>
          <w:numId w:val="41"/>
        </w:numPr>
        <w:spacing w:after="240"/>
      </w:pPr>
      <w:r>
        <w:t>System musi zapewnić bezpieczne mechanizmy pracy zdalnej z wykorzystaniem urządzeń mobilnych i sieci publicznej.</w:t>
      </w:r>
    </w:p>
    <w:p w14:paraId="4C7060F2" w14:textId="5FC462A0" w:rsidR="009C0C3B" w:rsidRDefault="009C0C3B" w:rsidP="002203E1">
      <w:pPr>
        <w:pStyle w:val="Akapitzlist"/>
        <w:numPr>
          <w:ilvl w:val="0"/>
          <w:numId w:val="41"/>
        </w:numPr>
        <w:spacing w:after="240"/>
      </w:pPr>
      <w:r>
        <w:t xml:space="preserve">Wykonawca </w:t>
      </w:r>
      <w:r w:rsidR="00F25BB7">
        <w:t xml:space="preserve">musi </w:t>
      </w:r>
      <w:r w:rsidR="00D453DB">
        <w:t>przedstawi</w:t>
      </w:r>
      <w:r w:rsidR="00F25BB7">
        <w:t>ć</w:t>
      </w:r>
      <w:r w:rsidR="00D453DB">
        <w:t xml:space="preserve"> </w:t>
      </w:r>
      <w:r w:rsidR="00F25BB7">
        <w:t>(a przy wdrożeniu przekazać)</w:t>
      </w:r>
      <w:r>
        <w:t xml:space="preserve"> </w:t>
      </w:r>
      <w:r w:rsidR="00D453DB">
        <w:t>k</w:t>
      </w:r>
      <w:r>
        <w:t>oncepcję rozwiązania</w:t>
      </w:r>
      <w:r w:rsidR="008D6212">
        <w:t>, która</w:t>
      </w:r>
      <w:r>
        <w:t xml:space="preserve"> </w:t>
      </w:r>
      <w:r w:rsidR="00F25BB7">
        <w:t xml:space="preserve">będzie </w:t>
      </w:r>
      <w:r>
        <w:t>zawierać schematy i zrzuty ekranów wraz z opisem. Zakres musi obejmować co najmniej następujące elementy:</w:t>
      </w:r>
    </w:p>
    <w:p w14:paraId="0E43FEA8" w14:textId="77777777" w:rsidR="009C0C3B" w:rsidRDefault="009C0C3B" w:rsidP="002203E1">
      <w:pPr>
        <w:pStyle w:val="Akapitzlist"/>
        <w:numPr>
          <w:ilvl w:val="1"/>
          <w:numId w:val="41"/>
        </w:numPr>
        <w:spacing w:after="240"/>
      </w:pPr>
      <w:r>
        <w:t>Opis rozwiązania,</w:t>
      </w:r>
    </w:p>
    <w:p w14:paraId="618D253B" w14:textId="77777777" w:rsidR="009C0C3B" w:rsidRDefault="009C0C3B" w:rsidP="002203E1">
      <w:pPr>
        <w:pStyle w:val="Akapitzlist"/>
        <w:numPr>
          <w:ilvl w:val="1"/>
          <w:numId w:val="41"/>
        </w:numPr>
        <w:spacing w:after="240"/>
      </w:pPr>
      <w:r>
        <w:t>Architektura systemu,</w:t>
      </w:r>
    </w:p>
    <w:p w14:paraId="7EDA3D18" w14:textId="77777777" w:rsidR="009C0C3B" w:rsidRDefault="009C0C3B" w:rsidP="002203E1">
      <w:pPr>
        <w:pStyle w:val="Akapitzlist"/>
        <w:numPr>
          <w:ilvl w:val="1"/>
          <w:numId w:val="41"/>
        </w:numPr>
        <w:spacing w:after="240"/>
      </w:pPr>
      <w:r>
        <w:t>Opis funkcjonalny rozwiązania (system, podsystemy),</w:t>
      </w:r>
    </w:p>
    <w:p w14:paraId="1566BACE" w14:textId="2E8266A3" w:rsidR="009C0C3B" w:rsidRDefault="009C0C3B" w:rsidP="002203E1">
      <w:pPr>
        <w:pStyle w:val="Akapitzlist"/>
        <w:numPr>
          <w:ilvl w:val="1"/>
          <w:numId w:val="41"/>
        </w:numPr>
        <w:spacing w:after="240"/>
      </w:pPr>
      <w:r>
        <w:t>Współpracę i integrację z usługą Microsoft Active Directory.</w:t>
      </w:r>
    </w:p>
    <w:p w14:paraId="5BA85953" w14:textId="2D97003E" w:rsidR="00840DD2" w:rsidRDefault="00840DD2" w:rsidP="00B05BC4">
      <w:pPr>
        <w:spacing w:after="240"/>
      </w:pPr>
      <w:r>
        <w:br w:type="page"/>
      </w:r>
    </w:p>
    <w:p w14:paraId="5089B1F0" w14:textId="04337D39" w:rsidR="00E91391" w:rsidRDefault="00E91391" w:rsidP="002203E1">
      <w:pPr>
        <w:pStyle w:val="Nagwek2"/>
        <w:numPr>
          <w:ilvl w:val="0"/>
          <w:numId w:val="35"/>
        </w:numPr>
        <w:spacing w:before="0" w:after="240"/>
        <w:ind w:left="426" w:hanging="426"/>
        <w:rPr>
          <w:b/>
          <w:sz w:val="28"/>
          <w:szCs w:val="28"/>
        </w:rPr>
      </w:pPr>
      <w:bookmarkStart w:id="67" w:name="_Toc174299058"/>
      <w:r>
        <w:rPr>
          <w:b/>
          <w:sz w:val="28"/>
          <w:szCs w:val="28"/>
        </w:rPr>
        <w:lastRenderedPageBreak/>
        <w:t>Wdrożenie i serwis powdrożeniowy</w:t>
      </w:r>
      <w:bookmarkEnd w:id="67"/>
    </w:p>
    <w:p w14:paraId="2269BDEF" w14:textId="1BDCDDC8" w:rsidR="00CA2CDD" w:rsidRDefault="00CA2CDD" w:rsidP="00B05BC4">
      <w:pPr>
        <w:pStyle w:val="Nagwek3"/>
        <w:numPr>
          <w:ilvl w:val="6"/>
          <w:numId w:val="1"/>
        </w:numPr>
        <w:spacing w:before="0" w:after="240"/>
        <w:ind w:left="426" w:hanging="425"/>
      </w:pPr>
      <w:bookmarkStart w:id="68" w:name="_Toc174299059"/>
      <w:r>
        <w:t>Proces wdrożenia systemu</w:t>
      </w:r>
      <w:bookmarkEnd w:id="68"/>
    </w:p>
    <w:p w14:paraId="4DA83983" w14:textId="6DC7F128" w:rsidR="00CA2CDD" w:rsidRDefault="00CA2CDD" w:rsidP="002203E1">
      <w:pPr>
        <w:pStyle w:val="Akapitzlist"/>
        <w:numPr>
          <w:ilvl w:val="0"/>
          <w:numId w:val="46"/>
        </w:numPr>
        <w:spacing w:after="240"/>
      </w:pPr>
      <w:r>
        <w:t>Dostarczenia pełnego środowiska i instalacj</w:t>
      </w:r>
      <w:r w:rsidR="00596A7B">
        <w:t>a</w:t>
      </w:r>
      <w:r>
        <w:t xml:space="preserve"> na sprzęcie MPK wszystkich niezbędnych komponentów wymaganych do sprawnego działania systemu i rozwiązań informatycznych</w:t>
      </w:r>
      <w:r w:rsidR="00303738">
        <w:t>.</w:t>
      </w:r>
    </w:p>
    <w:p w14:paraId="49B33F90" w14:textId="5D11C6A1" w:rsidR="00CA2CDD" w:rsidRDefault="00CA2CDD" w:rsidP="002203E1">
      <w:pPr>
        <w:pStyle w:val="Akapitzlist"/>
        <w:numPr>
          <w:ilvl w:val="0"/>
          <w:numId w:val="46"/>
        </w:numPr>
        <w:spacing w:after="240"/>
      </w:pPr>
      <w:r>
        <w:t>Konfiguracji środowiska testowego na sprzęcie MPK</w:t>
      </w:r>
      <w:r w:rsidR="00303738">
        <w:t>.</w:t>
      </w:r>
    </w:p>
    <w:p w14:paraId="7C9A6381" w14:textId="0DFE0853" w:rsidR="00CA2CDD" w:rsidRDefault="00CA2CDD" w:rsidP="002203E1">
      <w:pPr>
        <w:pStyle w:val="Akapitzlist"/>
        <w:numPr>
          <w:ilvl w:val="0"/>
          <w:numId w:val="46"/>
        </w:numPr>
        <w:spacing w:after="240"/>
      </w:pPr>
      <w:r>
        <w:t>Przeniesienia konfiguracji parametrów i istotnych danych ze środowiska testowego do środowiska produkcyjnego przed uruchomieniem produkcyjnym systemu i rozwiązań</w:t>
      </w:r>
      <w:r w:rsidR="00303738">
        <w:t>.</w:t>
      </w:r>
    </w:p>
    <w:p w14:paraId="659218F7" w14:textId="591FC129" w:rsidR="00596A7B" w:rsidRDefault="00596A7B" w:rsidP="002203E1">
      <w:pPr>
        <w:pStyle w:val="Akapitzlist"/>
        <w:numPr>
          <w:ilvl w:val="0"/>
          <w:numId w:val="46"/>
        </w:numPr>
        <w:spacing w:after="240"/>
      </w:pPr>
      <w:r>
        <w:t>Import danych z innych systemów (XII. Pkt 54)</w:t>
      </w:r>
    </w:p>
    <w:p w14:paraId="49E85728" w14:textId="32423A15" w:rsidR="00CA2CDD" w:rsidRDefault="00CA2CDD" w:rsidP="002203E1">
      <w:pPr>
        <w:pStyle w:val="Akapitzlist"/>
        <w:numPr>
          <w:ilvl w:val="0"/>
          <w:numId w:val="46"/>
        </w:numPr>
        <w:spacing w:after="240"/>
      </w:pPr>
      <w:r>
        <w:t>Przeprowadzenia kompleksowych testów skonfigurowanego środowiska (sprzętu, systemu oraz rozwiązań informatycznych) w zakresie poprawności i wydajności pracy</w:t>
      </w:r>
      <w:r w:rsidR="00303738">
        <w:t>.</w:t>
      </w:r>
    </w:p>
    <w:p w14:paraId="31BAF898" w14:textId="4CDD53B9" w:rsidR="00596A7B" w:rsidRDefault="00596A7B" w:rsidP="002203E1">
      <w:pPr>
        <w:pStyle w:val="Akapitzlist"/>
        <w:numPr>
          <w:ilvl w:val="0"/>
          <w:numId w:val="46"/>
        </w:numPr>
        <w:spacing w:after="240"/>
      </w:pPr>
      <w:r>
        <w:t>Uruchomienie produkcyjne.</w:t>
      </w:r>
    </w:p>
    <w:p w14:paraId="716466C8" w14:textId="77777777" w:rsidR="00CA2CDD" w:rsidRDefault="00CA2CDD" w:rsidP="002203E1">
      <w:pPr>
        <w:pStyle w:val="Akapitzlist"/>
        <w:numPr>
          <w:ilvl w:val="0"/>
          <w:numId w:val="46"/>
        </w:numPr>
        <w:spacing w:after="240"/>
      </w:pPr>
      <w:r>
        <w:t>Przekazania wszystkich użytkowników i haseł dostępowych administracyjnych do serwerów, baz danych oraz aplikacji, a także w przypadku serwera fizycznego haseł dostępowych do zarządzania (managementu).</w:t>
      </w:r>
    </w:p>
    <w:p w14:paraId="33C7EAE9" w14:textId="77777777" w:rsidR="00CA2CDD" w:rsidRDefault="00CA2CDD" w:rsidP="002203E1">
      <w:pPr>
        <w:pStyle w:val="Akapitzlist"/>
        <w:numPr>
          <w:ilvl w:val="0"/>
          <w:numId w:val="46"/>
        </w:numPr>
        <w:spacing w:after="240"/>
      </w:pPr>
      <w:r>
        <w:t>Konfiguracji środowiska szkoleniowego na sprzęcie MPK.</w:t>
      </w:r>
    </w:p>
    <w:p w14:paraId="3D30E844" w14:textId="6F8DC208" w:rsidR="009F637F" w:rsidRDefault="00303738" w:rsidP="00B05BC4">
      <w:pPr>
        <w:pStyle w:val="Nagwek3"/>
        <w:numPr>
          <w:ilvl w:val="6"/>
          <w:numId w:val="1"/>
        </w:numPr>
        <w:spacing w:before="0" w:after="240"/>
        <w:ind w:left="426" w:hanging="425"/>
      </w:pPr>
      <w:bookmarkStart w:id="69" w:name="_Toc174299060"/>
      <w:r>
        <w:t xml:space="preserve">Bilans otwarcia. </w:t>
      </w:r>
      <w:r w:rsidR="009F637F">
        <w:t xml:space="preserve">Migracja </w:t>
      </w:r>
      <w:r>
        <w:t>d</w:t>
      </w:r>
      <w:r w:rsidR="009F637F">
        <w:t>anych z istniejących systemów</w:t>
      </w:r>
      <w:bookmarkEnd w:id="69"/>
    </w:p>
    <w:p w14:paraId="3EA22736" w14:textId="30E06E7C" w:rsidR="00840B0D" w:rsidRDefault="00840B0D" w:rsidP="002203E1">
      <w:pPr>
        <w:pStyle w:val="Akapitzlist"/>
        <w:numPr>
          <w:ilvl w:val="0"/>
          <w:numId w:val="34"/>
        </w:numPr>
        <w:spacing w:after="240"/>
      </w:pPr>
      <w:r>
        <w:t>Rozkłady jazdy</w:t>
      </w:r>
      <w:r w:rsidR="00E53ACD">
        <w:t xml:space="preserve"> (</w:t>
      </w:r>
      <w:r w:rsidR="007E313D">
        <w:t xml:space="preserve">słupki, </w:t>
      </w:r>
      <w:r w:rsidR="005A0901">
        <w:t xml:space="preserve">połączenia, </w:t>
      </w:r>
      <w:r w:rsidR="00596A7B">
        <w:t xml:space="preserve">czasy przejazdów, </w:t>
      </w:r>
      <w:r w:rsidR="007E313D">
        <w:t>linie</w:t>
      </w:r>
      <w:r w:rsidR="005A0901">
        <w:t>, prace</w:t>
      </w:r>
      <w:r w:rsidR="00596A7B">
        <w:t xml:space="preserve">, </w:t>
      </w:r>
      <w:r w:rsidR="005A0901">
        <w:t>itp.)</w:t>
      </w:r>
    </w:p>
    <w:p w14:paraId="184B3BBB" w14:textId="04A6F52E" w:rsidR="009F637F" w:rsidRDefault="005A0901" w:rsidP="002203E1">
      <w:pPr>
        <w:pStyle w:val="Akapitzlist"/>
        <w:numPr>
          <w:ilvl w:val="1"/>
          <w:numId w:val="50"/>
        </w:numPr>
        <w:spacing w:after="240"/>
      </w:pPr>
      <w:proofErr w:type="spellStart"/>
      <w:r>
        <w:t>Busman</w:t>
      </w:r>
      <w:proofErr w:type="spellEnd"/>
    </w:p>
    <w:p w14:paraId="7CB223E6" w14:textId="6FE50628" w:rsidR="00840B0D" w:rsidRDefault="00840B0D" w:rsidP="002203E1">
      <w:pPr>
        <w:pStyle w:val="Akapitzlist"/>
        <w:numPr>
          <w:ilvl w:val="0"/>
          <w:numId w:val="34"/>
        </w:numPr>
        <w:spacing w:after="240"/>
      </w:pPr>
      <w:r>
        <w:t>Pracownicy</w:t>
      </w:r>
      <w:r w:rsidR="00E53ACD">
        <w:t xml:space="preserve"> (dane osobowe, </w:t>
      </w:r>
      <w:r w:rsidR="00E75DEF">
        <w:t>pula urlopowa, nieobecności, grupy</w:t>
      </w:r>
      <w:r w:rsidR="00516A61">
        <w:t xml:space="preserve"> rozliczeniowe</w:t>
      </w:r>
      <w:r w:rsidR="00596A7B">
        <w:t>,</w:t>
      </w:r>
      <w:r w:rsidR="00596A7B" w:rsidRPr="00596A7B">
        <w:t xml:space="preserve"> </w:t>
      </w:r>
      <w:r w:rsidR="00596A7B">
        <w:t xml:space="preserve">harmonogramy, planowane prace i wykonanie, ewidencje czasu pracy, </w:t>
      </w:r>
      <w:proofErr w:type="spellStart"/>
      <w:r w:rsidR="00596A7B">
        <w:t>itp</w:t>
      </w:r>
      <w:proofErr w:type="spellEnd"/>
      <w:r w:rsidR="00E75DEF">
        <w:t>)</w:t>
      </w:r>
    </w:p>
    <w:p w14:paraId="193F2796" w14:textId="0B4519D0" w:rsidR="009F637F" w:rsidRDefault="0096417E" w:rsidP="002203E1">
      <w:pPr>
        <w:pStyle w:val="Akapitzlist"/>
        <w:numPr>
          <w:ilvl w:val="1"/>
          <w:numId w:val="51"/>
        </w:numPr>
        <w:spacing w:after="240"/>
      </w:pPr>
      <w:r>
        <w:t>IFS Moduł HR</w:t>
      </w:r>
    </w:p>
    <w:p w14:paraId="1C4A3974" w14:textId="1027978E" w:rsidR="00840B0D" w:rsidRDefault="00840B0D" w:rsidP="002203E1">
      <w:pPr>
        <w:pStyle w:val="Akapitzlist"/>
        <w:numPr>
          <w:ilvl w:val="1"/>
          <w:numId w:val="51"/>
        </w:numPr>
        <w:spacing w:after="240"/>
      </w:pPr>
      <w:proofErr w:type="spellStart"/>
      <w:r>
        <w:t>IVU</w:t>
      </w:r>
      <w:r w:rsidR="00C82DE3">
        <w:t>.p</w:t>
      </w:r>
      <w:r w:rsidR="0085623B">
        <w:t>lan</w:t>
      </w:r>
      <w:proofErr w:type="spellEnd"/>
    </w:p>
    <w:p w14:paraId="72FDC0CC" w14:textId="5A33C4F2" w:rsidR="00840B0D" w:rsidRDefault="0085623B" w:rsidP="002203E1">
      <w:pPr>
        <w:pStyle w:val="Akapitzlist"/>
        <w:numPr>
          <w:ilvl w:val="1"/>
          <w:numId w:val="51"/>
        </w:numPr>
        <w:spacing w:after="240"/>
      </w:pPr>
      <w:r>
        <w:t>SILOK</w:t>
      </w:r>
    </w:p>
    <w:p w14:paraId="26DE773E" w14:textId="42A2F5B3" w:rsidR="009F637F" w:rsidRDefault="009F637F" w:rsidP="002203E1">
      <w:pPr>
        <w:pStyle w:val="Akapitzlist"/>
        <w:numPr>
          <w:ilvl w:val="0"/>
          <w:numId w:val="34"/>
        </w:numPr>
        <w:spacing w:after="240"/>
      </w:pPr>
      <w:r>
        <w:t>Pojazdy</w:t>
      </w:r>
      <w:r w:rsidR="00596A7B">
        <w:t xml:space="preserve"> i alkomaty</w:t>
      </w:r>
    </w:p>
    <w:p w14:paraId="7766762C" w14:textId="402A30DB" w:rsidR="00C82DE3" w:rsidRDefault="00C82DE3" w:rsidP="002203E1">
      <w:pPr>
        <w:pStyle w:val="Akapitzlist"/>
        <w:numPr>
          <w:ilvl w:val="1"/>
          <w:numId w:val="52"/>
        </w:numPr>
        <w:spacing w:after="240"/>
      </w:pPr>
      <w:r>
        <w:t>IFS Moduł Remonty</w:t>
      </w:r>
    </w:p>
    <w:p w14:paraId="3A31B6C1" w14:textId="34E9178B" w:rsidR="00CA2CDD" w:rsidRDefault="001307F5" w:rsidP="00B05BC4">
      <w:pPr>
        <w:pStyle w:val="Nagwek3"/>
        <w:numPr>
          <w:ilvl w:val="6"/>
          <w:numId w:val="1"/>
        </w:numPr>
        <w:spacing w:before="0" w:after="240"/>
        <w:ind w:left="426" w:hanging="425"/>
      </w:pPr>
      <w:bookmarkStart w:id="70" w:name="_Toc174299061"/>
      <w:r>
        <w:t>Niez</w:t>
      </w:r>
      <w:r w:rsidR="00CD44DB">
        <w:t>a</w:t>
      </w:r>
      <w:r>
        <w:t>wodność</w:t>
      </w:r>
      <w:bookmarkEnd w:id="70"/>
    </w:p>
    <w:p w14:paraId="0C329AFD" w14:textId="545FE0AE" w:rsidR="00C82DE3" w:rsidRPr="00832C0D" w:rsidRDefault="00C82DE3" w:rsidP="00EF5AAC">
      <w:pPr>
        <w:spacing w:after="240"/>
      </w:pPr>
      <w:r w:rsidRPr="00832C0D">
        <w:t xml:space="preserve">Musi </w:t>
      </w:r>
      <w:r w:rsidR="00596A7B">
        <w:t>mieć</w:t>
      </w:r>
      <w:r>
        <w:t xml:space="preserve"> zapewnione </w:t>
      </w:r>
      <w:r w:rsidR="00CD44DB">
        <w:t>rozwiązanie aw</w:t>
      </w:r>
      <w:r w:rsidRPr="00832C0D">
        <w:t xml:space="preserve">aryjne, które umożliwi pracę </w:t>
      </w:r>
      <w:r w:rsidR="00D47A97">
        <w:t xml:space="preserve">w szczególności </w:t>
      </w:r>
      <w:r w:rsidRPr="00832C0D">
        <w:t>dyspozytor</w:t>
      </w:r>
      <w:r>
        <w:t>ów</w:t>
      </w:r>
      <w:r w:rsidRPr="00832C0D">
        <w:t xml:space="preserve"> w</w:t>
      </w:r>
      <w:r w:rsidR="00063D32">
        <w:t> </w:t>
      </w:r>
      <w:r>
        <w:t>sytuacji,</w:t>
      </w:r>
      <w:r w:rsidRPr="00832C0D">
        <w:t xml:space="preserve"> gdy system </w:t>
      </w:r>
      <w:r>
        <w:t>nie będzie dostępny</w:t>
      </w:r>
      <w:r w:rsidR="000543C9">
        <w:t xml:space="preserve"> (np. wgrywanie łatek</w:t>
      </w:r>
      <w:r w:rsidR="003965D7">
        <w:t>, awaria połączenia sieciowego</w:t>
      </w:r>
      <w:r w:rsidR="000543C9">
        <w:t>)</w:t>
      </w:r>
      <w:r>
        <w:t xml:space="preserve"> lub </w:t>
      </w:r>
      <w:r w:rsidRPr="00832C0D">
        <w:t>nie będzie działać</w:t>
      </w:r>
      <w:r>
        <w:t xml:space="preserve"> prawidłowo</w:t>
      </w:r>
      <w:r w:rsidR="000543C9">
        <w:t xml:space="preserve"> (</w:t>
      </w:r>
      <w:r w:rsidR="001307F5">
        <w:t>Awarie, Błędy, Usterki)</w:t>
      </w:r>
      <w:r w:rsidR="00303738">
        <w:t>.</w:t>
      </w:r>
    </w:p>
    <w:p w14:paraId="4654DFF8" w14:textId="48A4BC02" w:rsidR="00D4018D" w:rsidRDefault="009F637F" w:rsidP="00B05BC4">
      <w:pPr>
        <w:pStyle w:val="Nagwek3"/>
        <w:numPr>
          <w:ilvl w:val="6"/>
          <w:numId w:val="1"/>
        </w:numPr>
        <w:spacing w:before="0" w:after="240"/>
        <w:ind w:left="426" w:hanging="425"/>
      </w:pPr>
      <w:bookmarkStart w:id="71" w:name="_Toc173146639"/>
      <w:bookmarkStart w:id="72" w:name="_Toc174299062"/>
      <w:r>
        <w:t>Warunki</w:t>
      </w:r>
      <w:r w:rsidR="00D4018D">
        <w:t xml:space="preserve"> serwisu</w:t>
      </w:r>
      <w:bookmarkEnd w:id="71"/>
      <w:bookmarkEnd w:id="72"/>
    </w:p>
    <w:p w14:paraId="2CD9FC10" w14:textId="06675CAB" w:rsidR="00D4018D" w:rsidRDefault="00303738" w:rsidP="002203E1">
      <w:pPr>
        <w:pStyle w:val="Akapitzlist"/>
        <w:numPr>
          <w:ilvl w:val="0"/>
          <w:numId w:val="32"/>
        </w:numPr>
        <w:spacing w:after="240"/>
      </w:pPr>
      <w:r>
        <w:t>W</w:t>
      </w:r>
      <w:r w:rsidR="00D4018D">
        <w:t xml:space="preserve"> ramach opieki </w:t>
      </w:r>
      <w:r w:rsidR="003965D7">
        <w:t>serwisowej</w:t>
      </w:r>
      <w:r w:rsidR="00D4018D">
        <w:t xml:space="preserve">, </w:t>
      </w:r>
      <w:r>
        <w:t xml:space="preserve">należy zapewnić </w:t>
      </w:r>
      <w:r w:rsidR="00D4018D">
        <w:t>Centrum Wsparcia, umożliwiające</w:t>
      </w:r>
      <w:r>
        <w:t>go</w:t>
      </w:r>
      <w:r w:rsidR="00D4018D">
        <w:t xml:space="preserve"> zgłaszanie wad/problemów: Awarii, Błędów i Usterek</w:t>
      </w:r>
      <w:r w:rsidR="001B538A">
        <w:t xml:space="preserve"> systemu</w:t>
      </w:r>
      <w:r w:rsidR="00D4018D">
        <w:t>. Centrum Wsparcia musi przyjmować zgłoszenia w</w:t>
      </w:r>
      <w:r>
        <w:t> </w:t>
      </w:r>
      <w:r w:rsidR="00D4018D">
        <w:t xml:space="preserve">godzinach od 00:00 do 23:59 we wszystkie dni tygodnia, bez wyłączenia dni ustawowo wolnych od pracy. </w:t>
      </w:r>
      <w:r w:rsidR="003965D7">
        <w:t>Wyżej wymienione</w:t>
      </w:r>
      <w:r w:rsidR="00D4018D">
        <w:t xml:space="preserve"> usługi </w:t>
      </w:r>
      <w:r w:rsidR="003965D7">
        <w:t xml:space="preserve">będą </w:t>
      </w:r>
      <w:r w:rsidR="00D4018D">
        <w:t xml:space="preserve">świadczone </w:t>
      </w:r>
      <w:r w:rsidR="003965D7">
        <w:t>w ramach</w:t>
      </w:r>
      <w:r w:rsidR="00D4018D">
        <w:t xml:space="preserve"> </w:t>
      </w:r>
      <w:r w:rsidR="003965D7">
        <w:t xml:space="preserve">gwarancji a po jej upływie </w:t>
      </w:r>
      <w:r w:rsidR="00D4018D">
        <w:t xml:space="preserve">w ramach zawartej umowy </w:t>
      </w:r>
      <w:r w:rsidR="00481B77">
        <w:t>obejmującej świadczenie usług serwisowych (</w:t>
      </w:r>
      <w:r w:rsidR="00D4018D">
        <w:t>SLA</w:t>
      </w:r>
      <w:r w:rsidR="00481B77">
        <w:t>)</w:t>
      </w:r>
      <w:r w:rsidR="00D4018D">
        <w:t>.</w:t>
      </w:r>
    </w:p>
    <w:p w14:paraId="41A7CC40" w14:textId="490A565B" w:rsidR="00D4018D" w:rsidRDefault="00303738" w:rsidP="002203E1">
      <w:pPr>
        <w:pStyle w:val="Akapitzlist"/>
        <w:numPr>
          <w:ilvl w:val="0"/>
          <w:numId w:val="32"/>
        </w:numPr>
        <w:spacing w:after="240"/>
      </w:pPr>
      <w:r>
        <w:t xml:space="preserve">Wsparcie, w ramach </w:t>
      </w:r>
      <w:r w:rsidR="00D4018D" w:rsidRPr="002C63A6">
        <w:t>Centrum Wsparcia</w:t>
      </w:r>
      <w:r>
        <w:t>, będzie</w:t>
      </w:r>
      <w:r w:rsidR="00D4018D" w:rsidRPr="002C63A6">
        <w:t xml:space="preserve"> świadczone wyłącznie w języku polskim</w:t>
      </w:r>
      <w:r>
        <w:t xml:space="preserve"> za pomocą poczty </w:t>
      </w:r>
      <w:r w:rsidR="002C7641">
        <w:t>elektronicznej</w:t>
      </w:r>
      <w:r w:rsidR="00D4018D" w:rsidRPr="002C63A6">
        <w:t>, portal</w:t>
      </w:r>
      <w:r>
        <w:t>u</w:t>
      </w:r>
      <w:r w:rsidR="00D4018D" w:rsidRPr="002C63A6">
        <w:t xml:space="preserve"> online lub telefon</w:t>
      </w:r>
      <w:r>
        <w:t>icznie</w:t>
      </w:r>
      <w:r w:rsidR="00D4018D" w:rsidRPr="002C63A6">
        <w:t>.</w:t>
      </w:r>
    </w:p>
    <w:p w14:paraId="5D53964E" w14:textId="42E56A41" w:rsidR="00D4018D" w:rsidRDefault="00303738" w:rsidP="002203E1">
      <w:pPr>
        <w:pStyle w:val="Akapitzlist"/>
        <w:numPr>
          <w:ilvl w:val="0"/>
          <w:numId w:val="32"/>
        </w:numPr>
        <w:spacing w:after="240"/>
      </w:pPr>
      <w:r>
        <w:t xml:space="preserve">Osobami uprawnionymi </w:t>
      </w:r>
      <w:r w:rsidR="00481B77">
        <w:t>(z</w:t>
      </w:r>
      <w:r w:rsidR="00481B77" w:rsidRPr="002C63A6">
        <w:t>głaszając</w:t>
      </w:r>
      <w:r w:rsidR="00481B77">
        <w:t xml:space="preserve">ymi) </w:t>
      </w:r>
      <w:r>
        <w:t>do zgłaszania Awarii, Błędów i Usterek będą Administratorzy</w:t>
      </w:r>
      <w:r w:rsidR="00481B77">
        <w:t xml:space="preserve">, kluczowi użytkownicy i wybrane grupy użytkowników </w:t>
      </w:r>
      <w:r>
        <w:t>systemu</w:t>
      </w:r>
      <w:r w:rsidR="00481B77">
        <w:t xml:space="preserve"> (np. dyspozytorzy).</w:t>
      </w:r>
    </w:p>
    <w:p w14:paraId="6ABA0D1E" w14:textId="4927BCEA" w:rsidR="00D4018D" w:rsidRDefault="00D4018D" w:rsidP="002203E1">
      <w:pPr>
        <w:pStyle w:val="Akapitzlist"/>
        <w:numPr>
          <w:ilvl w:val="0"/>
          <w:numId w:val="32"/>
        </w:numPr>
        <w:spacing w:after="240"/>
      </w:pPr>
      <w:r>
        <w:t>Zgłaszający, w przypadku wystąpienia Awarii, Błędów i Usterek, przesyła</w:t>
      </w:r>
      <w:r w:rsidR="00303738">
        <w:t>ją za pomocą Centrum Wsparcia</w:t>
      </w:r>
      <w:r>
        <w:t xml:space="preserve"> zgłoszenie</w:t>
      </w:r>
      <w:r w:rsidR="00303738">
        <w:t xml:space="preserve"> zawierające </w:t>
      </w:r>
      <w:r w:rsidR="002C7641">
        <w:t>możliwie</w:t>
      </w:r>
      <w:r w:rsidR="00303738">
        <w:t xml:space="preserve"> jak najdokładniejszy opis </w:t>
      </w:r>
      <w:r w:rsidR="001B538A">
        <w:t>wady</w:t>
      </w:r>
      <w:r w:rsidR="00481B77">
        <w:t xml:space="preserve"> </w:t>
      </w:r>
      <w:r w:rsidR="001B538A">
        <w:t>/</w:t>
      </w:r>
      <w:r w:rsidR="00481B77">
        <w:t xml:space="preserve"> </w:t>
      </w:r>
      <w:r w:rsidR="001B538A">
        <w:t>problemu</w:t>
      </w:r>
      <w:r w:rsidR="00303738">
        <w:t>.</w:t>
      </w:r>
    </w:p>
    <w:p w14:paraId="7E962F7B" w14:textId="3A009772" w:rsidR="00D4018D" w:rsidRDefault="00D4018D" w:rsidP="002203E1">
      <w:pPr>
        <w:pStyle w:val="Akapitzlist"/>
        <w:numPr>
          <w:ilvl w:val="0"/>
          <w:numId w:val="32"/>
        </w:numPr>
        <w:spacing w:after="240"/>
      </w:pPr>
      <w:r>
        <w:lastRenderedPageBreak/>
        <w:t>Wykonawca potwierdza w ciągu 30 minut</w:t>
      </w:r>
      <w:r w:rsidR="00932DB2">
        <w:t xml:space="preserve"> </w:t>
      </w:r>
      <w:r>
        <w:t>przyjęcie zgłoszenia oraz jego klasyfikację. Potwierdzenie przyjęcia zgłoszenia zostanie wysłane przez Wykonawcę do Zgłaszającego przy użyciu środków komunikacji takich jak adres e-mail lub portal online.</w:t>
      </w:r>
    </w:p>
    <w:p w14:paraId="62A87DFD" w14:textId="7118D5A2" w:rsidR="00D4018D" w:rsidRDefault="00D4018D" w:rsidP="002203E1">
      <w:pPr>
        <w:pStyle w:val="Akapitzlist"/>
        <w:numPr>
          <w:ilvl w:val="0"/>
          <w:numId w:val="32"/>
        </w:numPr>
        <w:spacing w:after="240"/>
      </w:pPr>
      <w:r w:rsidRPr="002C63A6">
        <w:t>W ramach gwarancji Wykonawca jest zobowiązany do usuwania wszelkich wad</w:t>
      </w:r>
      <w:r w:rsidR="00481B77">
        <w:t xml:space="preserve"> </w:t>
      </w:r>
      <w:r w:rsidRPr="002C63A6">
        <w:t>/</w:t>
      </w:r>
      <w:r w:rsidR="00481B77">
        <w:t xml:space="preserve"> </w:t>
      </w:r>
      <w:r w:rsidRPr="002C63A6">
        <w:t xml:space="preserve">problemów </w:t>
      </w:r>
      <w:r w:rsidR="00481B77">
        <w:t xml:space="preserve">systemu </w:t>
      </w:r>
      <w:r w:rsidRPr="002C63A6">
        <w:t>w określonych interwałach czasowych, odpowiednio:</w:t>
      </w:r>
    </w:p>
    <w:p w14:paraId="74F639EF" w14:textId="4DA654F7" w:rsidR="00D4018D" w:rsidRDefault="00D4018D" w:rsidP="002203E1">
      <w:pPr>
        <w:pStyle w:val="Akapitzlist"/>
        <w:numPr>
          <w:ilvl w:val="1"/>
          <w:numId w:val="32"/>
        </w:numPr>
        <w:spacing w:after="240"/>
      </w:pPr>
      <w:r w:rsidRPr="002C63A6">
        <w:t xml:space="preserve">dla Awarii – czas usunięcia nie dłuższy niż 2 godziny od chwili zgłoszenia przez </w:t>
      </w:r>
      <w:r w:rsidR="001B538A">
        <w:t>Zgłaszającego</w:t>
      </w:r>
      <w:r w:rsidRPr="002C63A6">
        <w:t xml:space="preserve">; Awaria – z powodu nieprawidłowego funkcjonowania jakiegokolwiek elementu systemu lub rozwiązania informatycznego, nie jest możliwe realizowanie </w:t>
      </w:r>
      <w:r>
        <w:t>co najmniej jednej</w:t>
      </w:r>
      <w:r w:rsidR="00932DB2">
        <w:t xml:space="preserve"> </w:t>
      </w:r>
      <w:r>
        <w:t xml:space="preserve">z krytycznych </w:t>
      </w:r>
      <w:r w:rsidRPr="002C63A6">
        <w:t>funkcjonalności realizowan</w:t>
      </w:r>
      <w:r>
        <w:t>ych</w:t>
      </w:r>
      <w:r w:rsidRPr="002C63A6">
        <w:t xml:space="preserve"> przez system</w:t>
      </w:r>
      <w:r w:rsidR="00932DB2" w:rsidRPr="002C63A6">
        <w:t>,</w:t>
      </w:r>
      <w:r w:rsidRPr="002C63A6">
        <w:t xml:space="preserve"> jest to </w:t>
      </w:r>
      <w:r>
        <w:t xml:space="preserve">sytuacja </w:t>
      </w:r>
      <w:r w:rsidRPr="002C63A6">
        <w:t>uniemożliwiając</w:t>
      </w:r>
      <w:r>
        <w:t>a</w:t>
      </w:r>
      <w:r w:rsidRPr="002C63A6">
        <w:t xml:space="preserve"> </w:t>
      </w:r>
      <w:r>
        <w:t>korzystanie z</w:t>
      </w:r>
      <w:r w:rsidR="001B538A">
        <w:t> </w:t>
      </w:r>
      <w:r w:rsidRPr="002C63A6">
        <w:t>systemu,</w:t>
      </w:r>
    </w:p>
    <w:p w14:paraId="25197CAA" w14:textId="6BD86B3C" w:rsidR="00D4018D" w:rsidRDefault="00D4018D" w:rsidP="002203E1">
      <w:pPr>
        <w:pStyle w:val="Akapitzlist"/>
        <w:numPr>
          <w:ilvl w:val="1"/>
          <w:numId w:val="32"/>
        </w:numPr>
        <w:spacing w:after="240"/>
      </w:pPr>
      <w:r w:rsidRPr="002C63A6">
        <w:t xml:space="preserve">dla Błędu – czas usunięcia nie dłuższy niż 32 godziny od chwili zgłoszenia przez </w:t>
      </w:r>
      <w:r w:rsidR="001B538A">
        <w:t>Zgłaszającego</w:t>
      </w:r>
      <w:r w:rsidRPr="002C63A6">
        <w:t xml:space="preserve">; Błąd – z powodu nieprawidłowego funkcjonowania jakiegokolwiek elementu systemu, </w:t>
      </w:r>
      <w:r w:rsidR="002C7641">
        <w:t>użytkownicy</w:t>
      </w:r>
      <w:r w:rsidR="001B538A">
        <w:t xml:space="preserve"> systemu</w:t>
      </w:r>
      <w:r w:rsidRPr="002C63A6">
        <w:t xml:space="preserve"> doświadcza</w:t>
      </w:r>
      <w:r w:rsidR="001B538A">
        <w:t>ją</w:t>
      </w:r>
      <w:r w:rsidRPr="002C63A6">
        <w:t xml:space="preserve"> wymiernego obniżenia efektywności, jest to błąd utrudniający pracę w systemie,</w:t>
      </w:r>
    </w:p>
    <w:p w14:paraId="5DD03C87" w14:textId="70297A60" w:rsidR="00D4018D" w:rsidRDefault="00D4018D" w:rsidP="002203E1">
      <w:pPr>
        <w:pStyle w:val="Akapitzlist"/>
        <w:numPr>
          <w:ilvl w:val="1"/>
          <w:numId w:val="32"/>
        </w:numPr>
        <w:spacing w:after="240"/>
      </w:pPr>
      <w:r w:rsidRPr="002C63A6">
        <w:t xml:space="preserve">dla Usterki – czas usunięcia nie dłuższy niż 72 godziny od chwili zgłoszenia przez </w:t>
      </w:r>
      <w:r w:rsidR="001B538A">
        <w:t>Zgłaszającego</w:t>
      </w:r>
      <w:r w:rsidRPr="002C63A6">
        <w:t xml:space="preserve">; </w:t>
      </w:r>
      <w:r>
        <w:t xml:space="preserve">są to </w:t>
      </w:r>
      <w:r w:rsidRPr="002C63A6">
        <w:t xml:space="preserve">pozostałe problemy </w:t>
      </w:r>
      <w:r>
        <w:t xml:space="preserve">nie spełniające kryteriów </w:t>
      </w:r>
      <w:r w:rsidRPr="002C63A6">
        <w:t>Awarii lub Błędu.</w:t>
      </w:r>
    </w:p>
    <w:p w14:paraId="0C70FC2D" w14:textId="5C686FD4" w:rsidR="00D4018D" w:rsidRDefault="00D4018D" w:rsidP="002203E1">
      <w:pPr>
        <w:pStyle w:val="Akapitzlist"/>
        <w:numPr>
          <w:ilvl w:val="0"/>
          <w:numId w:val="32"/>
        </w:numPr>
        <w:spacing w:after="240"/>
      </w:pPr>
      <w:r w:rsidRPr="002C63A6">
        <w:t>W reakcji na zgłoszenie, po wykonanej naprawie, Wykonawca jest zobowiązany dostarczyć diagnozę i usunąć przyczynę Awarii, Błędu lub Usterki.</w:t>
      </w:r>
    </w:p>
    <w:p w14:paraId="2CDDE7C9" w14:textId="79EBEF0A" w:rsidR="001B538A" w:rsidRDefault="001B538A" w:rsidP="001B538A">
      <w:pPr>
        <w:pStyle w:val="Nagwek3"/>
        <w:numPr>
          <w:ilvl w:val="6"/>
          <w:numId w:val="1"/>
        </w:numPr>
        <w:spacing w:before="0" w:after="240"/>
        <w:ind w:left="426" w:hanging="425"/>
      </w:pPr>
      <w:bookmarkStart w:id="73" w:name="_Toc174299063"/>
      <w:r>
        <w:t>Aktualizacje</w:t>
      </w:r>
      <w:bookmarkEnd w:id="73"/>
    </w:p>
    <w:p w14:paraId="230A8C8C" w14:textId="4F62A982" w:rsidR="00D47A97" w:rsidRDefault="00D47A97" w:rsidP="002203E1">
      <w:pPr>
        <w:pStyle w:val="Akapitzlist"/>
        <w:numPr>
          <w:ilvl w:val="0"/>
          <w:numId w:val="54"/>
        </w:numPr>
        <w:spacing w:after="240"/>
      </w:pPr>
      <w:r>
        <w:t xml:space="preserve">W przypadku dostępności nowej wersji </w:t>
      </w:r>
      <w:r w:rsidR="00481B77">
        <w:t>s</w:t>
      </w:r>
      <w:r>
        <w:t xml:space="preserve">ystemu oraz pozostałych rozwiązań będących elementami </w:t>
      </w:r>
      <w:r w:rsidR="00481B77">
        <w:t>s</w:t>
      </w:r>
      <w:r>
        <w:t xml:space="preserve">ystemu, Wykonawca jest zobowiązany poinformować MPK o tym fakcie oraz przedstawić zakres zmian. Wykonawca zapewni MPK dostęp do nowych wersji </w:t>
      </w:r>
      <w:r w:rsidR="00481B77">
        <w:t>s</w:t>
      </w:r>
      <w:r>
        <w:t>ystemu oraz pozostałych rozwiązań, w ramach gwarancji, a po jej wygaśnięciu w ramach zawartej umowy obejmującej świadczenie usług serwisowych</w:t>
      </w:r>
      <w:r w:rsidR="00481B77">
        <w:t xml:space="preserve"> (SLA)</w:t>
      </w:r>
      <w:r>
        <w:t>.</w:t>
      </w:r>
    </w:p>
    <w:p w14:paraId="41343D7E" w14:textId="05B74FAE" w:rsidR="00E60143" w:rsidRDefault="00E60143" w:rsidP="002203E1">
      <w:pPr>
        <w:pStyle w:val="Akapitzlist"/>
        <w:numPr>
          <w:ilvl w:val="0"/>
          <w:numId w:val="54"/>
        </w:numPr>
        <w:spacing w:after="240"/>
      </w:pPr>
      <w:r>
        <w:t>W przypadku przygotowania aktualizacji / poprawki zostaną one w pierwszej kolejności zainstalowana na środowisku testowym i po weryfikacji poprawności działania oraz akceptacji przez MPK zostaną przeniesione na wersję produkcyjną.</w:t>
      </w:r>
    </w:p>
    <w:sectPr w:rsidR="00E60143" w:rsidSect="00F3619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3A577630" w16cex:dateUtc="2024-08-04T22:3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61034A9" w16cid:durableId="2A5B47AC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88D8CE" w14:textId="77777777" w:rsidR="00FE3270" w:rsidRDefault="00FE3270" w:rsidP="008F2E91">
      <w:r>
        <w:separator/>
      </w:r>
    </w:p>
  </w:endnote>
  <w:endnote w:type="continuationSeparator" w:id="0">
    <w:p w14:paraId="75D2138F" w14:textId="77777777" w:rsidR="00FE3270" w:rsidRDefault="00FE3270" w:rsidP="008F2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2D7881" w14:textId="77777777" w:rsidR="00FC2C91" w:rsidRDefault="00FC2C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  <w:szCs w:val="20"/>
      </w:rPr>
      <w:id w:val="-274558185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7580270" w14:textId="70DCFC0F" w:rsidR="003F300B" w:rsidRPr="008F2E91" w:rsidRDefault="003F300B">
            <w:pPr>
              <w:pStyle w:val="Stopka"/>
              <w:jc w:val="right"/>
              <w:rPr>
                <w:sz w:val="20"/>
                <w:szCs w:val="20"/>
              </w:rPr>
            </w:pPr>
            <w:r w:rsidRPr="008F2E91">
              <w:rPr>
                <w:sz w:val="20"/>
                <w:szCs w:val="20"/>
              </w:rPr>
              <w:t xml:space="preserve">Strona </w:t>
            </w:r>
            <w:r w:rsidRPr="008F2E91">
              <w:rPr>
                <w:b/>
                <w:bCs/>
                <w:sz w:val="20"/>
                <w:szCs w:val="20"/>
              </w:rPr>
              <w:fldChar w:fldCharType="begin"/>
            </w:r>
            <w:r w:rsidRPr="008F2E91">
              <w:rPr>
                <w:b/>
                <w:bCs/>
                <w:sz w:val="20"/>
                <w:szCs w:val="20"/>
              </w:rPr>
              <w:instrText>PAGE</w:instrText>
            </w:r>
            <w:r w:rsidRPr="008F2E91">
              <w:rPr>
                <w:b/>
                <w:bCs/>
                <w:sz w:val="20"/>
                <w:szCs w:val="20"/>
              </w:rPr>
              <w:fldChar w:fldCharType="separate"/>
            </w:r>
            <w:r w:rsidR="00FC2C91">
              <w:rPr>
                <w:b/>
                <w:bCs/>
                <w:noProof/>
                <w:sz w:val="20"/>
                <w:szCs w:val="20"/>
              </w:rPr>
              <w:t>1</w:t>
            </w:r>
            <w:r w:rsidRPr="008F2E91">
              <w:rPr>
                <w:b/>
                <w:bCs/>
                <w:sz w:val="20"/>
                <w:szCs w:val="20"/>
              </w:rPr>
              <w:fldChar w:fldCharType="end"/>
            </w:r>
            <w:r w:rsidRPr="008F2E91">
              <w:rPr>
                <w:sz w:val="20"/>
                <w:szCs w:val="20"/>
              </w:rPr>
              <w:t xml:space="preserve"> z </w:t>
            </w:r>
            <w:r w:rsidRPr="008F2E91">
              <w:rPr>
                <w:b/>
                <w:bCs/>
                <w:sz w:val="20"/>
                <w:szCs w:val="20"/>
              </w:rPr>
              <w:fldChar w:fldCharType="begin"/>
            </w:r>
            <w:r w:rsidRPr="008F2E91">
              <w:rPr>
                <w:b/>
                <w:bCs/>
                <w:sz w:val="20"/>
                <w:szCs w:val="20"/>
              </w:rPr>
              <w:instrText>NUMPAGES</w:instrText>
            </w:r>
            <w:r w:rsidRPr="008F2E91">
              <w:rPr>
                <w:b/>
                <w:bCs/>
                <w:sz w:val="20"/>
                <w:szCs w:val="20"/>
              </w:rPr>
              <w:fldChar w:fldCharType="separate"/>
            </w:r>
            <w:r w:rsidR="00FC2C91">
              <w:rPr>
                <w:b/>
                <w:bCs/>
                <w:noProof/>
                <w:sz w:val="20"/>
                <w:szCs w:val="20"/>
              </w:rPr>
              <w:t>26</w:t>
            </w:r>
            <w:r w:rsidRPr="008F2E91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166266F2" w14:textId="77777777" w:rsidR="003F300B" w:rsidRDefault="003F300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79CF5A" w14:textId="77777777" w:rsidR="00FC2C91" w:rsidRDefault="00FC2C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5BEC52" w14:textId="77777777" w:rsidR="00FE3270" w:rsidRDefault="00FE3270" w:rsidP="008F2E91">
      <w:r>
        <w:separator/>
      </w:r>
    </w:p>
  </w:footnote>
  <w:footnote w:type="continuationSeparator" w:id="0">
    <w:p w14:paraId="4E7F6511" w14:textId="77777777" w:rsidR="00FE3270" w:rsidRDefault="00FE3270" w:rsidP="008F2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F0A8C7" w14:textId="77777777" w:rsidR="00FC2C91" w:rsidRDefault="00FC2C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1CA37C" w14:textId="1105F1F5" w:rsidR="00EE062E" w:rsidRPr="00EE062E" w:rsidRDefault="00EE062E">
    <w:pPr>
      <w:pStyle w:val="Nagwek"/>
    </w:pPr>
    <w:r w:rsidRPr="00EE062E">
      <w:rPr>
        <w:rFonts w:ascii="Arial" w:hAnsi="Arial" w:cs="Arial"/>
        <w:b/>
      </w:rPr>
      <w:t xml:space="preserve">Załącznik nr 3 do </w:t>
    </w:r>
    <w:r w:rsidR="00FC2C91">
      <w:rPr>
        <w:rFonts w:ascii="Arial" w:hAnsi="Arial" w:cs="Arial"/>
        <w:b/>
      </w:rPr>
      <w:t>Ogłoszenia</w:t>
    </w:r>
    <w:bookmarkStart w:id="74" w:name="_GoBack"/>
    <w:bookmarkEnd w:id="74"/>
    <w:r w:rsidRPr="00EE062E">
      <w:rPr>
        <w:rFonts w:ascii="Arial" w:hAnsi="Arial" w:cs="Arial"/>
        <w:b/>
      </w:rPr>
      <w:t xml:space="preserve"> -  Wstępny opis planowanego zakresu wdrożenia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6EEFD8" w14:textId="77777777" w:rsidR="00FC2C91" w:rsidRDefault="00FC2C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435DC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3CE211D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4B537DF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579215C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69543C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0A7017F5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B43436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2AF6B2A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356028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48E455D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153B36F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16171D9C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1A3216E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C412A2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E305F6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FD20255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45166BE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25E5782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264B3A6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26F54F75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28D9594A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2A030198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2AFF3A05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2BD54BE1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2E1E7287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32510EF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32B92007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370A3D97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373A7A94"/>
    <w:multiLevelType w:val="hybridMultilevel"/>
    <w:tmpl w:val="9A4607E8"/>
    <w:lvl w:ilvl="0" w:tplc="25523E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81C4AE1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394C469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3A324FF8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3C9C6691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404022A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40C468F5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4131365E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424A60D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7" w15:restartNumberingAfterBreak="0">
    <w:nsid w:val="43B82F84"/>
    <w:multiLevelType w:val="hybridMultilevel"/>
    <w:tmpl w:val="D8386544"/>
    <w:lvl w:ilvl="0" w:tplc="04150011">
      <w:start w:val="1"/>
      <w:numFmt w:val="decimal"/>
      <w:lvlText w:val="%1)"/>
      <w:lvlJc w:val="left"/>
      <w:pPr>
        <w:ind w:left="36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38" w15:restartNumberingAfterBreak="0">
    <w:nsid w:val="442A3D97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4491305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44CF70C7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 w15:restartNumberingAfterBreak="0">
    <w:nsid w:val="4DB964BD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2" w15:restartNumberingAfterBreak="0">
    <w:nsid w:val="5049552F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3" w15:restartNumberingAfterBreak="0">
    <w:nsid w:val="5062793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4" w15:restartNumberingAfterBreak="0">
    <w:nsid w:val="567F7E8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 w15:restartNumberingAfterBreak="0">
    <w:nsid w:val="574A7AF1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6" w15:restartNumberingAfterBreak="0">
    <w:nsid w:val="578A0151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 w15:restartNumberingAfterBreak="0">
    <w:nsid w:val="5C86502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 w15:restartNumberingAfterBreak="0">
    <w:nsid w:val="5EC20E2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 w15:restartNumberingAfterBreak="0">
    <w:nsid w:val="5EC211F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0" w15:restartNumberingAfterBreak="0">
    <w:nsid w:val="633A026A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1" w15:restartNumberingAfterBreak="0">
    <w:nsid w:val="639D5B4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2" w15:restartNumberingAfterBreak="0">
    <w:nsid w:val="63EA5095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3" w15:restartNumberingAfterBreak="0">
    <w:nsid w:val="64DC15A2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4" w15:restartNumberingAfterBreak="0">
    <w:nsid w:val="6BC82C5A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5" w15:restartNumberingAfterBreak="0">
    <w:nsid w:val="6CBA7385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6" w15:restartNumberingAfterBreak="0">
    <w:nsid w:val="6CD874E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7" w15:restartNumberingAfterBreak="0">
    <w:nsid w:val="6DEA73CF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8" w15:restartNumberingAfterBreak="0">
    <w:nsid w:val="6E2259C5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9" w15:restartNumberingAfterBreak="0">
    <w:nsid w:val="72817CCE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0" w15:restartNumberingAfterBreak="0">
    <w:nsid w:val="7289314F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1" w15:restartNumberingAfterBreak="0">
    <w:nsid w:val="735B2FEF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2" w15:restartNumberingAfterBreak="0">
    <w:nsid w:val="75EC3F17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3" w15:restartNumberingAfterBreak="0">
    <w:nsid w:val="784366D8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4" w15:restartNumberingAfterBreak="0">
    <w:nsid w:val="7AAA134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49"/>
  </w:num>
  <w:num w:numId="2">
    <w:abstractNumId w:val="14"/>
  </w:num>
  <w:num w:numId="3">
    <w:abstractNumId w:val="39"/>
  </w:num>
  <w:num w:numId="4">
    <w:abstractNumId w:val="35"/>
  </w:num>
  <w:num w:numId="5">
    <w:abstractNumId w:val="62"/>
  </w:num>
  <w:num w:numId="6">
    <w:abstractNumId w:val="4"/>
  </w:num>
  <w:num w:numId="7">
    <w:abstractNumId w:val="33"/>
  </w:num>
  <w:num w:numId="8">
    <w:abstractNumId w:val="58"/>
  </w:num>
  <w:num w:numId="9">
    <w:abstractNumId w:val="40"/>
  </w:num>
  <w:num w:numId="10">
    <w:abstractNumId w:val="42"/>
  </w:num>
  <w:num w:numId="11">
    <w:abstractNumId w:val="50"/>
  </w:num>
  <w:num w:numId="12">
    <w:abstractNumId w:val="13"/>
  </w:num>
  <w:num w:numId="13">
    <w:abstractNumId w:val="47"/>
  </w:num>
  <w:num w:numId="14">
    <w:abstractNumId w:val="27"/>
  </w:num>
  <w:num w:numId="15">
    <w:abstractNumId w:val="3"/>
  </w:num>
  <w:num w:numId="16">
    <w:abstractNumId w:val="48"/>
  </w:num>
  <w:num w:numId="17">
    <w:abstractNumId w:val="32"/>
  </w:num>
  <w:num w:numId="18">
    <w:abstractNumId w:val="8"/>
  </w:num>
  <w:num w:numId="19">
    <w:abstractNumId w:val="18"/>
  </w:num>
  <w:num w:numId="20">
    <w:abstractNumId w:val="29"/>
  </w:num>
  <w:num w:numId="21">
    <w:abstractNumId w:val="59"/>
  </w:num>
  <w:num w:numId="22">
    <w:abstractNumId w:val="26"/>
  </w:num>
  <w:num w:numId="23">
    <w:abstractNumId w:val="60"/>
  </w:num>
  <w:num w:numId="24">
    <w:abstractNumId w:val="57"/>
  </w:num>
  <w:num w:numId="25">
    <w:abstractNumId w:val="16"/>
  </w:num>
  <w:num w:numId="26">
    <w:abstractNumId w:val="52"/>
  </w:num>
  <w:num w:numId="27">
    <w:abstractNumId w:val="31"/>
  </w:num>
  <w:num w:numId="28">
    <w:abstractNumId w:val="63"/>
  </w:num>
  <w:num w:numId="29">
    <w:abstractNumId w:val="24"/>
  </w:num>
  <w:num w:numId="30">
    <w:abstractNumId w:val="25"/>
  </w:num>
  <w:num w:numId="31">
    <w:abstractNumId w:val="10"/>
  </w:num>
  <w:num w:numId="32">
    <w:abstractNumId w:val="0"/>
  </w:num>
  <w:num w:numId="33">
    <w:abstractNumId w:val="1"/>
  </w:num>
  <w:num w:numId="34">
    <w:abstractNumId w:val="37"/>
  </w:num>
  <w:num w:numId="35">
    <w:abstractNumId w:val="28"/>
  </w:num>
  <w:num w:numId="36">
    <w:abstractNumId w:val="11"/>
  </w:num>
  <w:num w:numId="37">
    <w:abstractNumId w:val="7"/>
  </w:num>
  <w:num w:numId="38">
    <w:abstractNumId w:val="41"/>
  </w:num>
  <w:num w:numId="39">
    <w:abstractNumId w:val="23"/>
  </w:num>
  <w:num w:numId="40">
    <w:abstractNumId w:val="55"/>
  </w:num>
  <w:num w:numId="41">
    <w:abstractNumId w:val="2"/>
  </w:num>
  <w:num w:numId="42">
    <w:abstractNumId w:val="44"/>
  </w:num>
  <w:num w:numId="43">
    <w:abstractNumId w:val="12"/>
  </w:num>
  <w:num w:numId="44">
    <w:abstractNumId w:val="64"/>
  </w:num>
  <w:num w:numId="45">
    <w:abstractNumId w:val="22"/>
  </w:num>
  <w:num w:numId="46">
    <w:abstractNumId w:val="30"/>
  </w:num>
  <w:num w:numId="47">
    <w:abstractNumId w:val="51"/>
  </w:num>
  <w:num w:numId="48">
    <w:abstractNumId w:val="5"/>
  </w:num>
  <w:num w:numId="49">
    <w:abstractNumId w:val="36"/>
  </w:num>
  <w:num w:numId="50">
    <w:abstractNumId w:val="34"/>
  </w:num>
  <w:num w:numId="51">
    <w:abstractNumId w:val="45"/>
  </w:num>
  <w:num w:numId="52">
    <w:abstractNumId w:val="56"/>
  </w:num>
  <w:num w:numId="53">
    <w:abstractNumId w:val="38"/>
  </w:num>
  <w:num w:numId="54">
    <w:abstractNumId w:val="21"/>
  </w:num>
  <w:num w:numId="55">
    <w:abstractNumId w:val="43"/>
  </w:num>
  <w:num w:numId="56">
    <w:abstractNumId w:val="17"/>
  </w:num>
  <w:num w:numId="57">
    <w:abstractNumId w:val="54"/>
  </w:num>
  <w:num w:numId="58">
    <w:abstractNumId w:val="19"/>
  </w:num>
  <w:num w:numId="59">
    <w:abstractNumId w:val="6"/>
  </w:num>
  <w:num w:numId="60">
    <w:abstractNumId w:val="61"/>
  </w:num>
  <w:num w:numId="61">
    <w:abstractNumId w:val="9"/>
  </w:num>
  <w:num w:numId="62">
    <w:abstractNumId w:val="53"/>
  </w:num>
  <w:num w:numId="63">
    <w:abstractNumId w:val="15"/>
  </w:num>
  <w:num w:numId="64">
    <w:abstractNumId w:val="46"/>
  </w:num>
  <w:num w:numId="65">
    <w:abstractNumId w:val="20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4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26"/>
    <w:rsid w:val="00005793"/>
    <w:rsid w:val="000227C3"/>
    <w:rsid w:val="00027383"/>
    <w:rsid w:val="00033A1D"/>
    <w:rsid w:val="0003613E"/>
    <w:rsid w:val="00042816"/>
    <w:rsid w:val="00053CCA"/>
    <w:rsid w:val="000543C9"/>
    <w:rsid w:val="00062B0C"/>
    <w:rsid w:val="00063D32"/>
    <w:rsid w:val="00075349"/>
    <w:rsid w:val="00080313"/>
    <w:rsid w:val="0008046F"/>
    <w:rsid w:val="00081AB4"/>
    <w:rsid w:val="00094E9C"/>
    <w:rsid w:val="00097725"/>
    <w:rsid w:val="000A41AE"/>
    <w:rsid w:val="000A45D9"/>
    <w:rsid w:val="000A7F7C"/>
    <w:rsid w:val="000B158C"/>
    <w:rsid w:val="000B3728"/>
    <w:rsid w:val="000B3783"/>
    <w:rsid w:val="000B5344"/>
    <w:rsid w:val="000D4604"/>
    <w:rsid w:val="000E2C05"/>
    <w:rsid w:val="000E3642"/>
    <w:rsid w:val="000E389D"/>
    <w:rsid w:val="000F4544"/>
    <w:rsid w:val="000F646B"/>
    <w:rsid w:val="000F6CC0"/>
    <w:rsid w:val="00100E34"/>
    <w:rsid w:val="00103702"/>
    <w:rsid w:val="00103972"/>
    <w:rsid w:val="001059BD"/>
    <w:rsid w:val="001108C8"/>
    <w:rsid w:val="00112F9A"/>
    <w:rsid w:val="00123395"/>
    <w:rsid w:val="0012691C"/>
    <w:rsid w:val="001307F5"/>
    <w:rsid w:val="00136729"/>
    <w:rsid w:val="00143D88"/>
    <w:rsid w:val="00146681"/>
    <w:rsid w:val="00153CD2"/>
    <w:rsid w:val="00160951"/>
    <w:rsid w:val="001667FA"/>
    <w:rsid w:val="00173898"/>
    <w:rsid w:val="00194638"/>
    <w:rsid w:val="001A1ECD"/>
    <w:rsid w:val="001A32CE"/>
    <w:rsid w:val="001A5366"/>
    <w:rsid w:val="001B538A"/>
    <w:rsid w:val="001C2528"/>
    <w:rsid w:val="001C3C2A"/>
    <w:rsid w:val="001C7211"/>
    <w:rsid w:val="001D57F9"/>
    <w:rsid w:val="001E7493"/>
    <w:rsid w:val="001F48E9"/>
    <w:rsid w:val="001F6F7F"/>
    <w:rsid w:val="00200D35"/>
    <w:rsid w:val="002056F8"/>
    <w:rsid w:val="0020588A"/>
    <w:rsid w:val="0021564D"/>
    <w:rsid w:val="002203E1"/>
    <w:rsid w:val="002228D9"/>
    <w:rsid w:val="0022343E"/>
    <w:rsid w:val="00230A87"/>
    <w:rsid w:val="00234B3B"/>
    <w:rsid w:val="002359B2"/>
    <w:rsid w:val="002411EF"/>
    <w:rsid w:val="00255C57"/>
    <w:rsid w:val="00257D6F"/>
    <w:rsid w:val="00260B01"/>
    <w:rsid w:val="0027579A"/>
    <w:rsid w:val="00276414"/>
    <w:rsid w:val="00285BD9"/>
    <w:rsid w:val="002B589C"/>
    <w:rsid w:val="002C7038"/>
    <w:rsid w:val="002C7641"/>
    <w:rsid w:val="002D5A28"/>
    <w:rsid w:val="002E0990"/>
    <w:rsid w:val="002F520D"/>
    <w:rsid w:val="0030151F"/>
    <w:rsid w:val="00303738"/>
    <w:rsid w:val="00305C21"/>
    <w:rsid w:val="003172CF"/>
    <w:rsid w:val="00321059"/>
    <w:rsid w:val="00326B0A"/>
    <w:rsid w:val="00333151"/>
    <w:rsid w:val="00335F7A"/>
    <w:rsid w:val="00344D85"/>
    <w:rsid w:val="00351444"/>
    <w:rsid w:val="003522EF"/>
    <w:rsid w:val="00354874"/>
    <w:rsid w:val="00361059"/>
    <w:rsid w:val="00363726"/>
    <w:rsid w:val="0037412E"/>
    <w:rsid w:val="00374E7A"/>
    <w:rsid w:val="00383066"/>
    <w:rsid w:val="00387726"/>
    <w:rsid w:val="00392253"/>
    <w:rsid w:val="00392A13"/>
    <w:rsid w:val="00394C41"/>
    <w:rsid w:val="003965D7"/>
    <w:rsid w:val="003A0295"/>
    <w:rsid w:val="003A3D25"/>
    <w:rsid w:val="003A5C90"/>
    <w:rsid w:val="003B7E78"/>
    <w:rsid w:val="003C1185"/>
    <w:rsid w:val="003D4D17"/>
    <w:rsid w:val="003D7280"/>
    <w:rsid w:val="003D7457"/>
    <w:rsid w:val="003F300B"/>
    <w:rsid w:val="003F493A"/>
    <w:rsid w:val="003F5616"/>
    <w:rsid w:val="004013B5"/>
    <w:rsid w:val="0040448B"/>
    <w:rsid w:val="0041596E"/>
    <w:rsid w:val="00416812"/>
    <w:rsid w:val="00421B49"/>
    <w:rsid w:val="00425BAF"/>
    <w:rsid w:val="00434BB1"/>
    <w:rsid w:val="004377EC"/>
    <w:rsid w:val="00437956"/>
    <w:rsid w:val="00440AE4"/>
    <w:rsid w:val="004522E6"/>
    <w:rsid w:val="00455B21"/>
    <w:rsid w:val="00481B77"/>
    <w:rsid w:val="00481BA4"/>
    <w:rsid w:val="00483D36"/>
    <w:rsid w:val="00486311"/>
    <w:rsid w:val="004918E1"/>
    <w:rsid w:val="00493585"/>
    <w:rsid w:val="0049405C"/>
    <w:rsid w:val="004A30DB"/>
    <w:rsid w:val="004B45E4"/>
    <w:rsid w:val="004B7F89"/>
    <w:rsid w:val="004D1EEA"/>
    <w:rsid w:val="004D29A8"/>
    <w:rsid w:val="004E3EA7"/>
    <w:rsid w:val="004F1445"/>
    <w:rsid w:val="004F1499"/>
    <w:rsid w:val="004F239C"/>
    <w:rsid w:val="004F3BE5"/>
    <w:rsid w:val="005006E4"/>
    <w:rsid w:val="0050121C"/>
    <w:rsid w:val="005030D8"/>
    <w:rsid w:val="00504092"/>
    <w:rsid w:val="00516A61"/>
    <w:rsid w:val="0053302D"/>
    <w:rsid w:val="00542079"/>
    <w:rsid w:val="00542493"/>
    <w:rsid w:val="00547D4E"/>
    <w:rsid w:val="00552EDE"/>
    <w:rsid w:val="00573582"/>
    <w:rsid w:val="00574D42"/>
    <w:rsid w:val="00580D27"/>
    <w:rsid w:val="00583B59"/>
    <w:rsid w:val="00587A38"/>
    <w:rsid w:val="00595EC7"/>
    <w:rsid w:val="00596A7B"/>
    <w:rsid w:val="005A0901"/>
    <w:rsid w:val="005B7246"/>
    <w:rsid w:val="005B7B79"/>
    <w:rsid w:val="005D08F3"/>
    <w:rsid w:val="005F089B"/>
    <w:rsid w:val="005F5B65"/>
    <w:rsid w:val="005F635B"/>
    <w:rsid w:val="005F70A7"/>
    <w:rsid w:val="00600435"/>
    <w:rsid w:val="00603718"/>
    <w:rsid w:val="006123C3"/>
    <w:rsid w:val="00616F87"/>
    <w:rsid w:val="00620629"/>
    <w:rsid w:val="006267BD"/>
    <w:rsid w:val="006276F6"/>
    <w:rsid w:val="00631036"/>
    <w:rsid w:val="00632F32"/>
    <w:rsid w:val="00663329"/>
    <w:rsid w:val="00667F5B"/>
    <w:rsid w:val="00670E7E"/>
    <w:rsid w:val="00676286"/>
    <w:rsid w:val="00685762"/>
    <w:rsid w:val="00685937"/>
    <w:rsid w:val="00692CB2"/>
    <w:rsid w:val="00696133"/>
    <w:rsid w:val="006966A4"/>
    <w:rsid w:val="006A09AB"/>
    <w:rsid w:val="006A491F"/>
    <w:rsid w:val="006A518D"/>
    <w:rsid w:val="006A6822"/>
    <w:rsid w:val="006C45FB"/>
    <w:rsid w:val="006D28B3"/>
    <w:rsid w:val="006E0820"/>
    <w:rsid w:val="006E47C4"/>
    <w:rsid w:val="007100AB"/>
    <w:rsid w:val="007206A4"/>
    <w:rsid w:val="00720918"/>
    <w:rsid w:val="00723126"/>
    <w:rsid w:val="007243B2"/>
    <w:rsid w:val="007252CE"/>
    <w:rsid w:val="00725FB4"/>
    <w:rsid w:val="0073167F"/>
    <w:rsid w:val="00732782"/>
    <w:rsid w:val="00734076"/>
    <w:rsid w:val="00760795"/>
    <w:rsid w:val="00777828"/>
    <w:rsid w:val="00782E68"/>
    <w:rsid w:val="00790E1B"/>
    <w:rsid w:val="00792C04"/>
    <w:rsid w:val="00793605"/>
    <w:rsid w:val="0079426E"/>
    <w:rsid w:val="0079500C"/>
    <w:rsid w:val="007954CE"/>
    <w:rsid w:val="007A4B58"/>
    <w:rsid w:val="007B26C2"/>
    <w:rsid w:val="007B3DB5"/>
    <w:rsid w:val="007B657B"/>
    <w:rsid w:val="007C6E23"/>
    <w:rsid w:val="007D7228"/>
    <w:rsid w:val="007E313D"/>
    <w:rsid w:val="00810D49"/>
    <w:rsid w:val="00810FC9"/>
    <w:rsid w:val="00813D0E"/>
    <w:rsid w:val="00822EA1"/>
    <w:rsid w:val="00824DA7"/>
    <w:rsid w:val="00826FF8"/>
    <w:rsid w:val="00840B0D"/>
    <w:rsid w:val="00840DD2"/>
    <w:rsid w:val="00842E64"/>
    <w:rsid w:val="0084347B"/>
    <w:rsid w:val="0085623B"/>
    <w:rsid w:val="00860D1D"/>
    <w:rsid w:val="00863C17"/>
    <w:rsid w:val="00866E66"/>
    <w:rsid w:val="008705C9"/>
    <w:rsid w:val="00873BEA"/>
    <w:rsid w:val="0087413D"/>
    <w:rsid w:val="00876601"/>
    <w:rsid w:val="00880AC0"/>
    <w:rsid w:val="008823A5"/>
    <w:rsid w:val="008831A6"/>
    <w:rsid w:val="008868DA"/>
    <w:rsid w:val="008A42F0"/>
    <w:rsid w:val="008A5290"/>
    <w:rsid w:val="008B1537"/>
    <w:rsid w:val="008C340C"/>
    <w:rsid w:val="008D2C9D"/>
    <w:rsid w:val="008D3660"/>
    <w:rsid w:val="008D5FA2"/>
    <w:rsid w:val="008D6212"/>
    <w:rsid w:val="008E34B7"/>
    <w:rsid w:val="008E7295"/>
    <w:rsid w:val="008F2E91"/>
    <w:rsid w:val="00904028"/>
    <w:rsid w:val="00907399"/>
    <w:rsid w:val="0092597C"/>
    <w:rsid w:val="00931DD9"/>
    <w:rsid w:val="00932DB2"/>
    <w:rsid w:val="0095162B"/>
    <w:rsid w:val="0095582F"/>
    <w:rsid w:val="0096417E"/>
    <w:rsid w:val="009655F2"/>
    <w:rsid w:val="009663F1"/>
    <w:rsid w:val="0099442E"/>
    <w:rsid w:val="009A0DDD"/>
    <w:rsid w:val="009C0C3B"/>
    <w:rsid w:val="009C1D23"/>
    <w:rsid w:val="009C65D0"/>
    <w:rsid w:val="009E1C0C"/>
    <w:rsid w:val="009F19E7"/>
    <w:rsid w:val="009F3BC0"/>
    <w:rsid w:val="009F4463"/>
    <w:rsid w:val="009F47BD"/>
    <w:rsid w:val="009F637F"/>
    <w:rsid w:val="00A00026"/>
    <w:rsid w:val="00A03E03"/>
    <w:rsid w:val="00A1390F"/>
    <w:rsid w:val="00A16630"/>
    <w:rsid w:val="00A25470"/>
    <w:rsid w:val="00A30E81"/>
    <w:rsid w:val="00A42B24"/>
    <w:rsid w:val="00A610C3"/>
    <w:rsid w:val="00A63D07"/>
    <w:rsid w:val="00A65BC4"/>
    <w:rsid w:val="00A74C85"/>
    <w:rsid w:val="00A80D16"/>
    <w:rsid w:val="00A84DDF"/>
    <w:rsid w:val="00A9488A"/>
    <w:rsid w:val="00AA0FBB"/>
    <w:rsid w:val="00AA2E31"/>
    <w:rsid w:val="00AA77F6"/>
    <w:rsid w:val="00AB3CDA"/>
    <w:rsid w:val="00AC22EE"/>
    <w:rsid w:val="00AC6A9B"/>
    <w:rsid w:val="00AD694E"/>
    <w:rsid w:val="00AD6C30"/>
    <w:rsid w:val="00AD715B"/>
    <w:rsid w:val="00AE113A"/>
    <w:rsid w:val="00AE4C38"/>
    <w:rsid w:val="00AF3AC9"/>
    <w:rsid w:val="00AF6AC1"/>
    <w:rsid w:val="00B05BC4"/>
    <w:rsid w:val="00B06259"/>
    <w:rsid w:val="00B164D7"/>
    <w:rsid w:val="00B263F7"/>
    <w:rsid w:val="00B372A1"/>
    <w:rsid w:val="00B53D1F"/>
    <w:rsid w:val="00B60237"/>
    <w:rsid w:val="00B61F60"/>
    <w:rsid w:val="00B63303"/>
    <w:rsid w:val="00B74580"/>
    <w:rsid w:val="00B74B5A"/>
    <w:rsid w:val="00B81374"/>
    <w:rsid w:val="00B8197D"/>
    <w:rsid w:val="00B9334A"/>
    <w:rsid w:val="00B965F3"/>
    <w:rsid w:val="00BA6AE7"/>
    <w:rsid w:val="00BA6DFD"/>
    <w:rsid w:val="00BA758E"/>
    <w:rsid w:val="00BB58C0"/>
    <w:rsid w:val="00BC097B"/>
    <w:rsid w:val="00BC5AD3"/>
    <w:rsid w:val="00BD2042"/>
    <w:rsid w:val="00BE0137"/>
    <w:rsid w:val="00BE0B9F"/>
    <w:rsid w:val="00BE2D83"/>
    <w:rsid w:val="00BF41C6"/>
    <w:rsid w:val="00C074B1"/>
    <w:rsid w:val="00C2319A"/>
    <w:rsid w:val="00C26AB5"/>
    <w:rsid w:val="00C32751"/>
    <w:rsid w:val="00C34AAA"/>
    <w:rsid w:val="00C3791C"/>
    <w:rsid w:val="00C40E77"/>
    <w:rsid w:val="00C6566C"/>
    <w:rsid w:val="00C66551"/>
    <w:rsid w:val="00C6694A"/>
    <w:rsid w:val="00C76246"/>
    <w:rsid w:val="00C80D4C"/>
    <w:rsid w:val="00C81B1C"/>
    <w:rsid w:val="00C82DE3"/>
    <w:rsid w:val="00C87EC9"/>
    <w:rsid w:val="00C96FEE"/>
    <w:rsid w:val="00CA2CDD"/>
    <w:rsid w:val="00CA7F39"/>
    <w:rsid w:val="00CC28D7"/>
    <w:rsid w:val="00CC3736"/>
    <w:rsid w:val="00CC768D"/>
    <w:rsid w:val="00CD44DB"/>
    <w:rsid w:val="00CD7F53"/>
    <w:rsid w:val="00D04CEA"/>
    <w:rsid w:val="00D053BC"/>
    <w:rsid w:val="00D1169A"/>
    <w:rsid w:val="00D1207E"/>
    <w:rsid w:val="00D221B2"/>
    <w:rsid w:val="00D23DBE"/>
    <w:rsid w:val="00D35011"/>
    <w:rsid w:val="00D4018D"/>
    <w:rsid w:val="00D42BF4"/>
    <w:rsid w:val="00D453DB"/>
    <w:rsid w:val="00D45C7F"/>
    <w:rsid w:val="00D46094"/>
    <w:rsid w:val="00D47A97"/>
    <w:rsid w:val="00D53AFF"/>
    <w:rsid w:val="00D55146"/>
    <w:rsid w:val="00D628BB"/>
    <w:rsid w:val="00D64771"/>
    <w:rsid w:val="00D654FC"/>
    <w:rsid w:val="00D67A45"/>
    <w:rsid w:val="00D7242E"/>
    <w:rsid w:val="00D73D03"/>
    <w:rsid w:val="00D74828"/>
    <w:rsid w:val="00D75F9B"/>
    <w:rsid w:val="00D7779C"/>
    <w:rsid w:val="00D81D9B"/>
    <w:rsid w:val="00D847DE"/>
    <w:rsid w:val="00D90858"/>
    <w:rsid w:val="00D94766"/>
    <w:rsid w:val="00D955EB"/>
    <w:rsid w:val="00DA01E9"/>
    <w:rsid w:val="00DA1254"/>
    <w:rsid w:val="00DA2808"/>
    <w:rsid w:val="00DB3A55"/>
    <w:rsid w:val="00DB6E37"/>
    <w:rsid w:val="00DC1AB3"/>
    <w:rsid w:val="00DE0876"/>
    <w:rsid w:val="00DE6992"/>
    <w:rsid w:val="00DF2EFD"/>
    <w:rsid w:val="00DF4B1E"/>
    <w:rsid w:val="00DF692D"/>
    <w:rsid w:val="00E12DE4"/>
    <w:rsid w:val="00E138AD"/>
    <w:rsid w:val="00E23F3D"/>
    <w:rsid w:val="00E34112"/>
    <w:rsid w:val="00E506E6"/>
    <w:rsid w:val="00E53ACD"/>
    <w:rsid w:val="00E54819"/>
    <w:rsid w:val="00E60143"/>
    <w:rsid w:val="00E643BE"/>
    <w:rsid w:val="00E6524E"/>
    <w:rsid w:val="00E66A19"/>
    <w:rsid w:val="00E71D14"/>
    <w:rsid w:val="00E73E8B"/>
    <w:rsid w:val="00E741EB"/>
    <w:rsid w:val="00E75DEF"/>
    <w:rsid w:val="00E76C2F"/>
    <w:rsid w:val="00E849A0"/>
    <w:rsid w:val="00E86ADE"/>
    <w:rsid w:val="00E90020"/>
    <w:rsid w:val="00E91391"/>
    <w:rsid w:val="00E959CE"/>
    <w:rsid w:val="00EA3972"/>
    <w:rsid w:val="00EB31B1"/>
    <w:rsid w:val="00EB48AA"/>
    <w:rsid w:val="00EC161F"/>
    <w:rsid w:val="00EC4DE8"/>
    <w:rsid w:val="00EC7408"/>
    <w:rsid w:val="00ED0B8A"/>
    <w:rsid w:val="00EE062E"/>
    <w:rsid w:val="00EE1D41"/>
    <w:rsid w:val="00EE3B2B"/>
    <w:rsid w:val="00EF0CEB"/>
    <w:rsid w:val="00EF2212"/>
    <w:rsid w:val="00EF5AAC"/>
    <w:rsid w:val="00EF6B1B"/>
    <w:rsid w:val="00EF7240"/>
    <w:rsid w:val="00F06609"/>
    <w:rsid w:val="00F109DA"/>
    <w:rsid w:val="00F12BE6"/>
    <w:rsid w:val="00F14FE1"/>
    <w:rsid w:val="00F25BB7"/>
    <w:rsid w:val="00F351AD"/>
    <w:rsid w:val="00F36196"/>
    <w:rsid w:val="00F36A6E"/>
    <w:rsid w:val="00F42ECC"/>
    <w:rsid w:val="00F564A0"/>
    <w:rsid w:val="00F60137"/>
    <w:rsid w:val="00F66391"/>
    <w:rsid w:val="00F742E1"/>
    <w:rsid w:val="00F763C8"/>
    <w:rsid w:val="00F90E8C"/>
    <w:rsid w:val="00F9279E"/>
    <w:rsid w:val="00F961AC"/>
    <w:rsid w:val="00F9658E"/>
    <w:rsid w:val="00FA0738"/>
    <w:rsid w:val="00FB1A8F"/>
    <w:rsid w:val="00FB38AF"/>
    <w:rsid w:val="00FC2C91"/>
    <w:rsid w:val="00FC4363"/>
    <w:rsid w:val="00FD5FBC"/>
    <w:rsid w:val="00FE3270"/>
    <w:rsid w:val="00FE584F"/>
    <w:rsid w:val="00FE7DDE"/>
    <w:rsid w:val="00FF4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11A35"/>
  <w15:docId w15:val="{22CF3C4C-87AD-401C-8FCF-89877AE89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6196"/>
  </w:style>
  <w:style w:type="paragraph" w:styleId="Nagwek1">
    <w:name w:val="heading 1"/>
    <w:basedOn w:val="Normalny"/>
    <w:next w:val="Normalny"/>
    <w:link w:val="Nagwek1Znak"/>
    <w:uiPriority w:val="9"/>
    <w:qFormat/>
    <w:rsid w:val="008F2E9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C6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F2E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color w:val="2E74B5" w:themeColor="accent1" w:themeShade="B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D221B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F2E91"/>
    <w:rPr>
      <w:rFonts w:asciiTheme="majorHAnsi" w:eastAsiaTheme="majorEastAsia" w:hAnsiTheme="majorHAnsi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9C6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8F2E91"/>
    <w:rPr>
      <w:rFonts w:asciiTheme="majorHAnsi" w:eastAsiaTheme="majorEastAsia" w:hAnsiTheme="majorHAnsi" w:cstheme="majorBidi"/>
      <w:b/>
      <w:color w:val="2E74B5" w:themeColor="accent1" w:themeShade="BF"/>
      <w:sz w:val="24"/>
      <w:szCs w:val="24"/>
    </w:rPr>
  </w:style>
  <w:style w:type="paragraph" w:styleId="Akapitzlist">
    <w:name w:val="List Paragraph"/>
    <w:basedOn w:val="Normalny"/>
    <w:uiPriority w:val="34"/>
    <w:qFormat/>
    <w:rsid w:val="009C65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2E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2E91"/>
  </w:style>
  <w:style w:type="paragraph" w:styleId="Stopka">
    <w:name w:val="footer"/>
    <w:basedOn w:val="Normalny"/>
    <w:link w:val="StopkaZnak"/>
    <w:uiPriority w:val="99"/>
    <w:unhideWhenUsed/>
    <w:rsid w:val="008F2E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2E91"/>
  </w:style>
  <w:style w:type="paragraph" w:styleId="Nagwekspisutreci">
    <w:name w:val="TOC Heading"/>
    <w:basedOn w:val="Nagwek1"/>
    <w:next w:val="Normalny"/>
    <w:uiPriority w:val="39"/>
    <w:unhideWhenUsed/>
    <w:qFormat/>
    <w:rsid w:val="00160951"/>
    <w:pPr>
      <w:spacing w:line="259" w:lineRule="auto"/>
      <w:jc w:val="left"/>
      <w:outlineLvl w:val="9"/>
    </w:pPr>
    <w:rPr>
      <w:b w:val="0"/>
      <w:color w:val="2E74B5" w:themeColor="accent1" w:themeShade="BF"/>
      <w:lang w:eastAsia="pl-PL"/>
    </w:rPr>
  </w:style>
  <w:style w:type="paragraph" w:styleId="Spistreci3">
    <w:name w:val="toc 3"/>
    <w:basedOn w:val="Normalny"/>
    <w:next w:val="Normalny"/>
    <w:autoRedefine/>
    <w:uiPriority w:val="39"/>
    <w:unhideWhenUsed/>
    <w:rsid w:val="00F109DA"/>
    <w:pPr>
      <w:tabs>
        <w:tab w:val="left" w:pos="1134"/>
        <w:tab w:val="right" w:leader="dot" w:pos="9062"/>
      </w:tabs>
      <w:spacing w:after="100"/>
      <w:ind w:left="1134" w:hanging="283"/>
    </w:pPr>
  </w:style>
  <w:style w:type="character" w:styleId="Hipercze">
    <w:name w:val="Hyperlink"/>
    <w:basedOn w:val="Domylnaczcionkaakapitu"/>
    <w:uiPriority w:val="99"/>
    <w:unhideWhenUsed/>
    <w:rsid w:val="00160951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54F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54FC"/>
    <w:rPr>
      <w:rFonts w:ascii="Segoe UI" w:hAnsi="Segoe UI" w:cs="Segoe UI"/>
      <w:sz w:val="18"/>
      <w:szCs w:val="18"/>
    </w:rPr>
  </w:style>
  <w:style w:type="paragraph" w:styleId="Spistreci2">
    <w:name w:val="toc 2"/>
    <w:basedOn w:val="Normalny"/>
    <w:next w:val="Normalny"/>
    <w:autoRedefine/>
    <w:uiPriority w:val="39"/>
    <w:unhideWhenUsed/>
    <w:rsid w:val="00F109DA"/>
    <w:pPr>
      <w:tabs>
        <w:tab w:val="left" w:pos="1134"/>
        <w:tab w:val="right" w:leader="dot" w:pos="9062"/>
      </w:tabs>
      <w:spacing w:after="100" w:line="259" w:lineRule="auto"/>
      <w:ind w:left="426"/>
      <w:jc w:val="left"/>
    </w:pPr>
    <w:rPr>
      <w:rFonts w:eastAsiaTheme="minorEastAsia" w:cs="Times New Roman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033A1D"/>
    <w:pPr>
      <w:spacing w:after="100" w:line="259" w:lineRule="auto"/>
      <w:jc w:val="left"/>
    </w:pPr>
    <w:rPr>
      <w:rFonts w:eastAsiaTheme="minorEastAsia" w:cs="Times New Roman"/>
      <w:lang w:eastAsia="pl-PL"/>
    </w:rPr>
  </w:style>
  <w:style w:type="paragraph" w:styleId="Poprawka">
    <w:name w:val="Revision"/>
    <w:hidden/>
    <w:uiPriority w:val="99"/>
    <w:semiHidden/>
    <w:rsid w:val="00AC6A9B"/>
    <w:pPr>
      <w:jc w:val="left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3514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5144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5144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144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1444"/>
    <w:rPr>
      <w:b/>
      <w:bCs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A09A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A09A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A09AB"/>
    <w:rPr>
      <w:vertAlign w:val="superscript"/>
    </w:rPr>
  </w:style>
  <w:style w:type="character" w:customStyle="1" w:styleId="Nagwek4Znak">
    <w:name w:val="Nagłówek 4 Znak"/>
    <w:basedOn w:val="Domylnaczcionkaakapitu"/>
    <w:link w:val="Nagwek4"/>
    <w:uiPriority w:val="9"/>
    <w:rsid w:val="00D221B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ui-provider">
    <w:name w:val="ui-provider"/>
    <w:basedOn w:val="Domylnaczcionkaakapitu"/>
    <w:rsid w:val="00F14FE1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2319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2319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2319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240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5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3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5" Type="http://schemas.microsoft.com/office/2016/09/relationships/commentsIds" Target="commentsIds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24" Type="http://schemas.microsoft.com/office/2018/08/relationships/commentsExtensible" Target="commentsExtensible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3EB2543A015543834D034F7AC9C2F6" ma:contentTypeVersion="18" ma:contentTypeDescription="Utwórz nowy dokument." ma:contentTypeScope="" ma:versionID="bb9a42d1d2b48034280cd3fc760d157e">
  <xsd:schema xmlns:xsd="http://www.w3.org/2001/XMLSchema" xmlns:xs="http://www.w3.org/2001/XMLSchema" xmlns:p="http://schemas.microsoft.com/office/2006/metadata/properties" xmlns:ns3="5bd4d01f-5185-4442-99ca-aa94c6d24d40" xmlns:ns4="6508abb6-8e1f-4090-9f40-babeb11a5aa0" targetNamespace="http://schemas.microsoft.com/office/2006/metadata/properties" ma:root="true" ma:fieldsID="2b11b06b32654c5ed5a255fccc55a2c1" ns3:_="" ns4:_="">
    <xsd:import namespace="5bd4d01f-5185-4442-99ca-aa94c6d24d40"/>
    <xsd:import namespace="6508abb6-8e1f-4090-9f40-babeb11a5aa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d4d01f-5185-4442-99ca-aa94c6d24d4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08abb6-8e1f-4090-9f40-babeb11a5a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508abb6-8e1f-4090-9f40-babeb11a5aa0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E07E85-9639-45EA-9CCF-C877719D4D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bd4d01f-5185-4442-99ca-aa94c6d24d40"/>
    <ds:schemaRef ds:uri="6508abb6-8e1f-4090-9f40-babeb11a5a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A5EC129-EEB8-4848-A006-652B9170F7E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0B7378-FE26-4E60-B4AB-354333C375DE}">
  <ds:schemaRefs>
    <ds:schemaRef ds:uri="http://purl.org/dc/terms/"/>
    <ds:schemaRef ds:uri="5bd4d01f-5185-4442-99ca-aa94c6d24d40"/>
    <ds:schemaRef ds:uri="http://schemas.microsoft.com/office/2006/documentManagement/types"/>
    <ds:schemaRef ds:uri="6508abb6-8e1f-4090-9f40-babeb11a5aa0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B3C904FD-1556-45AE-B051-AC2CB011A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26</Pages>
  <Words>8845</Words>
  <Characters>53074</Characters>
  <Application>Microsoft Office Word</Application>
  <DocSecurity>0</DocSecurity>
  <Lines>442</Lines>
  <Paragraphs>123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Truskowski Adam</dc:creator>
  <cp:lastModifiedBy>Jasińska-Wrona Ewa</cp:lastModifiedBy>
  <cp:revision>5</cp:revision>
  <cp:lastPrinted>2019-06-13T10:16:00Z</cp:lastPrinted>
  <dcterms:created xsi:type="dcterms:W3CDTF">2024-08-11T18:04:00Z</dcterms:created>
  <dcterms:modified xsi:type="dcterms:W3CDTF">2024-08-12T08:06:00Z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0x010100BB3EB2543A015543834D034F7AC9C2F6</vt:lpwstr>
  </property>
</Properties>
</file>