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04" w:rsidRPr="00DC7001" w:rsidRDefault="00385304" w:rsidP="00385304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C62ACF">
        <w:rPr>
          <w:rFonts w:ascii="Arial" w:hAnsi="Arial" w:cs="Arial"/>
          <w:sz w:val="20"/>
          <w:szCs w:val="20"/>
        </w:rPr>
        <w:t xml:space="preserve"> </w:t>
      </w:r>
    </w:p>
    <w:p w:rsidR="00385304" w:rsidRPr="001B7EB9" w:rsidRDefault="001F4AF4" w:rsidP="00385304">
      <w:pPr>
        <w:ind w:left="360"/>
        <w:jc w:val="right"/>
        <w:rPr>
          <w:rFonts w:ascii="Arial" w:hAnsi="Arial" w:cs="Arial"/>
          <w:sz w:val="20"/>
          <w:szCs w:val="20"/>
        </w:rPr>
      </w:pPr>
      <w:r w:rsidRPr="001F4AF4">
        <w:rPr>
          <w:rFonts w:ascii="Arial" w:hAnsi="Arial" w:cs="Arial"/>
          <w:sz w:val="20"/>
          <w:szCs w:val="20"/>
        </w:rPr>
        <w:t>Dotyczy</w:t>
      </w:r>
      <w:r w:rsidR="00385304" w:rsidRPr="001F4AF4">
        <w:rPr>
          <w:rFonts w:ascii="Arial" w:hAnsi="Arial" w:cs="Arial"/>
          <w:sz w:val="20"/>
          <w:szCs w:val="20"/>
        </w:rPr>
        <w:t xml:space="preserve"> sprawy </w:t>
      </w:r>
      <w:r w:rsidRPr="001F4AF4">
        <w:rPr>
          <w:rFonts w:ascii="Arial" w:hAnsi="Arial" w:cs="Arial"/>
          <w:sz w:val="20"/>
          <w:szCs w:val="20"/>
        </w:rPr>
        <w:t>LZ-281-54/18</w:t>
      </w:r>
    </w:p>
    <w:p w:rsidR="00441511" w:rsidRDefault="00441511" w:rsidP="00441511">
      <w:pPr>
        <w:jc w:val="right"/>
        <w:rPr>
          <w:rFonts w:ascii="Arial" w:hAnsi="Arial" w:cs="Arial"/>
          <w:b/>
          <w:sz w:val="28"/>
          <w:szCs w:val="28"/>
        </w:rPr>
      </w:pPr>
    </w:p>
    <w:p w:rsidR="00441511" w:rsidRDefault="00385304" w:rsidP="00385304">
      <w:pPr>
        <w:jc w:val="center"/>
        <w:rPr>
          <w:rFonts w:ascii="Arial" w:hAnsi="Arial" w:cs="Arial"/>
          <w:b/>
          <w:sz w:val="22"/>
          <w:szCs w:val="22"/>
        </w:rPr>
      </w:pPr>
      <w:r w:rsidRPr="00385304">
        <w:rPr>
          <w:rFonts w:ascii="Arial" w:hAnsi="Arial" w:cs="Arial"/>
          <w:b/>
          <w:sz w:val="22"/>
          <w:szCs w:val="22"/>
        </w:rPr>
        <w:t>Założenia - jazda bez zasilania z sieci 600V DC</w:t>
      </w:r>
    </w:p>
    <w:p w:rsidR="00385304" w:rsidRPr="00385304" w:rsidRDefault="00385304" w:rsidP="00385304">
      <w:pPr>
        <w:jc w:val="center"/>
        <w:rPr>
          <w:b/>
        </w:rPr>
      </w:pPr>
    </w:p>
    <w:p w:rsidR="00441511" w:rsidRPr="009632E7" w:rsidRDefault="00441511" w:rsidP="0044151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632E7">
        <w:rPr>
          <w:rFonts w:ascii="Arial" w:hAnsi="Arial" w:cs="Arial"/>
          <w:sz w:val="22"/>
          <w:szCs w:val="22"/>
        </w:rPr>
        <w:t>Trasy przejazdów.</w:t>
      </w:r>
    </w:p>
    <w:p w:rsidR="00441511" w:rsidRDefault="00441511" w:rsidP="00A60C23">
      <w:pPr>
        <w:ind w:left="1179"/>
      </w:pPr>
    </w:p>
    <w:p w:rsidR="00441511" w:rsidRDefault="00441511" w:rsidP="00A60C23"/>
    <w:p w:rsidR="00441511" w:rsidRDefault="00A57C01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  <w:r w:rsidRPr="00A57C01">
        <w:rPr>
          <w:rFonts w:ascii="Arial" w:hAnsi="Arial" w:cs="Arial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526636</wp:posOffset>
            </wp:positionH>
            <wp:positionV relativeFrom="paragraph">
              <wp:posOffset>14246</wp:posOffset>
            </wp:positionV>
            <wp:extent cx="5037979" cy="6687047"/>
            <wp:effectExtent l="19050" t="0" r="0" b="0"/>
            <wp:wrapNone/>
            <wp:docPr id="2" name="Obraz 0" descr="2016.09.29-Mapka-cen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09.29-Mapka-centr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979" cy="668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Default="00A60C23" w:rsidP="00441511">
      <w:pPr>
        <w:ind w:left="708" w:firstLine="1"/>
        <w:rPr>
          <w:rFonts w:ascii="Arial" w:hAnsi="Arial" w:cs="Arial"/>
          <w:b/>
          <w:sz w:val="22"/>
          <w:szCs w:val="22"/>
          <w:u w:val="single"/>
        </w:rPr>
      </w:pPr>
    </w:p>
    <w:p w:rsidR="00A60C23" w:rsidRPr="00D65C33" w:rsidRDefault="006E48D5" w:rsidP="00D65C33">
      <w:pPr>
        <w:tabs>
          <w:tab w:val="left" w:pos="2127"/>
        </w:tabs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91.95pt;margin-top:5.2pt;width:1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SxSQIAAJYEAAAOAAAAZHJzL2Uyb0RvYy54bWysVM2O2jAQvlfqO1i+QxI2U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" strokecolor="#548dd4 [1951]">
            <v:stroke endarrow="block"/>
          </v:shape>
        </w:pict>
      </w:r>
      <w:r w:rsidR="00D65C33" w:rsidRPr="00D65C33">
        <w:rPr>
          <w:rFonts w:ascii="Arial" w:hAnsi="Arial" w:cs="Arial"/>
          <w:sz w:val="22"/>
          <w:szCs w:val="22"/>
        </w:rPr>
        <w:tab/>
      </w:r>
      <w:r w:rsidR="00D65C33">
        <w:rPr>
          <w:rFonts w:ascii="Arial" w:hAnsi="Arial" w:cs="Arial"/>
          <w:sz w:val="22"/>
          <w:szCs w:val="22"/>
        </w:rPr>
        <w:t>- przystanek w kierunku</w:t>
      </w:r>
      <w:r w:rsidR="00D65C33" w:rsidRPr="00D65C33">
        <w:rPr>
          <w:rFonts w:ascii="Arial" w:hAnsi="Arial" w:cs="Arial"/>
          <w:sz w:val="22"/>
          <w:szCs w:val="22"/>
        </w:rPr>
        <w:t xml:space="preserve"> </w:t>
      </w:r>
    </w:p>
    <w:p w:rsidR="00D65C33" w:rsidRDefault="00D65C33" w:rsidP="00D65C33">
      <w:pPr>
        <w:ind w:left="1179"/>
        <w:rPr>
          <w:rFonts w:ascii="Arial" w:hAnsi="Arial" w:cs="Arial"/>
          <w:sz w:val="22"/>
          <w:szCs w:val="22"/>
        </w:rPr>
      </w:pPr>
    </w:p>
    <w:p w:rsidR="00441511" w:rsidRDefault="00441511" w:rsidP="00441511">
      <w:pPr>
        <w:numPr>
          <w:ilvl w:val="1"/>
          <w:numId w:val="1"/>
        </w:numPr>
        <w:ind w:left="142" w:firstLine="284"/>
        <w:rPr>
          <w:rFonts w:ascii="Arial" w:hAnsi="Arial" w:cs="Arial"/>
          <w:sz w:val="22"/>
          <w:szCs w:val="22"/>
        </w:rPr>
      </w:pPr>
      <w:r w:rsidRPr="00511F7B">
        <w:rPr>
          <w:rFonts w:ascii="Arial" w:hAnsi="Arial" w:cs="Arial"/>
          <w:sz w:val="22"/>
          <w:szCs w:val="22"/>
        </w:rPr>
        <w:t>Możliwe przebiegi tras:</w:t>
      </w:r>
    </w:p>
    <w:p w:rsidR="00441511" w:rsidRPr="00511F7B" w:rsidRDefault="00441511" w:rsidP="00441511">
      <w:pPr>
        <w:ind w:left="1179"/>
        <w:rPr>
          <w:rFonts w:ascii="Arial" w:hAnsi="Arial" w:cs="Arial"/>
          <w:sz w:val="22"/>
          <w:szCs w:val="22"/>
        </w:rPr>
      </w:pPr>
    </w:p>
    <w:p w:rsidR="00441511" w:rsidRPr="00EA1BFC" w:rsidRDefault="00441511" w:rsidP="00441511">
      <w:pPr>
        <w:ind w:left="708" w:firstLine="1560"/>
        <w:rPr>
          <w:rFonts w:ascii="Arial" w:hAnsi="Arial" w:cs="Arial"/>
          <w:sz w:val="22"/>
          <w:szCs w:val="22"/>
          <w:lang w:val="de-DE"/>
        </w:rPr>
      </w:pPr>
      <w:r w:rsidRPr="00EA1BFC">
        <w:rPr>
          <w:rFonts w:ascii="Arial" w:hAnsi="Arial" w:cs="Arial"/>
          <w:sz w:val="22"/>
          <w:szCs w:val="22"/>
          <w:lang w:val="de-DE"/>
        </w:rPr>
        <w:t>Trasa 1: C – B – D – E – F – G</w:t>
      </w:r>
    </w:p>
    <w:p w:rsidR="00441511" w:rsidRPr="00511F7B" w:rsidRDefault="00441511" w:rsidP="00441511">
      <w:pPr>
        <w:ind w:left="708" w:firstLine="1560"/>
        <w:rPr>
          <w:rFonts w:ascii="Arial" w:hAnsi="Arial" w:cs="Arial"/>
          <w:sz w:val="22"/>
          <w:szCs w:val="22"/>
        </w:rPr>
      </w:pPr>
      <w:r w:rsidRPr="00511F7B">
        <w:rPr>
          <w:rFonts w:ascii="Arial" w:hAnsi="Arial" w:cs="Arial"/>
          <w:sz w:val="22"/>
          <w:szCs w:val="22"/>
        </w:rPr>
        <w:t>Trasa 2: A – B – C</w:t>
      </w:r>
    </w:p>
    <w:p w:rsidR="00441511" w:rsidRPr="00511F7B" w:rsidRDefault="00441511" w:rsidP="00441511">
      <w:pPr>
        <w:ind w:left="708" w:firstLine="1560"/>
        <w:rPr>
          <w:rFonts w:ascii="Arial" w:hAnsi="Arial" w:cs="Arial"/>
          <w:sz w:val="22"/>
          <w:szCs w:val="22"/>
        </w:rPr>
      </w:pPr>
      <w:r w:rsidRPr="00511F7B">
        <w:rPr>
          <w:rFonts w:ascii="Arial" w:hAnsi="Arial" w:cs="Arial"/>
          <w:sz w:val="22"/>
          <w:szCs w:val="22"/>
        </w:rPr>
        <w:lastRenderedPageBreak/>
        <w:t>Trasa 3: A – B – D – E – F – G</w:t>
      </w:r>
    </w:p>
    <w:p w:rsidR="00441511" w:rsidRPr="00511F7B" w:rsidRDefault="00441511" w:rsidP="00441511">
      <w:pPr>
        <w:ind w:firstLine="2268"/>
        <w:rPr>
          <w:rFonts w:ascii="Arial" w:hAnsi="Arial" w:cs="Arial"/>
          <w:sz w:val="22"/>
          <w:szCs w:val="22"/>
        </w:rPr>
      </w:pPr>
      <w:r w:rsidRPr="00511F7B">
        <w:rPr>
          <w:rFonts w:ascii="Arial" w:hAnsi="Arial" w:cs="Arial"/>
          <w:sz w:val="22"/>
          <w:szCs w:val="22"/>
        </w:rPr>
        <w:t>Minimalna długość odcinka 3000m</w:t>
      </w:r>
    </w:p>
    <w:p w:rsidR="00441511" w:rsidRDefault="00441511" w:rsidP="00441511">
      <w:pPr>
        <w:ind w:firstLine="2268"/>
        <w:rPr>
          <w:rFonts w:ascii="Arial" w:hAnsi="Arial" w:cs="Arial"/>
          <w:sz w:val="22"/>
          <w:szCs w:val="22"/>
        </w:rPr>
      </w:pPr>
      <w:r w:rsidRPr="00511F7B">
        <w:rPr>
          <w:rFonts w:ascii="Arial" w:hAnsi="Arial" w:cs="Arial"/>
          <w:sz w:val="22"/>
          <w:szCs w:val="22"/>
        </w:rPr>
        <w:t>Trasa przebiegają w obu kierunkach.</w:t>
      </w:r>
    </w:p>
    <w:p w:rsidR="00385304" w:rsidRDefault="00385304" w:rsidP="00441511">
      <w:pPr>
        <w:ind w:firstLine="2268"/>
        <w:rPr>
          <w:rFonts w:ascii="Arial" w:hAnsi="Arial" w:cs="Arial"/>
          <w:sz w:val="22"/>
          <w:szCs w:val="22"/>
        </w:rPr>
      </w:pPr>
    </w:p>
    <w:p w:rsidR="00441511" w:rsidRDefault="00441511" w:rsidP="00441511">
      <w:pPr>
        <w:numPr>
          <w:ilvl w:val="1"/>
          <w:numId w:val="1"/>
        </w:numPr>
        <w:ind w:left="709" w:hanging="283"/>
        <w:rPr>
          <w:rFonts w:ascii="Arial" w:hAnsi="Arial" w:cs="Arial"/>
          <w:sz w:val="22"/>
          <w:szCs w:val="22"/>
        </w:rPr>
      </w:pPr>
      <w:r w:rsidRPr="00511F7B">
        <w:rPr>
          <w:rFonts w:ascii="Arial" w:hAnsi="Arial" w:cs="Arial"/>
          <w:sz w:val="22"/>
          <w:szCs w:val="22"/>
        </w:rPr>
        <w:t>Parametry przejazdu:</w:t>
      </w:r>
    </w:p>
    <w:p w:rsidR="00441511" w:rsidRPr="00511F7B" w:rsidRDefault="00441511" w:rsidP="00441511">
      <w:pPr>
        <w:ind w:left="1179"/>
        <w:rPr>
          <w:rFonts w:ascii="Arial" w:hAnsi="Arial" w:cs="Arial"/>
          <w:sz w:val="22"/>
          <w:szCs w:val="22"/>
        </w:rPr>
      </w:pPr>
    </w:p>
    <w:p w:rsidR="00441511" w:rsidRPr="000B66DD" w:rsidRDefault="00441511" w:rsidP="000B66DD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 xml:space="preserve">Prędkość na odcinku </w:t>
      </w:r>
      <w:r w:rsidR="00652D3D" w:rsidRPr="000B66DD">
        <w:rPr>
          <w:rFonts w:ascii="Arial" w:hAnsi="Arial" w:cs="Arial"/>
          <w:sz w:val="22"/>
          <w:szCs w:val="22"/>
        </w:rPr>
        <w:t xml:space="preserve">w zakresie </w:t>
      </w:r>
      <w:r w:rsidRPr="000B66DD">
        <w:rPr>
          <w:rFonts w:ascii="Arial" w:hAnsi="Arial" w:cs="Arial"/>
          <w:sz w:val="22"/>
          <w:szCs w:val="22"/>
        </w:rPr>
        <w:t>20-40km/h</w:t>
      </w:r>
      <w:r w:rsidR="00652D3D" w:rsidRPr="000B66DD">
        <w:rPr>
          <w:rFonts w:ascii="Arial" w:hAnsi="Arial" w:cs="Arial"/>
          <w:sz w:val="22"/>
          <w:szCs w:val="22"/>
        </w:rPr>
        <w:t xml:space="preserve"> prędkość maksymalna 50 km/h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Możliwość pokonywania wzniesień około 5%.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Promień łuków poziomych niemniejszy niż 20m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Czas postoju na przystanku: 60s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Czas postoju przed przejściem dla pieszych: 30s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Czas zatrzymania przez sygnalizację świetlną: 60s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Czas  na ustąpienie pierwszeństwa przejazdu: 30s</w:t>
      </w:r>
    </w:p>
    <w:p w:rsidR="00C10FC3" w:rsidRPr="000B66DD" w:rsidRDefault="00C10FC3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 xml:space="preserve">Średnia dzienna ilość kursów dla 1 wagonu: 35 kursów </w:t>
      </w:r>
      <w:r w:rsidR="006E48D5">
        <w:rPr>
          <w:rFonts w:ascii="Arial" w:hAnsi="Arial" w:cs="Arial"/>
        </w:rPr>
        <w:t>jazdy bez zasilania z sieci 600V DC</w:t>
      </w:r>
      <w:bookmarkStart w:id="0" w:name="_GoBack"/>
      <w:bookmarkEnd w:id="0"/>
      <w:r w:rsidRPr="000B66DD">
        <w:rPr>
          <w:rFonts w:ascii="Arial" w:hAnsi="Arial" w:cs="Arial"/>
          <w:sz w:val="22"/>
          <w:szCs w:val="22"/>
        </w:rPr>
        <w:t xml:space="preserve">, z naprzemiennymi przerwami 15 minut i 20 minut  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Ilość nieplanowanych zatrzymań</w:t>
      </w:r>
      <w:r w:rsidR="009C6B49" w:rsidRPr="000B66DD">
        <w:rPr>
          <w:rFonts w:ascii="Arial" w:hAnsi="Arial" w:cs="Arial"/>
          <w:sz w:val="22"/>
          <w:szCs w:val="22"/>
        </w:rPr>
        <w:t xml:space="preserve"> dla każdej z wymienionych tras w punkcie 2 przyjmuje się: </w:t>
      </w:r>
      <w:r w:rsidRPr="000B66DD">
        <w:rPr>
          <w:rFonts w:ascii="Arial" w:hAnsi="Arial" w:cs="Arial"/>
          <w:sz w:val="22"/>
          <w:szCs w:val="22"/>
        </w:rPr>
        <w:t>5</w:t>
      </w:r>
      <w:r w:rsidR="009C6B49" w:rsidRPr="000B66DD">
        <w:rPr>
          <w:rFonts w:ascii="Arial" w:hAnsi="Arial" w:cs="Arial"/>
          <w:sz w:val="22"/>
          <w:szCs w:val="22"/>
        </w:rPr>
        <w:t>.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Czas postoju przy niezaplanowanym zatrzymaniu: 10s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Przyśpieszenie przy rozruchu: min 1,</w:t>
      </w:r>
      <w:r w:rsidR="00C10FC3" w:rsidRPr="000B66DD">
        <w:rPr>
          <w:rFonts w:ascii="Arial" w:hAnsi="Arial" w:cs="Arial"/>
          <w:sz w:val="22"/>
          <w:szCs w:val="22"/>
        </w:rPr>
        <w:t>1</w:t>
      </w:r>
      <w:r w:rsidRPr="000B66DD">
        <w:rPr>
          <w:rFonts w:ascii="Arial" w:hAnsi="Arial" w:cs="Arial"/>
          <w:sz w:val="22"/>
          <w:szCs w:val="22"/>
        </w:rPr>
        <w:t>m/s</w:t>
      </w:r>
      <w:r w:rsidRPr="000B66DD">
        <w:rPr>
          <w:rFonts w:ascii="Arial" w:hAnsi="Arial" w:cs="Arial"/>
          <w:sz w:val="22"/>
          <w:szCs w:val="22"/>
          <w:vertAlign w:val="superscript"/>
        </w:rPr>
        <w:t>2</w:t>
      </w:r>
      <w:r w:rsidR="00C10FC3" w:rsidRPr="000B66D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10FC3" w:rsidRPr="000B66DD">
        <w:rPr>
          <w:rFonts w:ascii="Arial" w:hAnsi="Arial" w:cs="Arial"/>
          <w:sz w:val="22"/>
          <w:szCs w:val="22"/>
        </w:rPr>
        <w:t>do prędkości 20 km/h, powyżej</w:t>
      </w:r>
      <w:r w:rsidR="000502C4" w:rsidRPr="000B66DD">
        <w:rPr>
          <w:rFonts w:ascii="Arial" w:hAnsi="Arial" w:cs="Arial"/>
          <w:sz w:val="22"/>
          <w:szCs w:val="22"/>
        </w:rPr>
        <w:t xml:space="preserve"> prędkości 20 km/h, przyspieszenie min</w:t>
      </w:r>
      <w:r w:rsidR="00C10FC3" w:rsidRPr="000B66DD">
        <w:rPr>
          <w:rFonts w:ascii="Arial" w:hAnsi="Arial" w:cs="Arial"/>
          <w:sz w:val="22"/>
          <w:szCs w:val="22"/>
        </w:rPr>
        <w:t xml:space="preserve"> 0,8 m/s</w:t>
      </w:r>
      <w:r w:rsidR="00C10FC3" w:rsidRPr="000B66DD">
        <w:rPr>
          <w:rFonts w:ascii="Arial" w:hAnsi="Arial" w:cs="Arial"/>
          <w:sz w:val="22"/>
          <w:szCs w:val="22"/>
          <w:vertAlign w:val="superscript"/>
        </w:rPr>
        <w:t>2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Działanie układów pomocniczych (m.in. ogrzewania / klimatyzacji)</w:t>
      </w:r>
      <w:r w:rsidR="00C10FC3" w:rsidRPr="000B66DD">
        <w:rPr>
          <w:rFonts w:ascii="Arial" w:hAnsi="Arial" w:cs="Arial"/>
          <w:sz w:val="22"/>
          <w:szCs w:val="22"/>
        </w:rPr>
        <w:t xml:space="preserve">: </w:t>
      </w:r>
      <w:r w:rsidR="009C6B49" w:rsidRPr="000B66DD">
        <w:rPr>
          <w:rFonts w:ascii="Arial" w:hAnsi="Arial" w:cs="Arial"/>
          <w:sz w:val="22"/>
          <w:szCs w:val="22"/>
        </w:rPr>
        <w:t>50</w:t>
      </w:r>
      <w:r w:rsidR="00C10FC3" w:rsidRPr="000B66DD">
        <w:rPr>
          <w:rFonts w:ascii="Arial" w:hAnsi="Arial" w:cs="Arial"/>
          <w:sz w:val="22"/>
          <w:szCs w:val="22"/>
        </w:rPr>
        <w:t>%</w:t>
      </w:r>
    </w:p>
    <w:p w:rsidR="00441511" w:rsidRPr="000B66DD" w:rsidRDefault="00441511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Naciski poszczególnych osi wagonu na tor nie mogą przekroczyć 100kN.</w:t>
      </w:r>
    </w:p>
    <w:p w:rsidR="00441511" w:rsidRPr="000B66DD" w:rsidRDefault="00652D3D" w:rsidP="00441511">
      <w:pPr>
        <w:pStyle w:val="Akapitzlist"/>
        <w:numPr>
          <w:ilvl w:val="0"/>
          <w:numId w:val="2"/>
        </w:numPr>
        <w:spacing w:after="200" w:line="276" w:lineRule="auto"/>
        <w:ind w:hanging="294"/>
        <w:rPr>
          <w:rFonts w:ascii="Arial" w:hAnsi="Arial" w:cs="Arial"/>
          <w:sz w:val="22"/>
          <w:szCs w:val="22"/>
        </w:rPr>
      </w:pPr>
      <w:r w:rsidRPr="000B66DD">
        <w:rPr>
          <w:rFonts w:ascii="Arial" w:hAnsi="Arial" w:cs="Arial"/>
          <w:sz w:val="22"/>
          <w:szCs w:val="22"/>
        </w:rPr>
        <w:t>Tryb jazdy bez zasilania z sieci 600V DC</w:t>
      </w:r>
      <w:r w:rsidR="00441511" w:rsidRPr="000B66DD">
        <w:rPr>
          <w:rFonts w:ascii="Arial" w:hAnsi="Arial" w:cs="Arial"/>
          <w:sz w:val="22"/>
          <w:szCs w:val="22"/>
        </w:rPr>
        <w:t xml:space="preserve"> musi uwzględniać </w:t>
      </w:r>
      <w:r w:rsidRPr="000B66DD">
        <w:rPr>
          <w:rFonts w:ascii="Arial" w:hAnsi="Arial" w:cs="Arial"/>
          <w:sz w:val="22"/>
          <w:szCs w:val="22"/>
        </w:rPr>
        <w:t xml:space="preserve">średnie dobowe </w:t>
      </w:r>
      <w:r w:rsidR="00441511" w:rsidRPr="000B66DD">
        <w:rPr>
          <w:rFonts w:ascii="Arial" w:hAnsi="Arial" w:cs="Arial"/>
          <w:sz w:val="22"/>
          <w:szCs w:val="22"/>
        </w:rPr>
        <w:t>napełnienie nie mniejsze niż 2/3 nominalnej pojemności przy 5os/m</w:t>
      </w:r>
      <w:r w:rsidR="00441511" w:rsidRPr="000B66DD">
        <w:rPr>
          <w:rFonts w:ascii="Arial" w:hAnsi="Arial" w:cs="Arial"/>
          <w:sz w:val="22"/>
          <w:szCs w:val="22"/>
          <w:vertAlign w:val="superscript"/>
        </w:rPr>
        <w:t>2</w:t>
      </w:r>
      <w:r w:rsidR="00441511" w:rsidRPr="000B66DD">
        <w:rPr>
          <w:rFonts w:ascii="Arial" w:hAnsi="Arial" w:cs="Arial"/>
          <w:sz w:val="22"/>
          <w:szCs w:val="22"/>
        </w:rPr>
        <w:t>.</w:t>
      </w:r>
    </w:p>
    <w:p w:rsidR="00441511" w:rsidRDefault="00441511" w:rsidP="00441511">
      <w:pPr>
        <w:ind w:left="709"/>
        <w:jc w:val="both"/>
        <w:rPr>
          <w:rFonts w:ascii="Arial" w:hAnsi="Arial" w:cs="Arial"/>
          <w:sz w:val="22"/>
          <w:szCs w:val="22"/>
        </w:rPr>
      </w:pPr>
      <w:r w:rsidRPr="00511F7B">
        <w:rPr>
          <w:rFonts w:ascii="Arial" w:hAnsi="Arial" w:cs="Arial"/>
          <w:sz w:val="22"/>
          <w:szCs w:val="22"/>
        </w:rPr>
        <w:t>Możliwość kontynuowania dalszej jazdy (bez zasilania z sieci) po 1h nieplanowanym zatrzymaniu pojazdu.  Pojazd powinien automatycznie przejść w tryb oszczędzania energii, umożliwiając zjazd z niezasilanego odcinka trasy, kiedy poziom naładowania baterii spadnie do minimalnego wymaganego do opuszczenia niezasilanego odcinka.</w:t>
      </w:r>
    </w:p>
    <w:p w:rsidR="00441511" w:rsidRPr="00511F7B" w:rsidRDefault="00441511" w:rsidP="0044151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41511" w:rsidRPr="00511F7B" w:rsidRDefault="00441511" w:rsidP="0044151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  <w:r w:rsidRPr="00511F7B">
        <w:rPr>
          <w:rFonts w:ascii="Arial" w:hAnsi="Arial" w:cs="Arial"/>
          <w:sz w:val="22"/>
          <w:szCs w:val="22"/>
        </w:rPr>
        <w:t xml:space="preserve">Trwałość źródeł zasilania minimum </w:t>
      </w:r>
      <w:r w:rsidR="00A57C01">
        <w:rPr>
          <w:rFonts w:ascii="Arial" w:hAnsi="Arial" w:cs="Arial"/>
          <w:sz w:val="22"/>
          <w:szCs w:val="22"/>
        </w:rPr>
        <w:t>7</w:t>
      </w:r>
      <w:r w:rsidRPr="00511F7B">
        <w:rPr>
          <w:rFonts w:ascii="Arial" w:hAnsi="Arial" w:cs="Arial"/>
          <w:sz w:val="22"/>
          <w:szCs w:val="22"/>
        </w:rPr>
        <w:t xml:space="preserve"> lat (przy zachowaniu wymaganego zas</w:t>
      </w:r>
      <w:r>
        <w:rPr>
          <w:rFonts w:ascii="Arial" w:hAnsi="Arial" w:cs="Arial"/>
          <w:sz w:val="22"/>
          <w:szCs w:val="22"/>
        </w:rPr>
        <w:t>ięgu pojazdu).</w:t>
      </w:r>
    </w:p>
    <w:p w:rsidR="00137D04" w:rsidRDefault="00137D04"/>
    <w:sectPr w:rsidR="00137D04" w:rsidSect="00D65C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50" w:rsidRDefault="00795E50" w:rsidP="00C10FC3">
      <w:r>
        <w:separator/>
      </w:r>
    </w:p>
  </w:endnote>
  <w:endnote w:type="continuationSeparator" w:id="0">
    <w:p w:rsidR="00795E50" w:rsidRDefault="00795E50" w:rsidP="00C1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50" w:rsidRDefault="00795E50" w:rsidP="00C10FC3">
      <w:r>
        <w:separator/>
      </w:r>
    </w:p>
  </w:footnote>
  <w:footnote w:type="continuationSeparator" w:id="0">
    <w:p w:rsidR="00795E50" w:rsidRDefault="00795E50" w:rsidP="00C1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6961"/>
    <w:multiLevelType w:val="multilevel"/>
    <w:tmpl w:val="C944E31C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3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3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  <w:rPr>
        <w:b/>
      </w:rPr>
    </w:lvl>
    <w:lvl w:ilvl="5">
      <w:start w:val="1"/>
      <w:numFmt w:val="decimal"/>
      <w:lvlText w:val="%6"/>
      <w:lvlJc w:val="left"/>
      <w:pPr>
        <w:ind w:left="4599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139" w:hanging="360"/>
      </w:pPr>
    </w:lvl>
    <w:lvl w:ilvl="7" w:tentative="1">
      <w:start w:val="1"/>
      <w:numFmt w:val="lowerLetter"/>
      <w:lvlText w:val="%8."/>
      <w:lvlJc w:val="left"/>
      <w:pPr>
        <w:ind w:left="5859" w:hanging="360"/>
      </w:pPr>
    </w:lvl>
    <w:lvl w:ilvl="8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66A87F07"/>
    <w:multiLevelType w:val="hybridMultilevel"/>
    <w:tmpl w:val="2A00B232"/>
    <w:lvl w:ilvl="0" w:tplc="28BAD3CA">
      <w:start w:val="1"/>
      <w:numFmt w:val="lowerLetter"/>
      <w:lvlText w:val="%1."/>
      <w:lvlJc w:val="left"/>
      <w:pPr>
        <w:ind w:left="1428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11"/>
    <w:rsid w:val="000370E7"/>
    <w:rsid w:val="00037718"/>
    <w:rsid w:val="000502C4"/>
    <w:rsid w:val="0009209E"/>
    <w:rsid w:val="000B66DD"/>
    <w:rsid w:val="00134BC4"/>
    <w:rsid w:val="00137D04"/>
    <w:rsid w:val="00184DDD"/>
    <w:rsid w:val="001F4AF4"/>
    <w:rsid w:val="002829B4"/>
    <w:rsid w:val="002D2A9D"/>
    <w:rsid w:val="002D7DEA"/>
    <w:rsid w:val="00332731"/>
    <w:rsid w:val="00385304"/>
    <w:rsid w:val="003C18FB"/>
    <w:rsid w:val="003F7B6D"/>
    <w:rsid w:val="00405912"/>
    <w:rsid w:val="00441511"/>
    <w:rsid w:val="00595A73"/>
    <w:rsid w:val="00652D3D"/>
    <w:rsid w:val="006617CC"/>
    <w:rsid w:val="006E48D5"/>
    <w:rsid w:val="007228DA"/>
    <w:rsid w:val="00766848"/>
    <w:rsid w:val="00795E50"/>
    <w:rsid w:val="007A1CB0"/>
    <w:rsid w:val="00807FFC"/>
    <w:rsid w:val="00905A2E"/>
    <w:rsid w:val="00970680"/>
    <w:rsid w:val="009C6B49"/>
    <w:rsid w:val="00A33BE2"/>
    <w:rsid w:val="00A35E1F"/>
    <w:rsid w:val="00A57C01"/>
    <w:rsid w:val="00A60C23"/>
    <w:rsid w:val="00AF1B42"/>
    <w:rsid w:val="00B0490F"/>
    <w:rsid w:val="00B1508E"/>
    <w:rsid w:val="00BA5FE1"/>
    <w:rsid w:val="00BF523A"/>
    <w:rsid w:val="00C10FC3"/>
    <w:rsid w:val="00C62ACF"/>
    <w:rsid w:val="00CC7C86"/>
    <w:rsid w:val="00D65C33"/>
    <w:rsid w:val="00D816CC"/>
    <w:rsid w:val="00DD46CC"/>
    <w:rsid w:val="00E512DD"/>
    <w:rsid w:val="00ED51E6"/>
    <w:rsid w:val="00EE383A"/>
    <w:rsid w:val="00F02039"/>
    <w:rsid w:val="00F17098"/>
    <w:rsid w:val="00FD64DA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700C2F67-11C8-4DC8-BF24-5A43B40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51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5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5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11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F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FC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Jan Macala</dc:creator>
  <cp:lastModifiedBy>Macała Jan</cp:lastModifiedBy>
  <cp:revision>3</cp:revision>
  <dcterms:created xsi:type="dcterms:W3CDTF">2019-03-10T22:34:00Z</dcterms:created>
  <dcterms:modified xsi:type="dcterms:W3CDTF">2019-04-24T09:58:00Z</dcterms:modified>
</cp:coreProperties>
</file>