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F9" w:rsidRDefault="000769F9" w:rsidP="000769F9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</w:p>
    <w:p w:rsidR="000769F9" w:rsidRPr="00BD4E95" w:rsidRDefault="000769F9" w:rsidP="00BD4E95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hadow/>
          <w:sz w:val="20"/>
          <w:szCs w:val="20"/>
        </w:rPr>
      </w:pPr>
      <w:r w:rsidRPr="00BD4E95">
        <w:rPr>
          <w:rFonts w:ascii="Arial" w:hAnsi="Arial" w:cs="Arial"/>
          <w:b/>
          <w:shadow/>
          <w:sz w:val="20"/>
          <w:szCs w:val="20"/>
        </w:rPr>
        <w:t>O G Ł O S Z E N I E   O   Z M I A N I E    O G Ł O S Z E N I A</w:t>
      </w:r>
      <w:r w:rsidRPr="00BD4E95">
        <w:rPr>
          <w:rFonts w:ascii="Arial" w:hAnsi="Arial" w:cs="Arial"/>
          <w:b/>
          <w:shadow/>
          <w:sz w:val="20"/>
          <w:szCs w:val="20"/>
        </w:rPr>
        <w:br/>
        <w:t xml:space="preserve">   O   Z A M Ó W I E N I U</w:t>
      </w:r>
    </w:p>
    <w:p w:rsidR="000769F9" w:rsidRPr="00BD4E95" w:rsidRDefault="000769F9" w:rsidP="00BD4E95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BD4E95" w:rsidRDefault="000769F9" w:rsidP="00BD4E95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na:</w:t>
      </w:r>
    </w:p>
    <w:p w:rsidR="000769F9" w:rsidRPr="00BD4E95" w:rsidRDefault="000769F9" w:rsidP="00BD4E95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BD4E95" w:rsidRPr="00BD4E95" w:rsidRDefault="00BD4E95" w:rsidP="00BD4E95">
      <w:pPr>
        <w:pStyle w:val="tytu"/>
        <w:spacing w:before="0" w:after="0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 xml:space="preserve">„Prace mające na celu zapewnienie sprawnego funkcjonowania torowisk, zwrotnic, sieci trakcyjnej w Stacji Obsługi Tramwajów Podgórze  i w Stacji Obsługi Tramwajów Nowa Huta Miejskiego Przedsiębiorstwa Komunikacyjnego Spółka Akcyjna w Krakowie oraz prowadzenie bieżącej eksploatacji systemu zasilania w energię elektryczną po stronie SN (15 </w:t>
      </w:r>
      <w:proofErr w:type="spellStart"/>
      <w:r w:rsidRPr="00BD4E95">
        <w:rPr>
          <w:rFonts w:ascii="Arial" w:hAnsi="Arial" w:cs="Arial"/>
          <w:sz w:val="20"/>
          <w:szCs w:val="20"/>
        </w:rPr>
        <w:t>kV</w:t>
      </w:r>
      <w:proofErr w:type="spellEnd"/>
      <w:r w:rsidRPr="00BD4E95">
        <w:rPr>
          <w:rFonts w:ascii="Arial" w:hAnsi="Arial" w:cs="Arial"/>
          <w:sz w:val="20"/>
          <w:szCs w:val="20"/>
        </w:rPr>
        <w:t>) stacji oddziałowych OS-1, OS-2”</w:t>
      </w:r>
    </w:p>
    <w:p w:rsidR="000769F9" w:rsidRPr="00BD4E95" w:rsidRDefault="000769F9" w:rsidP="00BD4E95">
      <w:pPr>
        <w:pStyle w:val="pkt"/>
        <w:spacing w:before="0" w:after="0"/>
        <w:ind w:left="0" w:firstLine="708"/>
        <w:rPr>
          <w:rFonts w:ascii="Arial" w:hAnsi="Arial" w:cs="Arial"/>
          <w:b/>
          <w:sz w:val="20"/>
          <w:szCs w:val="20"/>
        </w:rPr>
      </w:pPr>
    </w:p>
    <w:p w:rsidR="000769F9" w:rsidRPr="00BD4E95" w:rsidRDefault="000769F9" w:rsidP="00BD4E95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 xml:space="preserve">znak sprawy: </w:t>
      </w:r>
      <w:r w:rsidR="00BD4E95" w:rsidRPr="00BD4E95">
        <w:rPr>
          <w:rFonts w:ascii="Arial" w:hAnsi="Arial" w:cs="Arial"/>
          <w:sz w:val="20"/>
          <w:szCs w:val="20"/>
        </w:rPr>
        <w:t>LZ-281-88</w:t>
      </w:r>
      <w:r w:rsidR="008E3BC3" w:rsidRPr="00BD4E95">
        <w:rPr>
          <w:rFonts w:ascii="Arial" w:hAnsi="Arial" w:cs="Arial"/>
          <w:sz w:val="20"/>
          <w:szCs w:val="20"/>
        </w:rPr>
        <w:t>/18</w:t>
      </w:r>
    </w:p>
    <w:p w:rsidR="000769F9" w:rsidRPr="00BD4E95" w:rsidRDefault="000769F9" w:rsidP="00BD4E95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0769F9" w:rsidRPr="00BD4E95" w:rsidRDefault="000769F9" w:rsidP="00BD4E95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BD4E95">
        <w:rPr>
          <w:rFonts w:ascii="Arial" w:hAnsi="Arial" w:cs="Arial"/>
          <w:b/>
          <w:sz w:val="20"/>
          <w:szCs w:val="20"/>
        </w:rPr>
        <w:t>Dokonano zmiany treści ogłoszenia o zamówieniu w następujący sposób:</w:t>
      </w:r>
    </w:p>
    <w:p w:rsidR="000769F9" w:rsidRPr="00BD4E95" w:rsidRDefault="000769F9" w:rsidP="00BD4E95">
      <w:pPr>
        <w:spacing w:after="0" w:line="240" w:lineRule="auto"/>
        <w:rPr>
          <w:sz w:val="20"/>
          <w:szCs w:val="20"/>
        </w:rPr>
      </w:pPr>
      <w:r w:rsidRPr="00BD4E95">
        <w:rPr>
          <w:sz w:val="20"/>
          <w:szCs w:val="20"/>
        </w:rPr>
        <w:tab/>
      </w:r>
      <w:r w:rsidRPr="00BD4E95">
        <w:rPr>
          <w:sz w:val="20"/>
          <w:szCs w:val="20"/>
        </w:rPr>
        <w:tab/>
      </w:r>
    </w:p>
    <w:p w:rsidR="000769F9" w:rsidRPr="00BD4E95" w:rsidRDefault="000769F9" w:rsidP="00BD4E95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BD4E95">
        <w:rPr>
          <w:rFonts w:ascii="Arial" w:hAnsi="Arial" w:cs="Arial"/>
          <w:b/>
          <w:sz w:val="20"/>
          <w:szCs w:val="20"/>
        </w:rPr>
        <w:t>BYŁO</w:t>
      </w:r>
    </w:p>
    <w:p w:rsidR="00AF38D9" w:rsidRPr="00BD4E95" w:rsidRDefault="00BD4E95" w:rsidP="00BD4E95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1.</w:t>
      </w:r>
      <w:r w:rsidR="00AF38D9" w:rsidRPr="00BD4E95">
        <w:rPr>
          <w:rFonts w:ascii="Arial" w:hAnsi="Arial" w:cs="Arial"/>
          <w:sz w:val="20"/>
          <w:szCs w:val="20"/>
        </w:rPr>
        <w:t>O udzielenie zamówienia mogą ubiegać się Wykonawcy, którzy</w:t>
      </w:r>
      <w:r w:rsidR="00CA1D66">
        <w:rPr>
          <w:rFonts w:ascii="Arial" w:hAnsi="Arial" w:cs="Arial"/>
          <w:sz w:val="20"/>
          <w:szCs w:val="20"/>
        </w:rPr>
        <w:t>(…)</w:t>
      </w:r>
      <w:r w:rsidR="00AF38D9" w:rsidRPr="00BD4E95">
        <w:rPr>
          <w:rFonts w:ascii="Arial" w:hAnsi="Arial" w:cs="Arial"/>
          <w:sz w:val="20"/>
          <w:szCs w:val="20"/>
        </w:rPr>
        <w:t>:</w:t>
      </w:r>
    </w:p>
    <w:p w:rsidR="00BD4E95" w:rsidRPr="00BD4E95" w:rsidRDefault="00CA1D66" w:rsidP="00CA1D66">
      <w:pPr>
        <w:pStyle w:val="pkt"/>
        <w:spacing w:before="0" w:after="0"/>
        <w:ind w:hanging="4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r w:rsidR="00BD4E95" w:rsidRPr="00BD4E95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</w:t>
      </w:r>
      <w:r w:rsidR="00BD4E95" w:rsidRPr="00BD4E95">
        <w:rPr>
          <w:rFonts w:ascii="Arial" w:hAnsi="Arial" w:cs="Arial"/>
          <w:sz w:val="20"/>
          <w:szCs w:val="20"/>
        </w:rPr>
        <w:br/>
        <w:t>i osobami zdolnymi do wykonania zamówienia lub przedstawią pisemne zobowiązanie innych podmiotów do udostępnienia potencjału technicznego i osób zdolnych do wykonania zamówienia;</w:t>
      </w:r>
    </w:p>
    <w:p w:rsidR="00BD4E95" w:rsidRPr="00BD4E95" w:rsidRDefault="00BD4E95" w:rsidP="00BD4E95">
      <w:pPr>
        <w:pStyle w:val="pkt"/>
        <w:numPr>
          <w:ilvl w:val="2"/>
          <w:numId w:val="9"/>
        </w:numPr>
        <w:spacing w:before="0" w:after="0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przez posiadanie doświadczenia rozumie się wykonanie w ciągu ostatnich trzech lat przed upływem terminu składania ofert, a jeżeli okres prowadzenia działalności jest krótszy – w tym okresie, usług związanych z bieżącym utrzymywaniem sieci torowej tramwajowej w tym:</w:t>
      </w:r>
    </w:p>
    <w:p w:rsidR="00BD4E95" w:rsidRPr="00BD4E95" w:rsidRDefault="00BD4E95" w:rsidP="00BD4E95">
      <w:pPr>
        <w:pStyle w:val="pkt"/>
        <w:numPr>
          <w:ilvl w:val="0"/>
          <w:numId w:val="10"/>
        </w:numPr>
        <w:spacing w:before="0" w:after="0"/>
        <w:ind w:left="1843" w:hanging="283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bieżące utrzymywanie sieci torowej tramwajowej nieprzerwanie przez okres minimum 1 roku,</w:t>
      </w:r>
    </w:p>
    <w:p w:rsidR="00BD4E95" w:rsidRPr="00BD4E95" w:rsidRDefault="00BD4E95" w:rsidP="00BD4E95">
      <w:pPr>
        <w:pStyle w:val="pkt"/>
        <w:numPr>
          <w:ilvl w:val="0"/>
          <w:numId w:val="10"/>
        </w:numPr>
        <w:spacing w:before="0" w:after="0"/>
        <w:ind w:left="1843" w:hanging="283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bieżące utrzymywanie sieci trakcyjnej tramwajowej nieprzerwanie przez okres minimum 1 roku</w:t>
      </w:r>
    </w:p>
    <w:p w:rsidR="00BD4E95" w:rsidRPr="00BD4E95" w:rsidRDefault="00BD4E95" w:rsidP="00BD4E95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budowa, remont kapitalny lub modernizacja minimum 3 km torowisk tramwajowych</w:t>
      </w:r>
    </w:p>
    <w:p w:rsidR="00BD4E95" w:rsidRPr="00BD4E95" w:rsidRDefault="00BD4E95" w:rsidP="00BD4E95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remont kapitalny lub modernizacja trzech odcinków sieci trakcyjnej,</w:t>
      </w:r>
    </w:p>
    <w:p w:rsidR="00BD4E95" w:rsidRPr="00BD4E95" w:rsidRDefault="00BD4E95" w:rsidP="00BD4E95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 xml:space="preserve">montaż minimum 5 </w:t>
      </w:r>
      <w:proofErr w:type="spellStart"/>
      <w:r w:rsidRPr="00BD4E95">
        <w:rPr>
          <w:rFonts w:ascii="Arial" w:hAnsi="Arial" w:cs="Arial"/>
          <w:sz w:val="20"/>
          <w:szCs w:val="20"/>
        </w:rPr>
        <w:t>kpl</w:t>
      </w:r>
      <w:proofErr w:type="spellEnd"/>
      <w:r w:rsidRPr="00BD4E95">
        <w:rPr>
          <w:rFonts w:ascii="Arial" w:hAnsi="Arial" w:cs="Arial"/>
          <w:sz w:val="20"/>
          <w:szCs w:val="20"/>
        </w:rPr>
        <w:t xml:space="preserve"> napędów, sterowań i </w:t>
      </w:r>
      <w:proofErr w:type="spellStart"/>
      <w:r w:rsidRPr="00BD4E95">
        <w:rPr>
          <w:rFonts w:ascii="Arial" w:hAnsi="Arial" w:cs="Arial"/>
          <w:sz w:val="20"/>
          <w:szCs w:val="20"/>
        </w:rPr>
        <w:t>ogrzewań</w:t>
      </w:r>
      <w:proofErr w:type="spellEnd"/>
      <w:r w:rsidRPr="00BD4E95">
        <w:rPr>
          <w:rFonts w:ascii="Arial" w:hAnsi="Arial" w:cs="Arial"/>
          <w:sz w:val="20"/>
          <w:szCs w:val="20"/>
        </w:rPr>
        <w:t xml:space="preserve"> zwrotnic tramwajowych</w:t>
      </w:r>
      <w:r w:rsidR="00CA1D66">
        <w:rPr>
          <w:rFonts w:ascii="Arial" w:hAnsi="Arial" w:cs="Arial"/>
          <w:sz w:val="20"/>
          <w:szCs w:val="20"/>
        </w:rPr>
        <w:t>(…)</w:t>
      </w:r>
    </w:p>
    <w:p w:rsidR="000769F9" w:rsidRPr="00BD4E95" w:rsidRDefault="000769F9" w:rsidP="00BD4E95">
      <w:pPr>
        <w:pStyle w:val="Zwykytekst"/>
        <w:rPr>
          <w:rFonts w:ascii="Arial" w:hAnsi="Arial" w:cs="Arial"/>
          <w:b/>
        </w:rPr>
      </w:pPr>
    </w:p>
    <w:p w:rsidR="000769F9" w:rsidRPr="00BD4E95" w:rsidRDefault="000769F9" w:rsidP="00BD4E95">
      <w:pPr>
        <w:pStyle w:val="Zwykytekst"/>
        <w:rPr>
          <w:rFonts w:ascii="Arial" w:hAnsi="Arial" w:cs="Arial"/>
          <w:b/>
        </w:rPr>
      </w:pPr>
      <w:r w:rsidRPr="00BD4E95">
        <w:rPr>
          <w:rFonts w:ascii="Arial" w:hAnsi="Arial" w:cs="Arial"/>
          <w:b/>
        </w:rPr>
        <w:t>JEST</w:t>
      </w:r>
    </w:p>
    <w:p w:rsidR="00BD4E95" w:rsidRPr="00BD4E95" w:rsidRDefault="00BD4E95" w:rsidP="00BD4E95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1.O udzielenie zamówienia mogą ubiegać się Wykonawcy, którzy</w:t>
      </w:r>
      <w:r w:rsidR="00CA1D66">
        <w:rPr>
          <w:rFonts w:ascii="Arial" w:hAnsi="Arial" w:cs="Arial"/>
          <w:sz w:val="20"/>
          <w:szCs w:val="20"/>
        </w:rPr>
        <w:t>(…)</w:t>
      </w:r>
      <w:r w:rsidRPr="00BD4E95">
        <w:rPr>
          <w:rFonts w:ascii="Arial" w:hAnsi="Arial" w:cs="Arial"/>
          <w:sz w:val="20"/>
          <w:szCs w:val="20"/>
        </w:rPr>
        <w:t>:</w:t>
      </w:r>
    </w:p>
    <w:p w:rsidR="00BD4E95" w:rsidRPr="00BD4E95" w:rsidRDefault="00BD4E95" w:rsidP="00BD4E95">
      <w:pPr>
        <w:pStyle w:val="pkt"/>
        <w:spacing w:before="0" w:after="0"/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A1D6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BD4E95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</w:t>
      </w:r>
      <w:r w:rsidRPr="00BD4E95">
        <w:rPr>
          <w:rFonts w:ascii="Arial" w:hAnsi="Arial" w:cs="Arial"/>
          <w:sz w:val="20"/>
          <w:szCs w:val="20"/>
        </w:rPr>
        <w:br/>
        <w:t>i osobami zdolnymi do wykonania zamówienia lub przedstawią pisemne zobowiązanie innych podmiotów do udostępnienia potencjału technicznego i osób zdolnych do wykonania zamówienia;</w:t>
      </w:r>
    </w:p>
    <w:p w:rsidR="00BD4E95" w:rsidRPr="00BD4E95" w:rsidRDefault="00BD4E95" w:rsidP="00BD4E95">
      <w:pPr>
        <w:pStyle w:val="pkt"/>
        <w:numPr>
          <w:ilvl w:val="2"/>
          <w:numId w:val="12"/>
        </w:numPr>
        <w:spacing w:before="0" w:after="0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przez posiadanie doświadczenia rozumie się wykonanie w ciągu ostatnich trzech lat przed upływem terminu składania ofert, a jeżeli okres prowadzenia działalności jest krótszy – w tym okresie, usług związanych z bieżącym utrzymywaniem sieci torowej tramwajowej w tym:</w:t>
      </w:r>
    </w:p>
    <w:p w:rsidR="00BD4E95" w:rsidRPr="00BD4E95" w:rsidRDefault="00BD4E95" w:rsidP="00BD4E95">
      <w:pPr>
        <w:pStyle w:val="pkt"/>
        <w:numPr>
          <w:ilvl w:val="0"/>
          <w:numId w:val="11"/>
        </w:numPr>
        <w:spacing w:before="0" w:after="0"/>
        <w:ind w:left="1843" w:hanging="283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bieżące utrzymywanie sieci torowej tramwajowej nieprzerwanie przez okres minimum 1 roku,</w:t>
      </w:r>
    </w:p>
    <w:p w:rsidR="00BD4E95" w:rsidRPr="00BD4E95" w:rsidRDefault="00BD4E95" w:rsidP="00BD4E95">
      <w:pPr>
        <w:pStyle w:val="pkt"/>
        <w:numPr>
          <w:ilvl w:val="0"/>
          <w:numId w:val="11"/>
        </w:numPr>
        <w:spacing w:before="0" w:after="0"/>
        <w:ind w:left="1843" w:hanging="283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bieżące utrzymywanie sieci trakcyjnej tramwajowej nieprzerwanie przez okres minimum 1 roku</w:t>
      </w:r>
    </w:p>
    <w:p w:rsidR="00BD4E95" w:rsidRPr="00BD4E95" w:rsidRDefault="00BD4E95" w:rsidP="00BD4E9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budowa, remont kapitalny lub modernizacja minimum 3 km torowisk tramwajowych</w:t>
      </w:r>
    </w:p>
    <w:p w:rsidR="00BD4E95" w:rsidRPr="00BD4E95" w:rsidRDefault="00BD4E95" w:rsidP="00BD4E9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b/>
          <w:sz w:val="20"/>
          <w:szCs w:val="20"/>
          <w:u w:val="single"/>
        </w:rPr>
        <w:t>budowa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BD4E95">
        <w:rPr>
          <w:rFonts w:ascii="Arial" w:hAnsi="Arial" w:cs="Arial"/>
          <w:sz w:val="20"/>
          <w:szCs w:val="20"/>
        </w:rPr>
        <w:t xml:space="preserve"> remont kapitalny lub modernizacja trzech odcinków sieci trakcyjnej,</w:t>
      </w:r>
    </w:p>
    <w:p w:rsidR="00BD4E95" w:rsidRPr="00BD4E95" w:rsidRDefault="00BD4E95" w:rsidP="00BD4E95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1843" w:hanging="283"/>
        <w:jc w:val="both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 xml:space="preserve">montaż minimum 5 </w:t>
      </w:r>
      <w:proofErr w:type="spellStart"/>
      <w:r w:rsidRPr="00BD4E95">
        <w:rPr>
          <w:rFonts w:ascii="Arial" w:hAnsi="Arial" w:cs="Arial"/>
          <w:sz w:val="20"/>
          <w:szCs w:val="20"/>
        </w:rPr>
        <w:t>kpl</w:t>
      </w:r>
      <w:proofErr w:type="spellEnd"/>
      <w:r w:rsidRPr="00BD4E95">
        <w:rPr>
          <w:rFonts w:ascii="Arial" w:hAnsi="Arial" w:cs="Arial"/>
          <w:sz w:val="20"/>
          <w:szCs w:val="20"/>
        </w:rPr>
        <w:t xml:space="preserve"> napędów, sterowań i</w:t>
      </w:r>
      <w:r w:rsidR="00CA1D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1D66">
        <w:rPr>
          <w:rFonts w:ascii="Arial" w:hAnsi="Arial" w:cs="Arial"/>
          <w:sz w:val="20"/>
          <w:szCs w:val="20"/>
        </w:rPr>
        <w:t>ogrzewań</w:t>
      </w:r>
      <w:proofErr w:type="spellEnd"/>
      <w:r w:rsidR="00CA1D66">
        <w:rPr>
          <w:rFonts w:ascii="Arial" w:hAnsi="Arial" w:cs="Arial"/>
          <w:sz w:val="20"/>
          <w:szCs w:val="20"/>
        </w:rPr>
        <w:t xml:space="preserve"> zwrotnic tramwajowych(…)</w:t>
      </w:r>
    </w:p>
    <w:p w:rsidR="00BF4072" w:rsidRPr="00BD4E95" w:rsidRDefault="00BF4072" w:rsidP="00BD4E95">
      <w:pPr>
        <w:pStyle w:val="us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BD4E95">
        <w:rPr>
          <w:rFonts w:ascii="Arial" w:hAnsi="Arial" w:cs="Arial"/>
          <w:sz w:val="20"/>
          <w:szCs w:val="20"/>
        </w:rPr>
        <w:t>.</w:t>
      </w:r>
    </w:p>
    <w:p w:rsidR="000769F9" w:rsidRPr="00BD4E95" w:rsidRDefault="000769F9" w:rsidP="00BD4E95">
      <w:pPr>
        <w:pStyle w:val="Zwykytekst"/>
        <w:rPr>
          <w:rFonts w:ascii="Arial" w:hAnsi="Arial" w:cs="Arial"/>
        </w:rPr>
      </w:pPr>
      <w:r w:rsidRPr="00BD4E95">
        <w:rPr>
          <w:rFonts w:ascii="Arial" w:hAnsi="Arial" w:cs="Arial"/>
        </w:rPr>
        <w:t>Kraków, dnia</w:t>
      </w:r>
      <w:r w:rsidR="00E6074F" w:rsidRPr="00BD4E95">
        <w:rPr>
          <w:rFonts w:ascii="Arial" w:hAnsi="Arial" w:cs="Arial"/>
        </w:rPr>
        <w:t xml:space="preserve"> </w:t>
      </w:r>
      <w:r w:rsidR="003E5F8B">
        <w:rPr>
          <w:rFonts w:ascii="Arial" w:hAnsi="Arial" w:cs="Arial"/>
        </w:rPr>
        <w:t>06.07</w:t>
      </w:r>
      <w:bookmarkStart w:id="0" w:name="_GoBack"/>
      <w:bookmarkEnd w:id="0"/>
      <w:r w:rsidR="00C25F26" w:rsidRPr="00BD4E95">
        <w:rPr>
          <w:rFonts w:ascii="Arial" w:hAnsi="Arial" w:cs="Arial"/>
        </w:rPr>
        <w:t>.</w:t>
      </w:r>
      <w:r w:rsidR="008E3BC3" w:rsidRPr="00BD4E95">
        <w:rPr>
          <w:rFonts w:ascii="Arial" w:hAnsi="Arial" w:cs="Arial"/>
        </w:rPr>
        <w:t xml:space="preserve">2018 </w:t>
      </w:r>
      <w:r w:rsidRPr="00BD4E95">
        <w:rPr>
          <w:rFonts w:ascii="Arial" w:hAnsi="Arial" w:cs="Arial"/>
        </w:rPr>
        <w:t>r.</w:t>
      </w:r>
    </w:p>
    <w:p w:rsidR="009B108A" w:rsidRPr="000769F9" w:rsidRDefault="009B108A" w:rsidP="000769F9">
      <w:pPr>
        <w:rPr>
          <w:szCs w:val="20"/>
        </w:rPr>
      </w:pPr>
    </w:p>
    <w:sectPr w:rsidR="009B108A" w:rsidRPr="000769F9" w:rsidSect="00CF77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7" w:rsidRDefault="00993D17" w:rsidP="00AE4700">
      <w:pPr>
        <w:spacing w:after="0" w:line="240" w:lineRule="auto"/>
      </w:pPr>
      <w:r>
        <w:separator/>
      </w:r>
    </w:p>
  </w:endnote>
  <w:end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29522499"/>
      <w:docPartObj>
        <w:docPartGallery w:val="Page Numbers (Bottom of Page)"/>
        <w:docPartUnique/>
      </w:docPartObj>
    </w:sdtPr>
    <w:sdtEndPr/>
    <w:sdtContent>
      <w:p w:rsidR="00BD4E95" w:rsidRDefault="00BD4E9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BD4E95">
          <w:rPr>
            <w:rFonts w:ascii="Arial" w:hAnsi="Arial" w:cs="Arial"/>
            <w:sz w:val="18"/>
            <w:szCs w:val="18"/>
          </w:rPr>
          <w:t>LZ-281-88/18</w:t>
        </w:r>
        <w:r w:rsidRPr="00BD4E95">
          <w:rPr>
            <w:rFonts w:ascii="Arial" w:hAnsi="Arial" w:cs="Arial"/>
            <w:sz w:val="18"/>
            <w:szCs w:val="18"/>
          </w:rPr>
          <w:tab/>
        </w:r>
        <w:r w:rsidRPr="00BD4E95">
          <w:rPr>
            <w:rFonts w:ascii="Arial" w:hAnsi="Arial" w:cs="Arial"/>
            <w:sz w:val="18"/>
            <w:szCs w:val="18"/>
          </w:rPr>
          <w:tab/>
        </w:r>
        <w:r w:rsidRPr="00BD4E95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BD4E95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BD4E95">
          <w:rPr>
            <w:rFonts w:ascii="Arial" w:hAnsi="Arial" w:cs="Arial"/>
            <w:sz w:val="18"/>
            <w:szCs w:val="18"/>
          </w:rPr>
          <w:instrText>PAGE    \* MERGEFORMAT</w:instrText>
        </w:r>
        <w:r w:rsidRPr="00BD4E95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CA1D66" w:rsidRPr="00CA1D66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BD4E95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BD4E95" w:rsidRDefault="00BD4E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Pr="00CA2366" w:rsidRDefault="00993D17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7" w:rsidRDefault="00993D17" w:rsidP="00AE4700">
      <w:pPr>
        <w:spacing w:after="0" w:line="240" w:lineRule="auto"/>
      </w:pPr>
      <w:r>
        <w:separator/>
      </w:r>
    </w:p>
  </w:footnote>
  <w:footnote w:type="continuationSeparator" w:id="0">
    <w:p w:rsidR="00993D17" w:rsidRDefault="00993D17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83D29">
    <w:pPr>
      <w:pStyle w:val="Nagwek"/>
    </w:pPr>
  </w:p>
  <w:p w:rsidR="00983D29" w:rsidRDefault="00983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29" w:rsidRDefault="00993D17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E02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1F4"/>
    <w:multiLevelType w:val="hybridMultilevel"/>
    <w:tmpl w:val="65F6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8850D9"/>
    <w:multiLevelType w:val="hybridMultilevel"/>
    <w:tmpl w:val="B38CB58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F3618F"/>
    <w:multiLevelType w:val="multilevel"/>
    <w:tmpl w:val="D12E7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1083BDE"/>
    <w:multiLevelType w:val="hybridMultilevel"/>
    <w:tmpl w:val="0D0C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5B24"/>
    <w:multiLevelType w:val="multilevel"/>
    <w:tmpl w:val="80420132"/>
    <w:lvl w:ilvl="0">
      <w:start w:val="1"/>
      <w:numFmt w:val="lowerLetter"/>
      <w:lvlText w:val="%1)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3621463F"/>
    <w:multiLevelType w:val="multilevel"/>
    <w:tmpl w:val="3020BA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80C71DA"/>
    <w:multiLevelType w:val="multilevel"/>
    <w:tmpl w:val="80420132"/>
    <w:lvl w:ilvl="0">
      <w:start w:val="1"/>
      <w:numFmt w:val="lowerLetter"/>
      <w:lvlText w:val="%1)"/>
      <w:lvlJc w:val="left"/>
      <w:pPr>
        <w:ind w:left="1913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3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8" w:hanging="1800"/>
      </w:pPr>
      <w:rPr>
        <w:rFonts w:hint="default"/>
      </w:rPr>
    </w:lvl>
  </w:abstractNum>
  <w:abstractNum w:abstractNumId="9" w15:restartNumberingAfterBreak="0">
    <w:nsid w:val="48B20A39"/>
    <w:multiLevelType w:val="multilevel"/>
    <w:tmpl w:val="D12E7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DF1294B"/>
    <w:multiLevelType w:val="multilevel"/>
    <w:tmpl w:val="0714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0A54BCB"/>
    <w:multiLevelType w:val="multilevel"/>
    <w:tmpl w:val="E99E01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BC3"/>
    <w:rsid w:val="00007015"/>
    <w:rsid w:val="00031117"/>
    <w:rsid w:val="00032A86"/>
    <w:rsid w:val="000769F9"/>
    <w:rsid w:val="000A1B5C"/>
    <w:rsid w:val="000C674D"/>
    <w:rsid w:val="000E005F"/>
    <w:rsid w:val="00154CE2"/>
    <w:rsid w:val="00185A7B"/>
    <w:rsid w:val="0019153D"/>
    <w:rsid w:val="001B73A9"/>
    <w:rsid w:val="00242BAA"/>
    <w:rsid w:val="002563BC"/>
    <w:rsid w:val="00271094"/>
    <w:rsid w:val="00294B9B"/>
    <w:rsid w:val="002A4F34"/>
    <w:rsid w:val="00342A55"/>
    <w:rsid w:val="00386DC9"/>
    <w:rsid w:val="003C3DF4"/>
    <w:rsid w:val="003C7F01"/>
    <w:rsid w:val="003E5F8B"/>
    <w:rsid w:val="0041750F"/>
    <w:rsid w:val="00427DDD"/>
    <w:rsid w:val="00450A6B"/>
    <w:rsid w:val="0048415F"/>
    <w:rsid w:val="004F0F47"/>
    <w:rsid w:val="005028C3"/>
    <w:rsid w:val="00506390"/>
    <w:rsid w:val="0051236A"/>
    <w:rsid w:val="0059288A"/>
    <w:rsid w:val="005B1492"/>
    <w:rsid w:val="005B3431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A351D"/>
    <w:rsid w:val="007B3AEA"/>
    <w:rsid w:val="007E3EBF"/>
    <w:rsid w:val="007F7D39"/>
    <w:rsid w:val="00803235"/>
    <w:rsid w:val="0082167A"/>
    <w:rsid w:val="00864F65"/>
    <w:rsid w:val="00892655"/>
    <w:rsid w:val="008A0121"/>
    <w:rsid w:val="008C560D"/>
    <w:rsid w:val="008E3BC3"/>
    <w:rsid w:val="008E6903"/>
    <w:rsid w:val="00920C20"/>
    <w:rsid w:val="00922CDD"/>
    <w:rsid w:val="0096634F"/>
    <w:rsid w:val="00983D29"/>
    <w:rsid w:val="00993CEC"/>
    <w:rsid w:val="00993D17"/>
    <w:rsid w:val="009A2CF4"/>
    <w:rsid w:val="009B108A"/>
    <w:rsid w:val="00A1248D"/>
    <w:rsid w:val="00A13995"/>
    <w:rsid w:val="00A93708"/>
    <w:rsid w:val="00AA075A"/>
    <w:rsid w:val="00AE4700"/>
    <w:rsid w:val="00AF38D9"/>
    <w:rsid w:val="00B6462C"/>
    <w:rsid w:val="00B749FA"/>
    <w:rsid w:val="00B825FF"/>
    <w:rsid w:val="00B93C63"/>
    <w:rsid w:val="00BC0CA5"/>
    <w:rsid w:val="00BD1471"/>
    <w:rsid w:val="00BD3B4F"/>
    <w:rsid w:val="00BD4E95"/>
    <w:rsid w:val="00BE0D1B"/>
    <w:rsid w:val="00BF4072"/>
    <w:rsid w:val="00BF4668"/>
    <w:rsid w:val="00BF50C3"/>
    <w:rsid w:val="00C25F26"/>
    <w:rsid w:val="00C46B13"/>
    <w:rsid w:val="00C867D2"/>
    <w:rsid w:val="00CA1D66"/>
    <w:rsid w:val="00CA2366"/>
    <w:rsid w:val="00CC2656"/>
    <w:rsid w:val="00CC5D58"/>
    <w:rsid w:val="00CF77EA"/>
    <w:rsid w:val="00D648CB"/>
    <w:rsid w:val="00E02BF0"/>
    <w:rsid w:val="00E14EB5"/>
    <w:rsid w:val="00E36BE4"/>
    <w:rsid w:val="00E508AB"/>
    <w:rsid w:val="00E6074F"/>
    <w:rsid w:val="00E64868"/>
    <w:rsid w:val="00EB4C8C"/>
    <w:rsid w:val="00EC4345"/>
    <w:rsid w:val="00F2170A"/>
    <w:rsid w:val="00F638E4"/>
    <w:rsid w:val="00F8047C"/>
    <w:rsid w:val="00FA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4B66BD3"/>
  <w15:docId w15:val="{34367B3D-DCC2-4D1F-8EE9-F0E4BA6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A9370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3708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A937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A93708"/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A9370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">
    <w:name w:val="ust"/>
    <w:rsid w:val="00BF4072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6%20-%20sektorowe\FD_40_czesci%20zamienne%20Jelcz\Zmiana%20og&#322;osze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75D3-2DF7-4C1A-ABE3-DE33C984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Zmiana ogłoszenia</Template>
  <TotalTime>12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Cieślik Elżbieta</cp:lastModifiedBy>
  <cp:revision>9</cp:revision>
  <cp:lastPrinted>2018-07-05T06:31:00Z</cp:lastPrinted>
  <dcterms:created xsi:type="dcterms:W3CDTF">2018-02-23T11:02:00Z</dcterms:created>
  <dcterms:modified xsi:type="dcterms:W3CDTF">2018-07-06T12:21:00Z</dcterms:modified>
</cp:coreProperties>
</file>