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644A4C" w:rsidRPr="0026212B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 xml:space="preserve">SZCZEGÓŁOWY OPIS TECHNICZNY </w:t>
      </w:r>
      <w:r w:rsidR="00D43A1E">
        <w:rPr>
          <w:b/>
        </w:rPr>
        <w:t>OFEROWANYCH SAMOCHODÓW</w:t>
      </w:r>
      <w:r w:rsidRPr="00EF58E6">
        <w:rPr>
          <w:b/>
        </w:rPr>
        <w:t xml:space="preserve"> </w:t>
      </w:r>
      <w:r w:rsidR="00FF34C6">
        <w:rPr>
          <w:b/>
        </w:rPr>
        <w:t>DOSTAWCZYCH</w:t>
      </w:r>
      <w:r w:rsidR="008D26DD">
        <w:rPr>
          <w:b/>
        </w:rPr>
        <w:t xml:space="preserve"> </w:t>
      </w:r>
      <w:r w:rsidRPr="00EF58E6">
        <w:rPr>
          <w:b/>
        </w:rPr>
        <w:t xml:space="preserve">MARKI </w:t>
      </w:r>
      <w:r w:rsidR="00916F46" w:rsidRPr="00916F46">
        <w:rPr>
          <w:b/>
        </w:rPr>
        <w:t xml:space="preserve">TOYOTA </w:t>
      </w:r>
      <w:r w:rsidR="00FF34C6" w:rsidRPr="00FF34C6">
        <w:rPr>
          <w:b/>
        </w:rPr>
        <w:t>PROACE – ACTIVE LONG</w:t>
      </w:r>
    </w:p>
    <w:p w:rsidR="00644A4C" w:rsidRPr="008D26DD" w:rsidRDefault="00644A4C" w:rsidP="0026212B">
      <w:pPr>
        <w:spacing w:after="0"/>
        <w:jc w:val="center"/>
        <w:rPr>
          <w:b/>
        </w:rPr>
      </w:pPr>
      <w:r w:rsidRPr="008D26DD">
        <w:rPr>
          <w:b/>
        </w:rPr>
        <w:t>(minimalne wymagania dotyczące samochod</w:t>
      </w:r>
      <w:r w:rsidR="008D26DD">
        <w:rPr>
          <w:b/>
        </w:rPr>
        <w:t>ów</w:t>
      </w:r>
      <w:r w:rsidRPr="008D26DD">
        <w:rPr>
          <w:b/>
        </w:rPr>
        <w:t>)</w:t>
      </w:r>
    </w:p>
    <w:p w:rsidR="0026212B" w:rsidRPr="0026212B" w:rsidRDefault="0026212B" w:rsidP="0026212B">
      <w:pPr>
        <w:spacing w:after="0"/>
        <w:jc w:val="center"/>
        <w:rPr>
          <w:b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Default="0058027A" w:rsidP="008D26DD">
            <w:pPr>
              <w:jc w:val="center"/>
            </w:pPr>
            <w:r>
              <w:t xml:space="preserve">I. </w:t>
            </w:r>
            <w:r w:rsidR="008D26DD">
              <w:t>WYMAGANIA DOTYCZĄCE SAMOCHODÓW</w:t>
            </w:r>
          </w:p>
        </w:tc>
      </w:tr>
      <w:tr w:rsidR="008D26DD" w:rsidRPr="008D26DD" w:rsidTr="00FF34C6">
        <w:tc>
          <w:tcPr>
            <w:tcW w:w="846" w:type="dxa"/>
            <w:vAlign w:val="center"/>
          </w:tcPr>
          <w:p w:rsidR="008D26DD" w:rsidRPr="008D26DD" w:rsidRDefault="008D26DD" w:rsidP="008D26DD">
            <w:pPr>
              <w:pStyle w:val="Akapitzlist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8D26D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8D26DD" w:rsidRDefault="008D26DD" w:rsidP="008D26D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kolumna </w:t>
            </w:r>
            <w:r w:rsidRPr="008D26D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8D26DD" w:rsidRPr="008D26DD" w:rsidRDefault="008D26DD" w:rsidP="008D26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kolumna </w:t>
            </w:r>
            <w:r w:rsidRPr="008D26DD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4312DA" w:rsidTr="00FF34C6">
        <w:tc>
          <w:tcPr>
            <w:tcW w:w="846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644A4C" w:rsidRDefault="00511F80" w:rsidP="0018748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  <w:r w:rsidR="004312DA">
              <w:rPr>
                <w:rFonts w:ascii="Arial" w:hAnsi="Arial" w:cs="Arial"/>
                <w:sz w:val="20"/>
                <w:szCs w:val="20"/>
              </w:rPr>
              <w:t xml:space="preserve"> produkcji: </w:t>
            </w:r>
            <w:r w:rsidR="0018748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82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4312DA" w:rsidTr="00FF34C6">
        <w:tc>
          <w:tcPr>
            <w:tcW w:w="846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644A4C" w:rsidRDefault="004312DA" w:rsidP="00916F4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527D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4312DA" w:rsidRPr="00D301CA" w:rsidRDefault="004312DA" w:rsidP="003D41D7">
            <w:pPr>
              <w:jc w:val="center"/>
            </w:pPr>
          </w:p>
        </w:tc>
      </w:tr>
      <w:tr w:rsidR="004312DA" w:rsidTr="00FF34C6">
        <w:tc>
          <w:tcPr>
            <w:tcW w:w="846" w:type="dxa"/>
            <w:vAlign w:val="center"/>
          </w:tcPr>
          <w:p w:rsidR="004312DA" w:rsidRDefault="004312DA" w:rsidP="00EF58E6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ind w:hanging="720"/>
              <w:jc w:val="center"/>
            </w:pPr>
          </w:p>
        </w:tc>
        <w:tc>
          <w:tcPr>
            <w:tcW w:w="7513" w:type="dxa"/>
            <w:vAlign w:val="center"/>
          </w:tcPr>
          <w:p w:rsidR="004312DA" w:rsidRDefault="00FF34C6" w:rsidP="008D26DD">
            <w:pPr>
              <w:tabs>
                <w:tab w:val="left" w:pos="752"/>
              </w:tabs>
            </w:pPr>
            <w:r>
              <w:t>a</w:t>
            </w:r>
            <w:r w:rsidRPr="00FF34C6">
              <w:t>ktualna homologacja</w:t>
            </w:r>
          </w:p>
        </w:tc>
        <w:tc>
          <w:tcPr>
            <w:tcW w:w="1282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4312DA" w:rsidTr="00FF34C6">
        <w:trPr>
          <w:trHeight w:val="378"/>
        </w:trPr>
        <w:tc>
          <w:tcPr>
            <w:tcW w:w="846" w:type="dxa"/>
            <w:vAlign w:val="center"/>
          </w:tcPr>
          <w:p w:rsidR="004312DA" w:rsidRPr="00081450" w:rsidRDefault="004312DA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081450" w:rsidRDefault="00FF34C6" w:rsidP="00916F4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kartę pojazdu</w:t>
            </w:r>
          </w:p>
        </w:tc>
        <w:tc>
          <w:tcPr>
            <w:tcW w:w="1282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916F46" w:rsidRDefault="00FF34C6" w:rsidP="00FF34C6">
            <w:pPr>
              <w:spacing w:before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541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74"/>
        </w:trPr>
        <w:tc>
          <w:tcPr>
            <w:tcW w:w="846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B71D2E" w:rsidRDefault="00FF34C6" w:rsidP="00FF34C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3BB">
              <w:rPr>
                <w:rFonts w:ascii="Arial" w:hAnsi="Arial" w:cs="Arial"/>
                <w:sz w:val="20"/>
                <w:szCs w:val="20"/>
              </w:rPr>
              <w:t>wykonane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EF58E6" w:rsidRPr="00D301CA" w:rsidRDefault="00EF58E6" w:rsidP="003D41D7">
            <w:pPr>
              <w:jc w:val="center"/>
            </w:pPr>
          </w:p>
        </w:tc>
      </w:tr>
      <w:tr w:rsidR="00FF34C6" w:rsidTr="00FF34C6">
        <w:trPr>
          <w:trHeight w:val="74"/>
        </w:trPr>
        <w:tc>
          <w:tcPr>
            <w:tcW w:w="846" w:type="dxa"/>
            <w:vAlign w:val="center"/>
          </w:tcPr>
          <w:p w:rsidR="00FF34C6" w:rsidRPr="00B71D2E" w:rsidRDefault="00FF34C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Default="00FF34C6" w:rsidP="00FF34C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spełnia</w:t>
            </w:r>
            <w:r w:rsidRPr="00FF34C6">
              <w:rPr>
                <w:rFonts w:ascii="Arial" w:hAnsi="Arial" w:cs="Arial"/>
                <w:sz w:val="20"/>
                <w:szCs w:val="20"/>
              </w:rPr>
              <w:t xml:space="preserve">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FF34C6" w:rsidRPr="00D301CA" w:rsidRDefault="00FF34C6" w:rsidP="00987523">
            <w:pPr>
              <w:jc w:val="center"/>
            </w:pPr>
          </w:p>
        </w:tc>
      </w:tr>
      <w:tr w:rsidR="00EF58E6" w:rsidTr="00FF34C6">
        <w:trPr>
          <w:trHeight w:val="74"/>
        </w:trPr>
        <w:tc>
          <w:tcPr>
            <w:tcW w:w="846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Default="00FF34C6" w:rsidP="00FF34C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3BB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>
              <w:rPr>
                <w:rFonts w:ascii="Arial" w:hAnsi="Arial" w:cs="Arial"/>
                <w:sz w:val="20"/>
                <w:szCs w:val="20"/>
              </w:rPr>
              <w:t>będzie</w:t>
            </w:r>
            <w:r w:rsidRPr="00D873BB">
              <w:rPr>
                <w:rFonts w:ascii="Arial" w:hAnsi="Arial" w:cs="Arial"/>
                <w:sz w:val="20"/>
                <w:szCs w:val="20"/>
              </w:rPr>
              <w:t xml:space="preserve">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EF58E6" w:rsidRPr="00D301CA" w:rsidRDefault="00EF58E6" w:rsidP="00987523">
            <w:pPr>
              <w:jc w:val="center"/>
            </w:pPr>
          </w:p>
        </w:tc>
      </w:tr>
      <w:tr w:rsidR="00EF58E6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Default="0058027A" w:rsidP="004312DA">
            <w:pPr>
              <w:jc w:val="center"/>
            </w:pPr>
            <w:r>
              <w:t xml:space="preserve">II. </w:t>
            </w:r>
            <w:r w:rsidR="008D26DD" w:rsidRPr="008D26DD">
              <w:t>Wyposażenie fabryczne /</w:t>
            </w:r>
            <w:r w:rsidR="008D26DD">
              <w:t xml:space="preserve"> wyposażenie dodatkowe samochodów</w:t>
            </w:r>
          </w:p>
        </w:tc>
      </w:tr>
      <w:tr w:rsidR="00EF58E6" w:rsidTr="00FF34C6">
        <w:trPr>
          <w:trHeight w:val="352"/>
        </w:trPr>
        <w:tc>
          <w:tcPr>
            <w:tcW w:w="846" w:type="dxa"/>
            <w:vAlign w:val="center"/>
          </w:tcPr>
          <w:p w:rsidR="00EF58E6" w:rsidRP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4D0584">
            <w:pPr>
              <w:pStyle w:val="pkt"/>
              <w:tabs>
                <w:tab w:val="left" w:pos="709"/>
              </w:tabs>
              <w:spacing w:before="4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Dopuszczalna masa całkowita nie przekraczająca 3500 kg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3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8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Kabina kierowcy trzyos</w:t>
            </w:r>
            <w:r>
              <w:rPr>
                <w:rFonts w:ascii="Arial" w:hAnsi="Arial" w:cs="Arial"/>
                <w:sz w:val="20"/>
                <w:szCs w:val="20"/>
              </w:rPr>
              <w:t>obowa, z klimatyzacją manualną, ogrzewana od układu chłodzenia z 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dodatkowymi przyłączami na podłączenie radiotelefonu i </w:t>
            </w:r>
            <w:r>
              <w:rPr>
                <w:rFonts w:ascii="Arial" w:hAnsi="Arial" w:cs="Arial"/>
                <w:sz w:val="20"/>
                <w:szCs w:val="20"/>
              </w:rPr>
              <w:t xml:space="preserve">dodatkowym </w:t>
            </w:r>
            <w:r w:rsidRPr="008A4C52">
              <w:rPr>
                <w:rFonts w:ascii="Arial" w:hAnsi="Arial" w:cs="Arial"/>
                <w:sz w:val="20"/>
                <w:szCs w:val="20"/>
              </w:rPr>
              <w:t>gniazdem zapalniczki</w:t>
            </w:r>
            <w:r>
              <w:rPr>
                <w:rFonts w:ascii="Arial" w:hAnsi="Arial" w:cs="Arial"/>
                <w:sz w:val="20"/>
                <w:szCs w:val="20"/>
              </w:rPr>
              <w:t xml:space="preserve"> zasilanym poza stacyjką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FF34C6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Środkowe siedzenie wyposażone w składaną podstawkę pod komputer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7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FF34C6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74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27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Pr="008A4C52" w:rsidRDefault="00FF34C6" w:rsidP="00FF34C6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silnika  2,0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moc silnika  150 KM</w:t>
            </w:r>
          </w:p>
          <w:p w:rsidR="00EF58E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emisja spalin Euro 6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Pr="008A4C52" w:rsidRDefault="00FF34C6" w:rsidP="00FF34C6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hamulce tarc</w:t>
            </w:r>
            <w:r>
              <w:rPr>
                <w:rFonts w:ascii="Arial" w:hAnsi="Arial" w:cs="Arial"/>
                <w:sz w:val="20"/>
                <w:szCs w:val="20"/>
              </w:rPr>
              <w:t>zowe przednie i tylne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system  ABS, VSC, BA, HAC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poduszka powietrzna dla kierowcy i pasażera.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3-punktowe bezwładnościowe pa</w:t>
            </w:r>
            <w:r>
              <w:rPr>
                <w:rFonts w:ascii="Arial" w:hAnsi="Arial" w:cs="Arial"/>
                <w:sz w:val="20"/>
                <w:szCs w:val="20"/>
              </w:rPr>
              <w:t>sy bezpieczeństwa z napinaczami</w:t>
            </w:r>
          </w:p>
          <w:p w:rsid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lusterko wewnętrzne wsteczne;</w:t>
            </w:r>
          </w:p>
          <w:p w:rsidR="00EF58E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gaśnica, apteczka, trójkąt ostrzegawczy, kamizelka</w:t>
            </w:r>
          </w:p>
        </w:tc>
        <w:tc>
          <w:tcPr>
            <w:tcW w:w="1282" w:type="dxa"/>
            <w:vAlign w:val="center"/>
          </w:tcPr>
          <w:p w:rsidR="00EF58E6" w:rsidRPr="00560487" w:rsidRDefault="00EF58E6" w:rsidP="003D41D7">
            <w:pPr>
              <w:jc w:val="center"/>
            </w:pPr>
          </w:p>
        </w:tc>
      </w:tr>
      <w:tr w:rsidR="00EF58E6" w:rsidTr="00FF34C6">
        <w:trPr>
          <w:trHeight w:val="360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Układ zabezpieczający  przed kradzieżą, immobiliser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94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4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Korek wlewu paliwa zamykany na klucz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14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Układ kierowniczy ze wspomaganiem </w:t>
            </w:r>
            <w:r>
              <w:rPr>
                <w:rFonts w:ascii="Arial" w:hAnsi="Arial" w:cs="Arial"/>
                <w:sz w:val="20"/>
                <w:szCs w:val="20"/>
              </w:rPr>
              <w:t>elektro-hydrauliczny</w:t>
            </w:r>
          </w:p>
        </w:tc>
        <w:tc>
          <w:tcPr>
            <w:tcW w:w="1282" w:type="dxa"/>
            <w:vAlign w:val="center"/>
          </w:tcPr>
          <w:p w:rsidR="00EF58E6" w:rsidRPr="00724219" w:rsidRDefault="00EF58E6" w:rsidP="003D41D7">
            <w:pPr>
              <w:jc w:val="center"/>
            </w:pPr>
          </w:p>
        </w:tc>
      </w:tr>
      <w:tr w:rsidR="00EF58E6" w:rsidTr="00FF34C6">
        <w:trPr>
          <w:trHeight w:val="41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Zamontowane </w:t>
            </w:r>
            <w:r>
              <w:rPr>
                <w:rFonts w:ascii="Arial" w:hAnsi="Arial" w:cs="Arial"/>
                <w:sz w:val="20"/>
                <w:szCs w:val="20"/>
              </w:rPr>
              <w:t>fabryczne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światła przeciwmgielne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00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FF34C6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Zamontowane </w:t>
            </w:r>
            <w:r>
              <w:rPr>
                <w:rFonts w:ascii="Arial" w:hAnsi="Arial" w:cs="Arial"/>
                <w:sz w:val="20"/>
                <w:szCs w:val="20"/>
              </w:rPr>
              <w:t>fabryczne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światła do j</w:t>
            </w:r>
            <w:r>
              <w:rPr>
                <w:rFonts w:ascii="Arial" w:hAnsi="Arial" w:cs="Arial"/>
                <w:sz w:val="20"/>
                <w:szCs w:val="20"/>
              </w:rPr>
              <w:t>azdy dziennej w technologii LED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2A06A6" w:rsidTr="00FF34C6">
        <w:trPr>
          <w:trHeight w:val="400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4D0584" w:rsidRDefault="00FF34C6" w:rsidP="002A06A6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Zamontowana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kamera widoku wstecznego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czujnikami parkowania</w:t>
            </w:r>
          </w:p>
        </w:tc>
        <w:tc>
          <w:tcPr>
            <w:tcW w:w="1282" w:type="dxa"/>
            <w:vAlign w:val="center"/>
          </w:tcPr>
          <w:p w:rsidR="002A06A6" w:rsidRDefault="002A06A6" w:rsidP="002A06A6">
            <w:pPr>
              <w:jc w:val="center"/>
            </w:pPr>
          </w:p>
        </w:tc>
      </w:tr>
      <w:tr w:rsidR="002A06A6" w:rsidTr="00FF34C6">
        <w:trPr>
          <w:trHeight w:val="420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4D0584" w:rsidRDefault="00FF34C6" w:rsidP="00DC526F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Fabryczne radio (system multimedialny) ze zintegrowany wyświetlaczem 7”, złączami USB 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 i </w:t>
            </w:r>
            <w:r>
              <w:rPr>
                <w:rFonts w:ascii="Arial" w:hAnsi="Arial" w:cs="Arial"/>
                <w:sz w:val="20"/>
                <w:szCs w:val="20"/>
              </w:rPr>
              <w:t>systemem Bluetooth</w:t>
            </w:r>
          </w:p>
        </w:tc>
        <w:tc>
          <w:tcPr>
            <w:tcW w:w="1282" w:type="dxa"/>
          </w:tcPr>
          <w:p w:rsidR="002A06A6" w:rsidRDefault="002A06A6" w:rsidP="00EF58E6">
            <w:pPr>
              <w:jc w:val="center"/>
            </w:pPr>
          </w:p>
        </w:tc>
      </w:tr>
      <w:tr w:rsidR="002A06A6" w:rsidTr="00FF34C6">
        <w:trPr>
          <w:trHeight w:val="368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34C6" w:rsidRPr="007F3633" w:rsidRDefault="00FF34C6" w:rsidP="00FF34C6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3633">
              <w:rPr>
                <w:rFonts w:ascii="Arial" w:hAnsi="Arial" w:cs="Arial"/>
                <w:sz w:val="20"/>
                <w:szCs w:val="20"/>
              </w:rPr>
              <w:t>Część ładunkowa:</w:t>
            </w:r>
          </w:p>
          <w:p w:rsidR="00FF34C6" w:rsidRPr="008A4C52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część ładunkowa wypos</w:t>
            </w:r>
            <w:r>
              <w:rPr>
                <w:rFonts w:ascii="Arial" w:hAnsi="Arial" w:cs="Arial"/>
                <w:sz w:val="20"/>
                <w:szCs w:val="20"/>
              </w:rPr>
              <w:t>ażona w przesuwne drzwi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od strony </w:t>
            </w:r>
            <w:r>
              <w:rPr>
                <w:rFonts w:ascii="Arial" w:hAnsi="Arial" w:cs="Arial"/>
                <w:sz w:val="20"/>
                <w:szCs w:val="20"/>
              </w:rPr>
              <w:t>prawej (</w:t>
            </w:r>
            <w:r w:rsidRPr="008A4C52">
              <w:rPr>
                <w:rFonts w:ascii="Arial" w:hAnsi="Arial" w:cs="Arial"/>
                <w:sz w:val="20"/>
                <w:szCs w:val="20"/>
              </w:rPr>
              <w:t>pasażera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F34C6" w:rsidRPr="008A4C52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wewnątrz wyłożona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płytą laminowaną</w:t>
            </w:r>
            <w:r>
              <w:rPr>
                <w:rFonts w:ascii="Arial" w:hAnsi="Arial" w:cs="Arial"/>
                <w:sz w:val="20"/>
                <w:szCs w:val="20"/>
              </w:rPr>
              <w:t xml:space="preserve"> PCV łącznie z sufitem</w:t>
            </w:r>
            <w:r w:rsidRPr="008A4C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8A4C52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na przegrodzie pomiędzy kabiną kierowcy a częścią ładunkową centralnie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C52">
              <w:rPr>
                <w:rFonts w:ascii="Arial" w:hAnsi="Arial" w:cs="Arial"/>
                <w:sz w:val="20"/>
                <w:szCs w:val="20"/>
              </w:rPr>
              <w:t>zamontowane okno z szybą rozsuwaną;</w:t>
            </w:r>
          </w:p>
          <w:p w:rsidR="00FF34C6" w:rsidRPr="008A4C52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drzwi tylne dwuskrzydłowe (oszk</w:t>
            </w:r>
            <w:r>
              <w:rPr>
                <w:rFonts w:ascii="Arial" w:hAnsi="Arial" w:cs="Arial"/>
                <w:sz w:val="20"/>
                <w:szCs w:val="20"/>
              </w:rPr>
              <w:t>lone do połowy z szybą przyciemnioną i  ogrzewaną ) uchylne o kąt 18</w:t>
            </w:r>
            <w:r w:rsidRPr="008A4C52">
              <w:rPr>
                <w:rFonts w:ascii="Arial" w:hAnsi="Arial" w:cs="Arial"/>
                <w:sz w:val="20"/>
                <w:szCs w:val="20"/>
              </w:rPr>
              <w:t>0 stopni, wyłożone wewnątrz płytą laminowaną</w:t>
            </w:r>
            <w:r>
              <w:rPr>
                <w:rFonts w:ascii="Arial" w:hAnsi="Arial" w:cs="Arial"/>
                <w:sz w:val="20"/>
                <w:szCs w:val="20"/>
              </w:rPr>
              <w:t xml:space="preserve"> PCV</w:t>
            </w:r>
            <w:r w:rsidRPr="008A4C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77391B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91B">
              <w:rPr>
                <w:rFonts w:ascii="Arial" w:hAnsi="Arial" w:cs="Arial"/>
                <w:sz w:val="20"/>
                <w:szCs w:val="20"/>
              </w:rPr>
              <w:t xml:space="preserve">część ładunkowa oświetlona – min 4 punkty świetlne </w:t>
            </w:r>
            <w:proofErr w:type="spellStart"/>
            <w:r w:rsidRPr="0077391B">
              <w:rPr>
                <w:rFonts w:ascii="Arial" w:hAnsi="Arial" w:cs="Arial"/>
                <w:sz w:val="20"/>
                <w:szCs w:val="20"/>
              </w:rPr>
              <w:t>ledowe</w:t>
            </w:r>
            <w:proofErr w:type="spellEnd"/>
            <w:r w:rsidRPr="0077391B">
              <w:rPr>
                <w:rFonts w:ascii="Arial" w:hAnsi="Arial" w:cs="Arial"/>
                <w:sz w:val="20"/>
                <w:szCs w:val="20"/>
              </w:rPr>
              <w:t xml:space="preserve"> umieszczone na suficie,</w:t>
            </w:r>
            <w:r w:rsidRPr="007739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91B">
              <w:rPr>
                <w:rFonts w:ascii="Arial" w:hAnsi="Arial" w:cs="Arial"/>
                <w:sz w:val="20"/>
                <w:szCs w:val="20"/>
              </w:rPr>
              <w:t>załączane wspólnymi wyłącznikami umieszczonymi przy drzwiach bocznych i tylnych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  <w:r w:rsidRPr="0077391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77391B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91B">
              <w:rPr>
                <w:rFonts w:ascii="Arial" w:hAnsi="Arial" w:cs="Arial"/>
                <w:sz w:val="20"/>
                <w:szCs w:val="20"/>
              </w:rPr>
              <w:t>podłoga wyłożona sklejką wodoodporną  ryflowaną antypoślizgową, o grubości min 9 mm</w:t>
            </w:r>
            <w:r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  <w:r w:rsidRPr="0077391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77391B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91B">
              <w:rPr>
                <w:rFonts w:ascii="Arial" w:hAnsi="Arial" w:cs="Arial"/>
                <w:sz w:val="20"/>
                <w:szCs w:val="20"/>
              </w:rPr>
              <w:t xml:space="preserve">dodatkowo zamontowany niezależny powietrzny agregat grzewczy </w:t>
            </w:r>
            <w:proofErr w:type="spellStart"/>
            <w:r w:rsidRPr="0077391B">
              <w:rPr>
                <w:rFonts w:ascii="Arial" w:hAnsi="Arial" w:cs="Arial"/>
                <w:sz w:val="20"/>
                <w:szCs w:val="20"/>
              </w:rPr>
              <w:t>Eberspacher</w:t>
            </w:r>
            <w:proofErr w:type="spellEnd"/>
            <w:r w:rsidRPr="0077391B">
              <w:rPr>
                <w:rFonts w:ascii="Arial" w:hAnsi="Arial" w:cs="Arial"/>
                <w:sz w:val="20"/>
                <w:szCs w:val="20"/>
              </w:rPr>
              <w:t xml:space="preserve"> o mocy 2,2kW z rozdziałem ogrzanego powietrza na kabinę i część ładunkową sterowany z kabiny kierowcy</w:t>
            </w:r>
            <w:r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  <w:r w:rsidRPr="0077391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0717AA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zabudowa części ładunkowej </w:t>
            </w:r>
            <w:r>
              <w:rPr>
                <w:rFonts w:ascii="Arial" w:hAnsi="Arial" w:cs="Arial"/>
                <w:sz w:val="20"/>
                <w:szCs w:val="20"/>
              </w:rPr>
              <w:t>(WYPOSAŻENIE DODATKOWE)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F34C6" w:rsidRPr="00FF34C6" w:rsidRDefault="00FF34C6" w:rsidP="00FF34C6">
            <w:pPr>
              <w:pStyle w:val="pkt"/>
              <w:numPr>
                <w:ilvl w:val="2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4C9F">
              <w:rPr>
                <w:rFonts w:ascii="Arial" w:hAnsi="Arial" w:cs="Arial"/>
                <w:sz w:val="20"/>
                <w:szCs w:val="20"/>
              </w:rPr>
              <w:t>po lewej stronie (kierowcy) części ładunkowej na wysokości bocznego okna</w:t>
            </w:r>
            <w:r w:rsidRPr="00FC4C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4C9F">
              <w:rPr>
                <w:rFonts w:ascii="Arial" w:hAnsi="Arial" w:cs="Arial"/>
                <w:sz w:val="20"/>
                <w:szCs w:val="20"/>
              </w:rPr>
              <w:t xml:space="preserve">zamontowany moduł mebli warsztatowych firmy PRONAR systemu </w:t>
            </w:r>
            <w:proofErr w:type="spellStart"/>
            <w:r w:rsidRPr="00FC4C9F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FC4C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4C9F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FC4C9F">
              <w:rPr>
                <w:rFonts w:ascii="Arial" w:hAnsi="Arial" w:cs="Arial"/>
                <w:sz w:val="20"/>
                <w:szCs w:val="20"/>
              </w:rPr>
              <w:t xml:space="preserve"> z 5 szufladami. Szuflady z przegrodami wyłożone matą antyp</w:t>
            </w:r>
            <w:r>
              <w:rPr>
                <w:rFonts w:ascii="Arial" w:hAnsi="Arial" w:cs="Arial"/>
                <w:sz w:val="20"/>
                <w:szCs w:val="20"/>
              </w:rPr>
              <w:t xml:space="preserve">oślizgową. </w:t>
            </w:r>
            <w:r w:rsidRPr="00FC4C9F">
              <w:rPr>
                <w:rFonts w:ascii="Arial" w:hAnsi="Arial" w:cs="Arial"/>
                <w:sz w:val="20"/>
                <w:szCs w:val="20"/>
              </w:rPr>
              <w:t xml:space="preserve">Na górze półka z 2 nastawnymi przegrodami. Na dole regału komora </w:t>
            </w:r>
            <w:r>
              <w:rPr>
                <w:rFonts w:ascii="Arial" w:hAnsi="Arial" w:cs="Arial"/>
                <w:sz w:val="20"/>
                <w:szCs w:val="20"/>
              </w:rPr>
              <w:t xml:space="preserve">podzielona na 2 części </w:t>
            </w:r>
            <w:r w:rsidRPr="00FC4C9F">
              <w:rPr>
                <w:rFonts w:ascii="Arial" w:hAnsi="Arial" w:cs="Arial"/>
                <w:sz w:val="20"/>
                <w:szCs w:val="20"/>
              </w:rPr>
              <w:t>z uchylną pokrywą. Na bocznej ścianie regału zamontowany uchwyt na przewody.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7A6D">
              <w:rPr>
                <w:rFonts w:ascii="Arial" w:hAnsi="Arial" w:cs="Arial"/>
                <w:sz w:val="20"/>
                <w:szCs w:val="20"/>
              </w:rPr>
              <w:t>Wymiary całego zestawu L – 1275 mm,   h – 1100, g - 420mm</w:t>
            </w:r>
          </w:p>
          <w:p w:rsidR="002A06A6" w:rsidRPr="00FF34C6" w:rsidRDefault="00FF34C6" w:rsidP="00FF34C6">
            <w:pPr>
              <w:pStyle w:val="pkt"/>
              <w:numPr>
                <w:ilvl w:val="2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 xml:space="preserve">po prawej stronie (pasażera) części ładunkowej za bocznymi drzwiami zamontowany moduł  mebli warsztatowych firmy PRONAR systemu </w:t>
            </w:r>
            <w:proofErr w:type="spellStart"/>
            <w:r w:rsidRPr="00FF34C6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FF3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34C6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FF34C6">
              <w:rPr>
                <w:rFonts w:ascii="Arial" w:hAnsi="Arial" w:cs="Arial"/>
                <w:sz w:val="20"/>
                <w:szCs w:val="20"/>
              </w:rPr>
              <w:t xml:space="preserve"> z półkami  Na  półkach pojemniki na drobne akcesoria, 2 półki z uchylnymi klapami, 3 wysuwane walizki z przegrodami na drobne akcesoria, na górze modułu półka z 2 nastawnymi przegrodami. Z boku modułu </w:t>
            </w:r>
            <w:r w:rsidRPr="00FF34C6">
              <w:rPr>
                <w:rFonts w:ascii="Arial" w:hAnsi="Arial" w:cs="Arial"/>
                <w:sz w:val="20"/>
                <w:szCs w:val="20"/>
              </w:rPr>
              <w:lastRenderedPageBreak/>
              <w:t xml:space="preserve">zamontowane uchwyty (pasy </w:t>
            </w:r>
            <w:proofErr w:type="spellStart"/>
            <w:r w:rsidRPr="00FF34C6">
              <w:rPr>
                <w:rFonts w:ascii="Arial" w:hAnsi="Arial" w:cs="Arial"/>
                <w:sz w:val="20"/>
                <w:szCs w:val="20"/>
              </w:rPr>
              <w:t>zamozaciskowe</w:t>
            </w:r>
            <w:proofErr w:type="spellEnd"/>
            <w:r w:rsidRPr="00FF34C6">
              <w:rPr>
                <w:rFonts w:ascii="Arial" w:hAnsi="Arial" w:cs="Arial"/>
                <w:sz w:val="20"/>
                <w:szCs w:val="20"/>
              </w:rPr>
              <w:t>). Wymiary całego zestawu L – 1275 mm,   h – 1100 mm, g – 340</w:t>
            </w:r>
            <w:r w:rsidR="00C376EC">
              <w:rPr>
                <w:rFonts w:ascii="Arial" w:hAnsi="Arial" w:cs="Arial"/>
                <w:sz w:val="20"/>
                <w:szCs w:val="20"/>
              </w:rPr>
              <w:t>mm</w:t>
            </w:r>
            <w:bookmarkStart w:id="0" w:name="_GoBack"/>
            <w:bookmarkEnd w:id="0"/>
            <w:r w:rsidRPr="00FF34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2A06A6" w:rsidRDefault="002A06A6" w:rsidP="00EF58E6">
            <w:pPr>
              <w:jc w:val="center"/>
            </w:pPr>
          </w:p>
        </w:tc>
      </w:tr>
      <w:tr w:rsidR="002A06A6" w:rsidTr="00FF34C6">
        <w:trPr>
          <w:trHeight w:val="418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4D0584" w:rsidRDefault="00FF34C6" w:rsidP="00FF34C6">
            <w:pPr>
              <w:pStyle w:val="pkt"/>
              <w:tabs>
                <w:tab w:val="left" w:pos="1841"/>
              </w:tabs>
              <w:spacing w:before="4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 xml:space="preserve">Zamontowana na dachu z przodu dopasowana do szerokości pojazdu galeria sygnałowa w technologii LED firmy </w:t>
            </w:r>
            <w:proofErr w:type="spellStart"/>
            <w:r w:rsidRPr="00FF34C6">
              <w:rPr>
                <w:rFonts w:ascii="Arial" w:hAnsi="Arial" w:cs="Arial"/>
                <w:sz w:val="20"/>
                <w:szCs w:val="20"/>
              </w:rPr>
              <w:t>Haztec</w:t>
            </w:r>
            <w:proofErr w:type="spellEnd"/>
            <w:r w:rsidRPr="00FF3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34C6">
              <w:rPr>
                <w:rFonts w:ascii="Arial" w:hAnsi="Arial" w:cs="Arial"/>
                <w:sz w:val="20"/>
                <w:szCs w:val="20"/>
              </w:rPr>
              <w:t>Xpert</w:t>
            </w:r>
            <w:proofErr w:type="spellEnd"/>
            <w:r w:rsidRPr="00FF34C6">
              <w:rPr>
                <w:rFonts w:ascii="Arial" w:hAnsi="Arial" w:cs="Arial"/>
                <w:sz w:val="20"/>
                <w:szCs w:val="20"/>
              </w:rPr>
              <w:t>, koloru pomarańczowego z podświetlanym napisem MPK w technologii LED w środku galerii. Na dachu pojazdu w tylnej części zamontowane  dwie lampy ostrzegawcze kierunkowe LED koloru pomarańczowego. Oświetlenie ostrzegawcze powinno posiadać możliwość oddzielnego włączenia przód i tył (WYPOSAŻENIE DODATKOWE)</w:t>
            </w:r>
          </w:p>
        </w:tc>
        <w:tc>
          <w:tcPr>
            <w:tcW w:w="1282" w:type="dxa"/>
          </w:tcPr>
          <w:p w:rsidR="002A06A6" w:rsidRDefault="002A06A6" w:rsidP="00EF58E6">
            <w:pPr>
              <w:jc w:val="center"/>
            </w:pPr>
          </w:p>
        </w:tc>
      </w:tr>
      <w:tr w:rsidR="008D26DD" w:rsidTr="00FF34C6">
        <w:trPr>
          <w:trHeight w:val="418"/>
        </w:trPr>
        <w:tc>
          <w:tcPr>
            <w:tcW w:w="846" w:type="dxa"/>
            <w:vAlign w:val="center"/>
          </w:tcPr>
          <w:p w:rsidR="008D26DD" w:rsidRDefault="008D26DD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8D26DD" w:rsidRPr="008D26DD" w:rsidRDefault="00FF34C6" w:rsidP="00FF34C6">
            <w:pPr>
              <w:pStyle w:val="pkt"/>
              <w:spacing w:before="40" w:after="0"/>
              <w:ind w:left="-76" w:firstLine="0"/>
              <w:rPr>
                <w:rFonts w:ascii="Arial" w:hAnsi="Arial" w:cs="Arial"/>
                <w:sz w:val="20"/>
                <w:szCs w:val="20"/>
              </w:rPr>
            </w:pPr>
            <w:r w:rsidRPr="00C10F1E">
              <w:rPr>
                <w:rFonts w:ascii="Arial" w:hAnsi="Arial" w:cs="Arial"/>
                <w:sz w:val="20"/>
                <w:szCs w:val="20"/>
              </w:rPr>
              <w:t>Zamontowane w komorze silnika nagłośnienie sterowane z kabiny kierowcy</w:t>
            </w:r>
            <w:r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</w:tc>
        <w:tc>
          <w:tcPr>
            <w:tcW w:w="1282" w:type="dxa"/>
          </w:tcPr>
          <w:p w:rsidR="008D26DD" w:rsidRDefault="008D26DD" w:rsidP="00EF58E6">
            <w:pPr>
              <w:jc w:val="center"/>
            </w:pPr>
          </w:p>
        </w:tc>
      </w:tr>
      <w:tr w:rsidR="00973808" w:rsidTr="00FF34C6">
        <w:trPr>
          <w:trHeight w:val="418"/>
        </w:trPr>
        <w:tc>
          <w:tcPr>
            <w:tcW w:w="846" w:type="dxa"/>
            <w:vAlign w:val="center"/>
          </w:tcPr>
          <w:p w:rsidR="00973808" w:rsidRDefault="00973808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973808" w:rsidRPr="008D26DD" w:rsidRDefault="00FF34C6" w:rsidP="008D26DD">
            <w:pPr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F1E">
              <w:rPr>
                <w:rFonts w:ascii="Arial" w:hAnsi="Arial" w:cs="Arial"/>
                <w:sz w:val="20"/>
                <w:szCs w:val="20"/>
              </w:rPr>
              <w:t xml:space="preserve">Zamontowana przetwornica napięcia 12/230V min 700W  </w:t>
            </w:r>
            <w:r>
              <w:rPr>
                <w:rFonts w:ascii="Arial" w:hAnsi="Arial" w:cs="Arial"/>
                <w:sz w:val="20"/>
                <w:szCs w:val="20"/>
              </w:rPr>
              <w:t>z gniazdem do podłączenia laptopa w części pasażerskiej w okolicy środkowego siedzenia (WYPOSAŻENIE DODATKOWE)</w:t>
            </w:r>
          </w:p>
        </w:tc>
        <w:tc>
          <w:tcPr>
            <w:tcW w:w="1282" w:type="dxa"/>
          </w:tcPr>
          <w:p w:rsidR="00973808" w:rsidRDefault="00973808" w:rsidP="00EF58E6">
            <w:pPr>
              <w:jc w:val="center"/>
            </w:pPr>
          </w:p>
        </w:tc>
      </w:tr>
      <w:tr w:rsidR="00973808" w:rsidTr="00FF34C6">
        <w:trPr>
          <w:trHeight w:val="2760"/>
        </w:trPr>
        <w:tc>
          <w:tcPr>
            <w:tcW w:w="846" w:type="dxa"/>
            <w:vAlign w:val="center"/>
          </w:tcPr>
          <w:p w:rsidR="00973808" w:rsidRDefault="00973808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34C6" w:rsidRPr="00E64BE7" w:rsidRDefault="00FF34C6" w:rsidP="00FF34C6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10F1E">
              <w:rPr>
                <w:rFonts w:ascii="Arial" w:hAnsi="Arial" w:cs="Arial"/>
                <w:sz w:val="20"/>
                <w:szCs w:val="20"/>
              </w:rPr>
              <w:t>Zamontowany video-rejestrator jazdy o parametrach</w:t>
            </w:r>
            <w:r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  <w:r w:rsidRPr="00C10F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0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BE7">
              <w:rPr>
                <w:rFonts w:ascii="Arial" w:hAnsi="Arial" w:cs="Arial"/>
                <w:sz w:val="20"/>
                <w:szCs w:val="20"/>
              </w:rPr>
              <w:t xml:space="preserve">Możliwość nagrywania w rozdzielczości 1080P </w:t>
            </w:r>
            <w:proofErr w:type="spellStart"/>
            <w:r w:rsidRPr="00E64BE7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E64BE7">
              <w:rPr>
                <w:rFonts w:ascii="Arial" w:hAnsi="Arial" w:cs="Arial"/>
                <w:sz w:val="20"/>
                <w:szCs w:val="20"/>
              </w:rPr>
              <w:t xml:space="preserve"> HD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Szerokokątny obiektyw min 160° z trybem nocnym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Detektor ruchu G-sensor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Blokada zapisanego filmu w czasie kolizji, wypadku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Funkcja automatycznego nagrywania po uruchomieniu silnika.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Data i czas wyświetlana na nagraniu</w:t>
            </w:r>
          </w:p>
          <w:p w:rsidR="00FF34C6" w:rsidRPr="00E64BE7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BE7">
              <w:rPr>
                <w:rFonts w:ascii="Arial" w:hAnsi="Arial" w:cs="Arial"/>
                <w:sz w:val="20"/>
                <w:szCs w:val="20"/>
              </w:rPr>
              <w:t>Czytnik kart micro SD z kartą o pojemności min 64Gb</w:t>
            </w:r>
          </w:p>
          <w:p w:rsidR="00973808" w:rsidRPr="008D26DD" w:rsidRDefault="00973808" w:rsidP="008D26DD">
            <w:pPr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73808" w:rsidRDefault="00973808" w:rsidP="00EF58E6">
            <w:pPr>
              <w:jc w:val="center"/>
            </w:pPr>
          </w:p>
        </w:tc>
      </w:tr>
      <w:tr w:rsidR="008D26DD" w:rsidTr="00FF34C6">
        <w:trPr>
          <w:trHeight w:val="1172"/>
        </w:trPr>
        <w:tc>
          <w:tcPr>
            <w:tcW w:w="846" w:type="dxa"/>
            <w:vAlign w:val="center"/>
          </w:tcPr>
          <w:p w:rsidR="008D26DD" w:rsidRDefault="008D26DD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F34C6" w:rsidRPr="0079658E" w:rsidRDefault="00FF34C6" w:rsidP="00FF34C6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9658E">
              <w:rPr>
                <w:rFonts w:ascii="Arial" w:hAnsi="Arial" w:cs="Arial"/>
                <w:sz w:val="20"/>
                <w:szCs w:val="20"/>
              </w:rPr>
              <w:t xml:space="preserve">Samochód </w:t>
            </w:r>
            <w:r w:rsidR="00BE4B58"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Pr="0079658E">
              <w:rPr>
                <w:rFonts w:ascii="Arial" w:hAnsi="Arial" w:cs="Arial"/>
                <w:sz w:val="20"/>
                <w:szCs w:val="20"/>
              </w:rPr>
              <w:t>wyposażony w :</w:t>
            </w:r>
          </w:p>
          <w:p w:rsidR="00FF34C6" w:rsidRPr="0079658E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58E">
              <w:rPr>
                <w:rFonts w:ascii="Arial" w:hAnsi="Arial" w:cs="Arial"/>
                <w:sz w:val="20"/>
                <w:szCs w:val="20"/>
              </w:rPr>
              <w:t xml:space="preserve">radiotelefon </w:t>
            </w:r>
            <w:r>
              <w:rPr>
                <w:rFonts w:ascii="Arial" w:hAnsi="Arial" w:cs="Arial"/>
                <w:sz w:val="20"/>
                <w:szCs w:val="20"/>
              </w:rPr>
              <w:t xml:space="preserve">(WYPOSAŻENIE DODATKOWE) </w:t>
            </w:r>
            <w:r w:rsidRPr="0079658E">
              <w:rPr>
                <w:rFonts w:ascii="Arial" w:hAnsi="Arial" w:cs="Arial"/>
                <w:sz w:val="20"/>
                <w:szCs w:val="20"/>
              </w:rPr>
              <w:t>– dostarczy zamawiający;</w:t>
            </w:r>
          </w:p>
          <w:p w:rsidR="00FF34C6" w:rsidRPr="0079658E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58E">
              <w:rPr>
                <w:rFonts w:ascii="Arial" w:hAnsi="Arial" w:cs="Arial"/>
                <w:sz w:val="20"/>
                <w:szCs w:val="20"/>
              </w:rPr>
              <w:t xml:space="preserve">antenę do radiotelefonu </w:t>
            </w:r>
            <w:r>
              <w:rPr>
                <w:rFonts w:ascii="Arial" w:hAnsi="Arial" w:cs="Arial"/>
                <w:sz w:val="20"/>
                <w:szCs w:val="20"/>
              </w:rPr>
              <w:t>(WYPOSAŻENIE DODATKOWE)  - dostarczy  zamawiający</w:t>
            </w:r>
            <w:r w:rsidRPr="0079658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4C6" w:rsidRPr="0079658E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58E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 starszych niż jeden rok, w dniu odbioru pojazdu;</w:t>
            </w:r>
          </w:p>
          <w:p w:rsidR="00FF34C6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58E">
              <w:rPr>
                <w:rFonts w:ascii="Arial" w:hAnsi="Arial" w:cs="Arial"/>
                <w:sz w:val="20"/>
                <w:szCs w:val="20"/>
              </w:rPr>
              <w:t>pokrowce na siedzenia;</w:t>
            </w:r>
          </w:p>
          <w:p w:rsidR="008D26DD" w:rsidRPr="00FF34C6" w:rsidRDefault="00FF34C6" w:rsidP="00FF34C6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4C6">
              <w:rPr>
                <w:rFonts w:ascii="Arial" w:hAnsi="Arial" w:cs="Arial"/>
                <w:sz w:val="20"/>
                <w:szCs w:val="20"/>
              </w:rPr>
              <w:t>dywaniki gumowe kierowcy i pasażera</w:t>
            </w:r>
          </w:p>
        </w:tc>
        <w:tc>
          <w:tcPr>
            <w:tcW w:w="1282" w:type="dxa"/>
          </w:tcPr>
          <w:p w:rsidR="008D26DD" w:rsidRDefault="008D26DD" w:rsidP="00EF58E6">
            <w:pPr>
              <w:jc w:val="center"/>
            </w:pPr>
          </w:p>
        </w:tc>
      </w:tr>
    </w:tbl>
    <w:p w:rsidR="004312DA" w:rsidRDefault="004312DA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Default="008D26DD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Pr="004312DA" w:rsidRDefault="008D26DD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Tr="004312DA">
        <w:tc>
          <w:tcPr>
            <w:tcW w:w="9212" w:type="dxa"/>
            <w:shd w:val="clear" w:color="auto" w:fill="D9D9D9" w:themeFill="background1" w:themeFillShade="D9"/>
          </w:tcPr>
          <w:p w:rsidR="004312DA" w:rsidRDefault="004312DA">
            <w:pPr>
              <w:jc w:val="center"/>
            </w:pPr>
            <w:r>
              <w:t>DODATKOWY OPIS</w:t>
            </w:r>
          </w:p>
        </w:tc>
      </w:tr>
      <w:tr w:rsidR="004312DA" w:rsidTr="004312DA">
        <w:tc>
          <w:tcPr>
            <w:tcW w:w="9212" w:type="dxa"/>
          </w:tcPr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</w:tc>
      </w:tr>
    </w:tbl>
    <w:p w:rsidR="00D73F58" w:rsidRDefault="00D73F58">
      <w:pPr>
        <w:jc w:val="center"/>
      </w:pPr>
      <w:r>
        <w:br/>
      </w:r>
    </w:p>
    <w:sectPr w:rsidR="00D73F58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B47B30" w:rsidRDefault="00D33C34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6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  <w:footnote w:id="1">
    <w:p w:rsidR="008D26DD" w:rsidRDefault="008D26DD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30" w:rsidRPr="00D43A1E" w:rsidRDefault="00B47B30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>Załącznik nr 7</w:t>
    </w:r>
    <w:r w:rsidR="00FF34C6">
      <w:rPr>
        <w:rFonts w:ascii="Arial" w:hAnsi="Arial" w:cs="Arial"/>
        <w:i/>
      </w:rPr>
      <w:t>.1</w:t>
    </w:r>
    <w:r w:rsidRPr="00D43A1E">
      <w:rPr>
        <w:rFonts w:ascii="Arial" w:hAnsi="Arial" w:cs="Arial"/>
        <w:i/>
      </w:rPr>
      <w:t xml:space="preserve"> do SIWZ</w:t>
    </w:r>
  </w:p>
  <w:p w:rsidR="00B47B30" w:rsidRPr="0026212B" w:rsidRDefault="00B47B30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187481">
      <w:rPr>
        <w:rFonts w:ascii="Arial" w:hAnsi="Arial" w:cs="Arial"/>
        <w:b/>
      </w:rPr>
      <w:t>L</w:t>
    </w:r>
    <w:r w:rsidRPr="00D43A1E">
      <w:rPr>
        <w:rFonts w:ascii="Arial" w:hAnsi="Arial" w:cs="Arial"/>
        <w:b/>
      </w:rPr>
      <w:t>Z-281-</w:t>
    </w:r>
    <w:r w:rsidR="00FF34C6">
      <w:rPr>
        <w:rFonts w:ascii="Arial" w:hAnsi="Arial" w:cs="Arial"/>
        <w:b/>
      </w:rPr>
      <w:t>60</w:t>
    </w:r>
    <w:r w:rsidR="00187481">
      <w:rPr>
        <w:rFonts w:ascii="Arial" w:hAnsi="Arial" w:cs="Arial"/>
        <w:b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8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7981"/>
    <w:rsid w:val="00094399"/>
    <w:rsid w:val="000A0D1C"/>
    <w:rsid w:val="000B5D83"/>
    <w:rsid w:val="000D574D"/>
    <w:rsid w:val="000F295D"/>
    <w:rsid w:val="0012532C"/>
    <w:rsid w:val="001573D5"/>
    <w:rsid w:val="00164AC1"/>
    <w:rsid w:val="0018748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44A4C"/>
    <w:rsid w:val="00650881"/>
    <w:rsid w:val="00654663"/>
    <w:rsid w:val="006568CB"/>
    <w:rsid w:val="006927A0"/>
    <w:rsid w:val="006B3D45"/>
    <w:rsid w:val="006F7323"/>
    <w:rsid w:val="0071365A"/>
    <w:rsid w:val="00721CF3"/>
    <w:rsid w:val="00787AE7"/>
    <w:rsid w:val="00794EA5"/>
    <w:rsid w:val="00813B2D"/>
    <w:rsid w:val="008A2F7A"/>
    <w:rsid w:val="008C2A01"/>
    <w:rsid w:val="008D26DD"/>
    <w:rsid w:val="00913A22"/>
    <w:rsid w:val="00916F46"/>
    <w:rsid w:val="00931178"/>
    <w:rsid w:val="00932249"/>
    <w:rsid w:val="009627B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BE4B58"/>
    <w:rsid w:val="00C132C4"/>
    <w:rsid w:val="00C22835"/>
    <w:rsid w:val="00C354CC"/>
    <w:rsid w:val="00C376E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52C09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4782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02F5-05D1-431D-B1EC-C7BE477D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Prorok Magdalena</cp:lastModifiedBy>
  <cp:revision>9</cp:revision>
  <cp:lastPrinted>2018-05-17T12:06:00Z</cp:lastPrinted>
  <dcterms:created xsi:type="dcterms:W3CDTF">2018-04-04T11:31:00Z</dcterms:created>
  <dcterms:modified xsi:type="dcterms:W3CDTF">2018-05-17T12:11:00Z</dcterms:modified>
</cp:coreProperties>
</file>