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FE" w:rsidRPr="003A06F9" w:rsidRDefault="00844BFE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  <w:r w:rsidRPr="003A06F9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8333B4" w:rsidRPr="003A06F9" w:rsidRDefault="008333B4" w:rsidP="003A06F9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6A2D6A" w:rsidRPr="003A06F9" w:rsidRDefault="006A2D6A" w:rsidP="003A06F9">
      <w:pPr>
        <w:pStyle w:val="pkt"/>
        <w:numPr>
          <w:ilvl w:val="1"/>
          <w:numId w:val="2"/>
        </w:numPr>
        <w:spacing w:before="40" w:afterLines="40" w:after="96"/>
        <w:rPr>
          <w:rFonts w:ascii="Arial" w:hAnsi="Arial" w:cs="Arial"/>
          <w:sz w:val="20"/>
          <w:szCs w:val="20"/>
        </w:rPr>
      </w:pPr>
      <w:r w:rsidRPr="003A06F9">
        <w:rPr>
          <w:rFonts w:ascii="Arial" w:hAnsi="Arial" w:cs="Arial"/>
          <w:sz w:val="20"/>
          <w:szCs w:val="20"/>
        </w:rPr>
        <w:t xml:space="preserve">Dostarczane </w:t>
      </w:r>
      <w:r w:rsidR="003A06F9" w:rsidRPr="003A06F9">
        <w:rPr>
          <w:rFonts w:ascii="Arial" w:hAnsi="Arial" w:cs="Arial"/>
          <w:sz w:val="20"/>
          <w:szCs w:val="20"/>
        </w:rPr>
        <w:t>części</w:t>
      </w:r>
      <w:r w:rsidRPr="003A06F9">
        <w:rPr>
          <w:rFonts w:ascii="Arial" w:hAnsi="Arial" w:cs="Arial"/>
          <w:sz w:val="20"/>
          <w:szCs w:val="20"/>
        </w:rPr>
        <w:t xml:space="preserve"> muszą być fabrycznie nowe, dobrej jakości i nieuszkodzone oraz </w:t>
      </w:r>
      <w:r w:rsidR="003A06F9" w:rsidRPr="003A06F9">
        <w:rPr>
          <w:rFonts w:ascii="Arial" w:hAnsi="Arial" w:cs="Arial"/>
          <w:sz w:val="20"/>
          <w:szCs w:val="20"/>
        </w:rPr>
        <w:t xml:space="preserve">nie </w:t>
      </w:r>
      <w:r w:rsidRPr="003A06F9">
        <w:rPr>
          <w:rFonts w:ascii="Arial" w:hAnsi="Arial" w:cs="Arial"/>
          <w:sz w:val="20"/>
          <w:szCs w:val="20"/>
        </w:rPr>
        <w:t>mogą posiadać wad ukrytych.</w:t>
      </w:r>
    </w:p>
    <w:p w:rsidR="003A06F9" w:rsidRPr="003A06F9" w:rsidRDefault="003A06F9" w:rsidP="003A06F9">
      <w:pPr>
        <w:pStyle w:val="Akapitzlist"/>
        <w:numPr>
          <w:ilvl w:val="1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6F9">
        <w:rPr>
          <w:rFonts w:ascii="Arial" w:eastAsia="Times New Roman" w:hAnsi="Arial" w:cs="Arial"/>
          <w:sz w:val="20"/>
          <w:szCs w:val="20"/>
          <w:lang w:eastAsia="pl-PL"/>
        </w:rPr>
        <w:t xml:space="preserve">Oferowane przez Wykonawcę części muszą posiadać parametry: wymiarowe, montażowe </w:t>
      </w:r>
      <w:r w:rsidRPr="003A06F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funkcjonalne zgodne z parametrami części wg numerów katalogowych określonych </w:t>
      </w:r>
      <w:r w:rsidRPr="003A06F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załącznikach od 3.1 do 3.10 do SIWZ. </w:t>
      </w:r>
    </w:p>
    <w:p w:rsidR="006A2D6A" w:rsidRPr="003A06F9" w:rsidRDefault="003A06F9" w:rsidP="003A06F9">
      <w:pPr>
        <w:pStyle w:val="pkt"/>
        <w:numPr>
          <w:ilvl w:val="1"/>
          <w:numId w:val="2"/>
        </w:numPr>
        <w:spacing w:before="40" w:afterLines="40" w:after="96"/>
        <w:rPr>
          <w:rFonts w:ascii="Arial" w:hAnsi="Arial" w:cs="Arial"/>
          <w:sz w:val="20"/>
          <w:szCs w:val="20"/>
        </w:rPr>
      </w:pPr>
      <w:r w:rsidRPr="003A06F9">
        <w:rPr>
          <w:rFonts w:ascii="Arial" w:hAnsi="Arial" w:cs="Arial"/>
          <w:sz w:val="20"/>
          <w:szCs w:val="20"/>
        </w:rPr>
        <w:t xml:space="preserve">Wszystkie części będące przedmiotem zamówienia </w:t>
      </w:r>
      <w:r w:rsidR="006A2D6A" w:rsidRPr="003A06F9">
        <w:rPr>
          <w:rFonts w:ascii="Arial" w:hAnsi="Arial" w:cs="Arial"/>
          <w:sz w:val="20"/>
          <w:szCs w:val="20"/>
        </w:rPr>
        <w:t xml:space="preserve">muszą </w:t>
      </w:r>
      <w:r w:rsidRPr="003A06F9">
        <w:rPr>
          <w:rFonts w:ascii="Arial" w:hAnsi="Arial" w:cs="Arial"/>
          <w:sz w:val="20"/>
          <w:szCs w:val="20"/>
        </w:rPr>
        <w:t>być wykonane z wymaganiami obowiązujących norm i posiadać atesty dopuszczające je do obrotu na rynku handlowym.</w:t>
      </w:r>
    </w:p>
    <w:p w:rsidR="003A06F9" w:rsidRPr="003A06F9" w:rsidRDefault="003A06F9" w:rsidP="003A06F9">
      <w:pPr>
        <w:pStyle w:val="pkt"/>
        <w:numPr>
          <w:ilvl w:val="1"/>
          <w:numId w:val="2"/>
        </w:numPr>
        <w:spacing w:before="40" w:afterLines="40" w:after="96"/>
        <w:rPr>
          <w:rFonts w:ascii="Arial" w:hAnsi="Arial" w:cs="Arial"/>
          <w:sz w:val="20"/>
          <w:szCs w:val="20"/>
        </w:rPr>
      </w:pPr>
      <w:r w:rsidRPr="003A06F9">
        <w:rPr>
          <w:rFonts w:ascii="Arial" w:hAnsi="Arial" w:cs="Arial"/>
          <w:sz w:val="20"/>
          <w:szCs w:val="20"/>
        </w:rPr>
        <w:t>Wykonawca zobowiązany jest do dostarczenia części identyfiko</w:t>
      </w:r>
      <w:r>
        <w:rPr>
          <w:rFonts w:ascii="Arial" w:hAnsi="Arial" w:cs="Arial"/>
          <w:sz w:val="20"/>
          <w:szCs w:val="20"/>
        </w:rPr>
        <w:t xml:space="preserve">walnych, to znaczy oznaczonych cechami wskazanego producenta, jego oznaczeniami i numerem katalogowym oraz w oryginalnym opakowaniu producenta. </w:t>
      </w:r>
      <w:r w:rsidRPr="003A06F9">
        <w:rPr>
          <w:rFonts w:ascii="Arial" w:hAnsi="Arial" w:cs="Arial"/>
          <w:sz w:val="20"/>
          <w:szCs w:val="20"/>
        </w:rPr>
        <w:t>W przypadku braku możliwości takiego oznakowania Wykonawca zobowiązany jest przed pierwszą dostawą przedstawić formę identyfikacji dostarczanych części do akceptacji Zamawiającego.</w:t>
      </w:r>
    </w:p>
    <w:p w:rsidR="003A06F9" w:rsidRPr="003A06F9" w:rsidRDefault="003A06F9" w:rsidP="003A06F9">
      <w:pPr>
        <w:pStyle w:val="pkt"/>
        <w:numPr>
          <w:ilvl w:val="1"/>
          <w:numId w:val="2"/>
        </w:numPr>
        <w:spacing w:before="40" w:afterLines="40" w:after="96"/>
        <w:rPr>
          <w:rFonts w:ascii="Arial" w:hAnsi="Arial" w:cs="Arial"/>
          <w:sz w:val="20"/>
          <w:szCs w:val="20"/>
        </w:rPr>
      </w:pPr>
      <w:r w:rsidRPr="003A06F9">
        <w:rPr>
          <w:rFonts w:ascii="Arial" w:hAnsi="Arial" w:cs="Arial"/>
          <w:sz w:val="20"/>
          <w:szCs w:val="20"/>
        </w:rPr>
        <w:t>Wykonawca podaje w ofercie (w formularzu cenowym) nazwę i numer katalogowy producenta części, którego wyrób oferuje (w przypadku pozycji, w których podano więcej niż jednego producenta).</w:t>
      </w:r>
    </w:p>
    <w:p w:rsidR="003A06F9" w:rsidRPr="003A06F9" w:rsidRDefault="003A06F9" w:rsidP="003A06F9">
      <w:pPr>
        <w:pStyle w:val="pkt"/>
        <w:numPr>
          <w:ilvl w:val="1"/>
          <w:numId w:val="2"/>
        </w:numPr>
        <w:spacing w:before="40" w:afterLines="40" w:after="96"/>
        <w:rPr>
          <w:rFonts w:ascii="Arial" w:hAnsi="Arial" w:cs="Arial"/>
          <w:sz w:val="20"/>
          <w:szCs w:val="20"/>
        </w:rPr>
      </w:pPr>
      <w:r w:rsidRPr="003A06F9">
        <w:rPr>
          <w:rFonts w:ascii="Arial" w:hAnsi="Arial" w:cs="Arial"/>
          <w:sz w:val="20"/>
          <w:szCs w:val="20"/>
        </w:rPr>
        <w:t>Nie dopus</w:t>
      </w:r>
      <w:r>
        <w:rPr>
          <w:rFonts w:ascii="Arial" w:hAnsi="Arial" w:cs="Arial"/>
          <w:sz w:val="20"/>
          <w:szCs w:val="20"/>
        </w:rPr>
        <w:t xml:space="preserve">zcza się oferowania zamienników, części producentów innych niż wskazanych </w:t>
      </w:r>
      <w:r w:rsidR="006736E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załącznikach od 3.1 do 3.10 do SIWZ. </w:t>
      </w:r>
    </w:p>
    <w:p w:rsidR="003A06F9" w:rsidRPr="003A06F9" w:rsidRDefault="003A06F9" w:rsidP="003A06F9">
      <w:pPr>
        <w:pStyle w:val="pkt"/>
        <w:numPr>
          <w:ilvl w:val="1"/>
          <w:numId w:val="2"/>
        </w:numPr>
        <w:spacing w:before="40" w:afterLines="40" w:after="96"/>
        <w:rPr>
          <w:rFonts w:ascii="Arial" w:hAnsi="Arial" w:cs="Arial"/>
          <w:sz w:val="20"/>
          <w:szCs w:val="20"/>
        </w:rPr>
      </w:pPr>
      <w:r w:rsidRPr="003A06F9">
        <w:rPr>
          <w:rFonts w:ascii="Arial" w:hAnsi="Arial" w:cs="Arial"/>
          <w:sz w:val="20"/>
          <w:szCs w:val="20"/>
        </w:rPr>
        <w:t xml:space="preserve">W przypadku zmiany numeru katalogowego danej pozycji przez producenta Wykonawca zobowiązany jest wpisać nowy numer w formularzu cenowym i oznaczyć dopiskiem „AKTUALIZACJA”. </w:t>
      </w:r>
    </w:p>
    <w:p w:rsidR="003A06F9" w:rsidRPr="003A06F9" w:rsidRDefault="003A06F9" w:rsidP="003A06F9">
      <w:pPr>
        <w:pStyle w:val="pkt"/>
        <w:numPr>
          <w:ilvl w:val="1"/>
          <w:numId w:val="2"/>
        </w:numPr>
        <w:spacing w:before="40" w:afterLines="40" w:after="96"/>
        <w:rPr>
          <w:rFonts w:ascii="Arial" w:hAnsi="Arial" w:cs="Arial"/>
          <w:sz w:val="20"/>
          <w:szCs w:val="20"/>
        </w:rPr>
      </w:pPr>
      <w:r w:rsidRPr="003A06F9">
        <w:rPr>
          <w:rFonts w:ascii="Arial" w:hAnsi="Arial" w:cs="Arial"/>
          <w:sz w:val="20"/>
          <w:szCs w:val="20"/>
        </w:rPr>
        <w:t>O każdej zmianie numerów katalogowych części przez producenta, Wykonawca zobowiązany jest pisemnie powiadomić Zamawiającego</w:t>
      </w:r>
    </w:p>
    <w:p w:rsidR="003A06F9" w:rsidRPr="003A06F9" w:rsidRDefault="003A06F9" w:rsidP="003A06F9">
      <w:pPr>
        <w:pStyle w:val="pkt"/>
        <w:numPr>
          <w:ilvl w:val="1"/>
          <w:numId w:val="2"/>
        </w:numPr>
        <w:spacing w:before="40" w:afterLines="40" w:after="96"/>
        <w:rPr>
          <w:rFonts w:ascii="Arial" w:hAnsi="Arial" w:cs="Arial"/>
          <w:sz w:val="20"/>
          <w:szCs w:val="20"/>
        </w:rPr>
      </w:pPr>
      <w:r w:rsidRPr="003A06F9">
        <w:rPr>
          <w:rFonts w:ascii="Arial" w:hAnsi="Arial" w:cs="Arial"/>
          <w:sz w:val="20"/>
          <w:szCs w:val="20"/>
        </w:rPr>
        <w:t>Zmiana części w wyniku wycofania z produkcji części o danym nr katalogowym i zastąpienia tej części przez producenta inną o innym numerze katalogowym jest dopuszczalna za pisemną zgodą Zamawiającego.</w:t>
      </w:r>
    </w:p>
    <w:p w:rsidR="00041C9D" w:rsidRPr="003A06F9" w:rsidRDefault="00041C9D" w:rsidP="003A06F9">
      <w:pPr>
        <w:pStyle w:val="pkt"/>
        <w:spacing w:before="40" w:afterLines="40" w:after="96"/>
        <w:rPr>
          <w:rFonts w:ascii="Arial" w:hAnsi="Arial" w:cs="Arial"/>
          <w:sz w:val="20"/>
          <w:szCs w:val="20"/>
        </w:rPr>
      </w:pPr>
    </w:p>
    <w:p w:rsidR="00041C9D" w:rsidRPr="003A06F9" w:rsidRDefault="00041C9D" w:rsidP="003A06F9">
      <w:pPr>
        <w:pStyle w:val="pkt"/>
        <w:spacing w:before="40" w:afterLines="40" w:after="96"/>
        <w:rPr>
          <w:rFonts w:ascii="Arial" w:hAnsi="Arial" w:cs="Arial"/>
          <w:sz w:val="20"/>
          <w:szCs w:val="20"/>
        </w:rPr>
      </w:pPr>
    </w:p>
    <w:p w:rsidR="00B24C0D" w:rsidRPr="003A06F9" w:rsidRDefault="00B24C0D" w:rsidP="003A06F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24C0D" w:rsidRPr="003A06F9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B4" w:rsidRDefault="00C546B4" w:rsidP="00844BFE">
      <w:pPr>
        <w:spacing w:after="0" w:line="240" w:lineRule="auto"/>
      </w:pPr>
      <w:r>
        <w:separator/>
      </w:r>
    </w:p>
  </w:endnote>
  <w:end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47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546B4" w:rsidRDefault="00C546B4">
            <w:pPr>
              <w:pStyle w:val="Stopka"/>
              <w:jc w:val="right"/>
            </w:pPr>
            <w:r>
              <w:t xml:space="preserve">Strona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6736E7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6736E7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46B4" w:rsidRDefault="00C5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B4" w:rsidRDefault="00C546B4" w:rsidP="00844BFE">
      <w:pPr>
        <w:spacing w:after="0" w:line="240" w:lineRule="auto"/>
      </w:pPr>
      <w:r>
        <w:separator/>
      </w:r>
    </w:p>
  </w:footnote>
  <w:foot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B4" w:rsidRDefault="00C546B4" w:rsidP="00844BFE">
    <w:pPr>
      <w:pStyle w:val="Nagwek"/>
      <w:jc w:val="right"/>
    </w:pPr>
    <w:r>
      <w:t>Załącznik nr 1 do SIWZ</w:t>
    </w:r>
  </w:p>
  <w:p w:rsidR="00C546B4" w:rsidRDefault="00C546B4" w:rsidP="00844BFE">
    <w:pPr>
      <w:pStyle w:val="Nagwek"/>
      <w:jc w:val="right"/>
    </w:pPr>
    <w:r>
      <w:t>Znak sprawy LZ-281-</w:t>
    </w:r>
    <w:r w:rsidR="003A06F9">
      <w:t>59/18</w:t>
    </w:r>
  </w:p>
  <w:p w:rsidR="00C546B4" w:rsidRDefault="00C54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B85C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7A55BB2"/>
    <w:multiLevelType w:val="hybridMultilevel"/>
    <w:tmpl w:val="F89AE3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BB82FEE"/>
    <w:multiLevelType w:val="multilevel"/>
    <w:tmpl w:val="10760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FE"/>
    <w:rsid w:val="000177D5"/>
    <w:rsid w:val="00033CCF"/>
    <w:rsid w:val="00041C9D"/>
    <w:rsid w:val="0016015C"/>
    <w:rsid w:val="00176502"/>
    <w:rsid w:val="00201CF5"/>
    <w:rsid w:val="002068B1"/>
    <w:rsid w:val="003A06F9"/>
    <w:rsid w:val="003B4CAF"/>
    <w:rsid w:val="003D41A6"/>
    <w:rsid w:val="003F6712"/>
    <w:rsid w:val="00421320"/>
    <w:rsid w:val="004C3034"/>
    <w:rsid w:val="005229D8"/>
    <w:rsid w:val="00560AB6"/>
    <w:rsid w:val="005C2483"/>
    <w:rsid w:val="006736E7"/>
    <w:rsid w:val="006A2D6A"/>
    <w:rsid w:val="007339D4"/>
    <w:rsid w:val="00767BB2"/>
    <w:rsid w:val="007E1772"/>
    <w:rsid w:val="008237A3"/>
    <w:rsid w:val="008333B4"/>
    <w:rsid w:val="00844BFE"/>
    <w:rsid w:val="00925A61"/>
    <w:rsid w:val="00986B22"/>
    <w:rsid w:val="009C4DBE"/>
    <w:rsid w:val="009C53C1"/>
    <w:rsid w:val="009E2DD9"/>
    <w:rsid w:val="00A80E73"/>
    <w:rsid w:val="00AC7052"/>
    <w:rsid w:val="00B20A87"/>
    <w:rsid w:val="00B24C0D"/>
    <w:rsid w:val="00B27941"/>
    <w:rsid w:val="00BD303F"/>
    <w:rsid w:val="00BF3301"/>
    <w:rsid w:val="00C546B4"/>
    <w:rsid w:val="00C547AC"/>
    <w:rsid w:val="00C67C45"/>
    <w:rsid w:val="00CB0CD4"/>
    <w:rsid w:val="00D26AC2"/>
    <w:rsid w:val="00DF4B50"/>
    <w:rsid w:val="00E128A1"/>
    <w:rsid w:val="00E34CB7"/>
    <w:rsid w:val="00E35108"/>
    <w:rsid w:val="00EA08AF"/>
    <w:rsid w:val="00EC5645"/>
    <w:rsid w:val="00FB1EBF"/>
    <w:rsid w:val="00FB32EF"/>
    <w:rsid w:val="00FD0F15"/>
    <w:rsid w:val="00FD5B6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B239"/>
  <w15:docId w15:val="{35C850C5-1FBB-4201-B3AB-6E285B4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EC231-9DFF-4876-8AA6-805806FA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mprorok</dc:creator>
  <cp:keywords/>
  <dc:description/>
  <cp:lastModifiedBy>Tompór Kamila</cp:lastModifiedBy>
  <cp:revision>15</cp:revision>
  <cp:lastPrinted>2017-11-14T10:17:00Z</cp:lastPrinted>
  <dcterms:created xsi:type="dcterms:W3CDTF">2015-06-22T10:17:00Z</dcterms:created>
  <dcterms:modified xsi:type="dcterms:W3CDTF">2018-05-15T13:23:00Z</dcterms:modified>
</cp:coreProperties>
</file>