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34" w:rsidRPr="00405B9B" w:rsidRDefault="00A83B34" w:rsidP="00F1227A">
      <w:pPr>
        <w:spacing w:after="40"/>
        <w:jc w:val="center"/>
        <w:rPr>
          <w:rFonts w:ascii="Arial" w:hAnsi="Arial" w:cs="Arial"/>
          <w:b/>
          <w:sz w:val="22"/>
          <w:szCs w:val="22"/>
        </w:rPr>
      </w:pPr>
      <w:bookmarkStart w:id="0" w:name="_GoBack"/>
      <w:bookmarkEnd w:id="0"/>
    </w:p>
    <w:p w:rsidR="00560020" w:rsidRPr="00405B9B" w:rsidRDefault="00560020" w:rsidP="00F1227A">
      <w:pPr>
        <w:spacing w:after="40"/>
        <w:jc w:val="center"/>
        <w:rPr>
          <w:rFonts w:ascii="Arial" w:hAnsi="Arial" w:cs="Arial"/>
          <w:sz w:val="22"/>
          <w:szCs w:val="22"/>
        </w:rPr>
      </w:pPr>
      <w:r w:rsidRPr="00405B9B">
        <w:rPr>
          <w:rFonts w:ascii="Arial" w:hAnsi="Arial" w:cs="Arial"/>
          <w:b/>
          <w:sz w:val="22"/>
          <w:szCs w:val="22"/>
        </w:rPr>
        <w:t>UMOWA - projekt</w:t>
      </w:r>
    </w:p>
    <w:p w:rsidR="00560020" w:rsidRPr="00405B9B" w:rsidRDefault="00560020" w:rsidP="00F1227A">
      <w:pPr>
        <w:jc w:val="center"/>
        <w:rPr>
          <w:rFonts w:ascii="Arial" w:hAnsi="Arial" w:cs="Arial"/>
          <w:sz w:val="22"/>
          <w:szCs w:val="22"/>
        </w:rPr>
      </w:pPr>
      <w:r w:rsidRPr="00405B9B">
        <w:rPr>
          <w:rFonts w:ascii="Arial" w:hAnsi="Arial" w:cs="Arial"/>
          <w:sz w:val="22"/>
          <w:szCs w:val="22"/>
        </w:rPr>
        <w:t xml:space="preserve">o udzielenie zamówienia sektorowego </w:t>
      </w:r>
    </w:p>
    <w:p w:rsidR="00560020" w:rsidRPr="00405B9B" w:rsidRDefault="00560020" w:rsidP="00405B9B">
      <w:pPr>
        <w:spacing w:before="60" w:after="20" w:line="360" w:lineRule="auto"/>
        <w:rPr>
          <w:rFonts w:ascii="Arial" w:hAnsi="Arial" w:cs="Arial"/>
          <w:sz w:val="22"/>
          <w:szCs w:val="22"/>
        </w:rPr>
      </w:pPr>
      <w:r w:rsidRPr="00405B9B">
        <w:rPr>
          <w:rFonts w:ascii="Arial" w:hAnsi="Arial" w:cs="Arial"/>
          <w:sz w:val="22"/>
          <w:szCs w:val="22"/>
        </w:rPr>
        <w:t xml:space="preserve">zawarta w dniu </w:t>
      </w:r>
      <w:r w:rsidRPr="00405B9B">
        <w:rPr>
          <w:rFonts w:ascii="Arial" w:hAnsi="Arial" w:cs="Arial"/>
          <w:bCs/>
          <w:sz w:val="22"/>
          <w:szCs w:val="22"/>
        </w:rPr>
        <w:t>………………....</w:t>
      </w:r>
      <w:r w:rsidRPr="00405B9B">
        <w:rPr>
          <w:rFonts w:ascii="Arial" w:hAnsi="Arial" w:cs="Arial"/>
          <w:sz w:val="22"/>
          <w:szCs w:val="22"/>
        </w:rPr>
        <w:t xml:space="preserve"> pomiędzy:</w:t>
      </w:r>
    </w:p>
    <w:p w:rsidR="00560020" w:rsidRPr="00405B9B" w:rsidRDefault="00560020" w:rsidP="00405B9B">
      <w:pPr>
        <w:spacing w:before="60" w:after="20" w:line="360" w:lineRule="auto"/>
        <w:jc w:val="both"/>
        <w:rPr>
          <w:rFonts w:ascii="Arial" w:hAnsi="Arial" w:cs="Arial"/>
          <w:b/>
          <w:sz w:val="22"/>
          <w:szCs w:val="22"/>
        </w:rPr>
      </w:pPr>
      <w:r w:rsidRPr="00405B9B">
        <w:rPr>
          <w:rFonts w:ascii="Arial" w:hAnsi="Arial" w:cs="Arial"/>
          <w:b/>
          <w:sz w:val="22"/>
          <w:szCs w:val="22"/>
        </w:rPr>
        <w:t>Miejskim Prz</w:t>
      </w:r>
      <w:r w:rsidR="005426C6" w:rsidRPr="00405B9B">
        <w:rPr>
          <w:rFonts w:ascii="Arial" w:hAnsi="Arial" w:cs="Arial"/>
          <w:b/>
          <w:sz w:val="22"/>
          <w:szCs w:val="22"/>
        </w:rPr>
        <w:t>edsi</w:t>
      </w:r>
      <w:r w:rsidR="00C86859" w:rsidRPr="00405B9B">
        <w:rPr>
          <w:rFonts w:ascii="Arial" w:hAnsi="Arial" w:cs="Arial"/>
          <w:b/>
          <w:sz w:val="22"/>
          <w:szCs w:val="22"/>
        </w:rPr>
        <w:t>ębiorstwem Komunikacyjnym Spółką Akcyjną</w:t>
      </w:r>
      <w:r w:rsidR="00BA5748" w:rsidRPr="00405B9B">
        <w:rPr>
          <w:rFonts w:ascii="Arial" w:hAnsi="Arial" w:cs="Arial"/>
          <w:b/>
          <w:sz w:val="22"/>
          <w:szCs w:val="22"/>
        </w:rPr>
        <w:t xml:space="preserve"> w Krakowie</w:t>
      </w:r>
      <w:r w:rsidRPr="00405B9B">
        <w:rPr>
          <w:rFonts w:ascii="Arial" w:hAnsi="Arial" w:cs="Arial"/>
          <w:b/>
          <w:sz w:val="22"/>
          <w:szCs w:val="22"/>
        </w:rPr>
        <w:t xml:space="preserve"> </w:t>
      </w:r>
      <w:r w:rsidR="003271A8" w:rsidRPr="00405B9B">
        <w:rPr>
          <w:rFonts w:ascii="Arial" w:hAnsi="Arial" w:cs="Arial"/>
          <w:b/>
          <w:sz w:val="22"/>
          <w:szCs w:val="22"/>
        </w:rPr>
        <w:t xml:space="preserve"> </w:t>
      </w:r>
      <w:r w:rsidRPr="00405B9B">
        <w:rPr>
          <w:rFonts w:ascii="Arial" w:hAnsi="Arial" w:cs="Arial"/>
          <w:sz w:val="22"/>
          <w:szCs w:val="22"/>
        </w:rPr>
        <w:t>z siedzibą w Krakowie, ul. św. Wawrzyńca 13, 31-060 Kraków (adres do korespondencji: ul. Jana Brożka 3, 30-347 Kraków), zarejestrowan</w:t>
      </w:r>
      <w:r w:rsidR="00E56EB7" w:rsidRPr="00405B9B">
        <w:rPr>
          <w:rFonts w:ascii="Arial" w:hAnsi="Arial" w:cs="Arial"/>
          <w:sz w:val="22"/>
          <w:szCs w:val="22"/>
        </w:rPr>
        <w:t>ą</w:t>
      </w:r>
      <w:r w:rsidRPr="00405B9B">
        <w:rPr>
          <w:rFonts w:ascii="Arial" w:hAnsi="Arial" w:cs="Arial"/>
          <w:sz w:val="22"/>
          <w:szCs w:val="22"/>
        </w:rPr>
        <w:t xml:space="preserve"> w Sądzie Rejonowym dla Krakowa – Śródmieścia, XI Wydział Gospodarczy Krajowego Rejestru Sądowego, nr KRS 0000025692, NIP: 679-008-56-13, posiadając</w:t>
      </w:r>
      <w:r w:rsidR="00E56EB7" w:rsidRPr="00405B9B">
        <w:rPr>
          <w:rFonts w:ascii="Arial" w:hAnsi="Arial" w:cs="Arial"/>
          <w:sz w:val="22"/>
          <w:szCs w:val="22"/>
        </w:rPr>
        <w:t>ą</w:t>
      </w:r>
      <w:r w:rsidRPr="00405B9B">
        <w:rPr>
          <w:rFonts w:ascii="Arial" w:hAnsi="Arial" w:cs="Arial"/>
          <w:sz w:val="22"/>
          <w:szCs w:val="22"/>
        </w:rPr>
        <w:t xml:space="preserve"> kapitał zakładowy w wysokości 84.</w:t>
      </w:r>
      <w:r w:rsidR="008A12FD" w:rsidRPr="00405B9B">
        <w:rPr>
          <w:rFonts w:ascii="Arial" w:hAnsi="Arial" w:cs="Arial"/>
          <w:sz w:val="22"/>
          <w:szCs w:val="22"/>
        </w:rPr>
        <w:t>8</w:t>
      </w:r>
      <w:r w:rsidRPr="00405B9B">
        <w:rPr>
          <w:rFonts w:ascii="Arial" w:hAnsi="Arial" w:cs="Arial"/>
          <w:sz w:val="22"/>
          <w:szCs w:val="22"/>
        </w:rPr>
        <w:t>82.40</w:t>
      </w:r>
      <w:r w:rsidR="00800C74" w:rsidRPr="00405B9B">
        <w:rPr>
          <w:rFonts w:ascii="Arial" w:hAnsi="Arial" w:cs="Arial"/>
          <w:sz w:val="22"/>
          <w:szCs w:val="22"/>
        </w:rPr>
        <w:t>0,00 zł</w:t>
      </w:r>
      <w:r w:rsidRPr="00405B9B">
        <w:rPr>
          <w:rFonts w:ascii="Arial" w:hAnsi="Arial" w:cs="Arial"/>
          <w:sz w:val="22"/>
          <w:szCs w:val="22"/>
        </w:rPr>
        <w:t xml:space="preserve"> oraz kapitał wp</w:t>
      </w:r>
      <w:r w:rsidR="00800C74" w:rsidRPr="00405B9B">
        <w:rPr>
          <w:rFonts w:ascii="Arial" w:hAnsi="Arial" w:cs="Arial"/>
          <w:sz w:val="22"/>
          <w:szCs w:val="22"/>
        </w:rPr>
        <w:t xml:space="preserve">łacony </w:t>
      </w:r>
      <w:r w:rsidRPr="00405B9B">
        <w:rPr>
          <w:rFonts w:ascii="Arial" w:hAnsi="Arial" w:cs="Arial"/>
          <w:sz w:val="22"/>
          <w:szCs w:val="22"/>
        </w:rPr>
        <w:t>w wysokości 84.</w:t>
      </w:r>
      <w:r w:rsidR="008A12FD" w:rsidRPr="00405B9B">
        <w:rPr>
          <w:rFonts w:ascii="Arial" w:hAnsi="Arial" w:cs="Arial"/>
          <w:sz w:val="22"/>
          <w:szCs w:val="22"/>
        </w:rPr>
        <w:t>8</w:t>
      </w:r>
      <w:r w:rsidRPr="00405B9B">
        <w:rPr>
          <w:rFonts w:ascii="Arial" w:hAnsi="Arial" w:cs="Arial"/>
          <w:sz w:val="22"/>
          <w:szCs w:val="22"/>
        </w:rPr>
        <w:t>82.400,00 zł,</w:t>
      </w:r>
      <w:r w:rsidR="00AD6D3D" w:rsidRPr="00405B9B">
        <w:rPr>
          <w:rFonts w:ascii="Arial" w:hAnsi="Arial" w:cs="Arial"/>
          <w:b/>
          <w:sz w:val="22"/>
          <w:szCs w:val="22"/>
        </w:rPr>
        <w:t xml:space="preserve"> </w:t>
      </w:r>
      <w:r w:rsidRPr="00405B9B">
        <w:rPr>
          <w:rFonts w:ascii="Arial" w:hAnsi="Arial" w:cs="Arial"/>
          <w:sz w:val="22"/>
          <w:szCs w:val="22"/>
        </w:rPr>
        <w:t>zwan</w:t>
      </w:r>
      <w:r w:rsidR="00E56EB7" w:rsidRPr="00405B9B">
        <w:rPr>
          <w:rFonts w:ascii="Arial" w:hAnsi="Arial" w:cs="Arial"/>
          <w:sz w:val="22"/>
          <w:szCs w:val="22"/>
        </w:rPr>
        <w:t>ą</w:t>
      </w:r>
      <w:r w:rsidRPr="00405B9B">
        <w:rPr>
          <w:rFonts w:ascii="Arial" w:hAnsi="Arial" w:cs="Arial"/>
          <w:sz w:val="22"/>
          <w:szCs w:val="22"/>
        </w:rPr>
        <w:t xml:space="preserve"> dalej </w:t>
      </w:r>
      <w:r w:rsidRPr="00405B9B">
        <w:rPr>
          <w:rFonts w:ascii="Arial" w:hAnsi="Arial" w:cs="Arial"/>
          <w:b/>
          <w:sz w:val="22"/>
          <w:szCs w:val="22"/>
        </w:rPr>
        <w:t>Zamawiającym</w:t>
      </w:r>
      <w:r w:rsidR="005426C6" w:rsidRPr="00405B9B">
        <w:rPr>
          <w:rFonts w:ascii="Arial" w:hAnsi="Arial" w:cs="Arial"/>
          <w:sz w:val="22"/>
          <w:szCs w:val="22"/>
        </w:rPr>
        <w:t xml:space="preserve"> lub MPK S.A. w Krakowie,</w:t>
      </w:r>
      <w:r w:rsidR="00800C74" w:rsidRPr="00405B9B">
        <w:rPr>
          <w:rFonts w:ascii="Arial" w:hAnsi="Arial" w:cs="Arial"/>
          <w:sz w:val="22"/>
          <w:szCs w:val="22"/>
        </w:rPr>
        <w:t xml:space="preserve"> któr</w:t>
      </w:r>
      <w:r w:rsidR="00E56EB7" w:rsidRPr="00405B9B">
        <w:rPr>
          <w:rFonts w:ascii="Arial" w:hAnsi="Arial" w:cs="Arial"/>
          <w:sz w:val="22"/>
          <w:szCs w:val="22"/>
        </w:rPr>
        <w:t>ą</w:t>
      </w:r>
      <w:r w:rsidR="00800C74" w:rsidRPr="00405B9B">
        <w:rPr>
          <w:rFonts w:ascii="Arial" w:hAnsi="Arial" w:cs="Arial"/>
          <w:sz w:val="22"/>
          <w:szCs w:val="22"/>
        </w:rPr>
        <w:t xml:space="preserve"> reprezentują:</w:t>
      </w:r>
    </w:p>
    <w:p w:rsidR="00560020" w:rsidRPr="00405B9B" w:rsidRDefault="00560020" w:rsidP="00F1227A">
      <w:pPr>
        <w:spacing w:before="40" w:after="40"/>
        <w:rPr>
          <w:rFonts w:ascii="Arial" w:hAnsi="Arial" w:cs="Arial"/>
          <w:sz w:val="22"/>
          <w:szCs w:val="22"/>
        </w:rPr>
      </w:pPr>
      <w:r w:rsidRPr="00405B9B">
        <w:rPr>
          <w:rFonts w:ascii="Arial" w:hAnsi="Arial" w:cs="Arial"/>
          <w:sz w:val="22"/>
          <w:szCs w:val="22"/>
        </w:rPr>
        <w:t>...............................................</w:t>
      </w:r>
    </w:p>
    <w:p w:rsidR="00560020" w:rsidRPr="00405B9B" w:rsidRDefault="00560020" w:rsidP="00F1227A">
      <w:pPr>
        <w:spacing w:before="60" w:after="20"/>
        <w:rPr>
          <w:rFonts w:ascii="Arial" w:hAnsi="Arial" w:cs="Arial"/>
          <w:sz w:val="22"/>
          <w:szCs w:val="22"/>
        </w:rPr>
      </w:pPr>
      <w:r w:rsidRPr="00405B9B">
        <w:rPr>
          <w:rFonts w:ascii="Arial" w:hAnsi="Arial" w:cs="Arial"/>
          <w:sz w:val="22"/>
          <w:szCs w:val="22"/>
        </w:rPr>
        <w:t>a</w:t>
      </w:r>
    </w:p>
    <w:p w:rsidR="00560020" w:rsidRPr="00405B9B" w:rsidRDefault="00560020" w:rsidP="003271A8">
      <w:pPr>
        <w:spacing w:before="60" w:after="20"/>
        <w:jc w:val="both"/>
        <w:rPr>
          <w:rFonts w:ascii="Arial" w:hAnsi="Arial" w:cs="Arial"/>
          <w:b/>
          <w:sz w:val="22"/>
          <w:szCs w:val="22"/>
        </w:rPr>
      </w:pPr>
      <w:r w:rsidRPr="00405B9B">
        <w:rPr>
          <w:rFonts w:ascii="Arial" w:hAnsi="Arial" w:cs="Arial"/>
          <w:b/>
          <w:sz w:val="22"/>
          <w:szCs w:val="22"/>
        </w:rPr>
        <w:t>........................................</w:t>
      </w:r>
      <w:r w:rsidRPr="00405B9B">
        <w:rPr>
          <w:rFonts w:ascii="Arial" w:hAnsi="Arial" w:cs="Arial"/>
          <w:sz w:val="22"/>
          <w:szCs w:val="22"/>
        </w:rPr>
        <w:t>.,*</w:t>
      </w:r>
      <w:r w:rsidR="00006917" w:rsidRPr="00405B9B">
        <w:rPr>
          <w:rFonts w:ascii="Arial" w:hAnsi="Arial" w:cs="Arial"/>
          <w:sz w:val="22"/>
          <w:szCs w:val="22"/>
        </w:rPr>
        <w:t xml:space="preserve"> </w:t>
      </w:r>
      <w:r w:rsidRPr="00405B9B">
        <w:rPr>
          <w:rFonts w:ascii="Arial" w:hAnsi="Arial" w:cs="Arial"/>
          <w:sz w:val="22"/>
          <w:szCs w:val="22"/>
        </w:rPr>
        <w:t xml:space="preserve">zwanym dalej </w:t>
      </w:r>
      <w:r w:rsidRPr="00405B9B">
        <w:rPr>
          <w:rFonts w:ascii="Arial" w:hAnsi="Arial" w:cs="Arial"/>
          <w:b/>
          <w:sz w:val="22"/>
          <w:szCs w:val="22"/>
        </w:rPr>
        <w:t>Wykonawcą</w:t>
      </w:r>
      <w:r w:rsidRPr="00405B9B">
        <w:rPr>
          <w:rFonts w:ascii="Arial" w:hAnsi="Arial" w:cs="Arial"/>
          <w:sz w:val="22"/>
          <w:szCs w:val="22"/>
        </w:rPr>
        <w:t>,</w:t>
      </w:r>
      <w:r w:rsidR="00800C74" w:rsidRPr="00405B9B">
        <w:rPr>
          <w:rFonts w:ascii="Arial" w:hAnsi="Arial" w:cs="Arial"/>
          <w:sz w:val="22"/>
          <w:szCs w:val="22"/>
        </w:rPr>
        <w:t xml:space="preserve"> </w:t>
      </w:r>
      <w:r w:rsidRPr="00405B9B">
        <w:rPr>
          <w:rFonts w:ascii="Arial" w:hAnsi="Arial" w:cs="Arial"/>
          <w:sz w:val="22"/>
          <w:szCs w:val="22"/>
        </w:rPr>
        <w:t>którego reprezentuj</w:t>
      </w:r>
      <w:r w:rsidR="00006917" w:rsidRPr="00405B9B">
        <w:rPr>
          <w:rFonts w:ascii="Arial" w:hAnsi="Arial" w:cs="Arial"/>
          <w:sz w:val="22"/>
          <w:szCs w:val="22"/>
        </w:rPr>
        <w:t>e</w:t>
      </w:r>
      <w:r w:rsidRPr="00405B9B">
        <w:rPr>
          <w:rFonts w:ascii="Arial" w:hAnsi="Arial" w:cs="Arial"/>
          <w:sz w:val="22"/>
          <w:szCs w:val="22"/>
        </w:rPr>
        <w:t xml:space="preserve">: </w:t>
      </w:r>
    </w:p>
    <w:p w:rsidR="00006917" w:rsidRPr="00405B9B" w:rsidRDefault="00006917" w:rsidP="00F1227A">
      <w:pPr>
        <w:spacing w:before="40" w:after="40"/>
        <w:rPr>
          <w:rFonts w:ascii="Arial" w:hAnsi="Arial" w:cs="Arial"/>
          <w:sz w:val="22"/>
          <w:szCs w:val="22"/>
        </w:rPr>
      </w:pPr>
      <w:r w:rsidRPr="00405B9B">
        <w:rPr>
          <w:rFonts w:ascii="Arial" w:hAnsi="Arial" w:cs="Arial"/>
          <w:sz w:val="22"/>
          <w:szCs w:val="22"/>
        </w:rPr>
        <w:t>...................................................</w:t>
      </w:r>
    </w:p>
    <w:p w:rsidR="00E56EB7" w:rsidRPr="00405B9B" w:rsidRDefault="00E56EB7" w:rsidP="00E56EB7">
      <w:pPr>
        <w:spacing w:after="80"/>
        <w:jc w:val="both"/>
        <w:rPr>
          <w:rFonts w:ascii="Arial" w:hAnsi="Arial" w:cs="Arial"/>
          <w:i/>
          <w:iCs/>
          <w:sz w:val="22"/>
          <w:szCs w:val="22"/>
        </w:rPr>
      </w:pPr>
    </w:p>
    <w:p w:rsidR="00E56EB7" w:rsidRPr="00405B9B" w:rsidRDefault="00E56EB7" w:rsidP="00E56EB7">
      <w:pPr>
        <w:spacing w:after="80"/>
        <w:jc w:val="both"/>
        <w:rPr>
          <w:rFonts w:ascii="Arial" w:hAnsi="Arial" w:cs="Arial"/>
          <w:i/>
          <w:iCs/>
          <w:sz w:val="22"/>
          <w:szCs w:val="22"/>
        </w:rPr>
      </w:pPr>
      <w:r w:rsidRPr="00405B9B">
        <w:rPr>
          <w:rFonts w:ascii="Arial" w:hAnsi="Arial" w:cs="Arial"/>
          <w:i/>
          <w:iCs/>
          <w:sz w:val="22"/>
          <w:szCs w:val="22"/>
        </w:rPr>
        <w:t xml:space="preserve">W przypadku, gdy Zamawiający dokona wyboru oferty złożonej przez podmioty występujące wspólnie, do umowy zostanie wpisane postanowienie o ponoszeniu przez nie solidarnej odpowiedzialności za wykonanie niniejszej umowy oraz sposobie reprezentacji podmiotów wobec Zamawiającego w związku z wykonywaniem niniejszej umowy o następującej treści: </w:t>
      </w:r>
    </w:p>
    <w:p w:rsidR="00E56EB7" w:rsidRPr="00405B9B" w:rsidRDefault="00E56EB7" w:rsidP="00E56EB7">
      <w:pPr>
        <w:spacing w:after="80"/>
        <w:jc w:val="both"/>
        <w:rPr>
          <w:rFonts w:ascii="Arial" w:hAnsi="Arial" w:cs="Arial"/>
          <w:i/>
          <w:iCs/>
          <w:sz w:val="22"/>
          <w:szCs w:val="22"/>
        </w:rPr>
      </w:pPr>
      <w:r w:rsidRPr="00405B9B">
        <w:rPr>
          <w:rFonts w:ascii="Arial" w:hAnsi="Arial" w:cs="Arial"/>
          <w:i/>
          <w:sz w:val="22"/>
          <w:szCs w:val="22"/>
        </w:rPr>
        <w:t>„ponoszących solidarnie odpowiedzialność za wykonanie niniejszej umowy</w:t>
      </w:r>
      <w:r w:rsidRPr="00405B9B">
        <w:rPr>
          <w:rFonts w:ascii="Arial" w:hAnsi="Arial" w:cs="Arial"/>
          <w:i/>
          <w:iCs/>
          <w:sz w:val="22"/>
          <w:szCs w:val="22"/>
        </w:rPr>
        <w:t xml:space="preserve"> w całym okresie jej realizacji aż do upływu terminu obowiązywania gwarancji jakości lub rękojmi za wady. Ww. solidarna odpowiedzialność wobec Zamawiającego nie jest uzależniona od wewnętrznych uregulowań Wykonawcy i dotyczy również rozliczenia się między stronami spółki cywilnej/uczestnikami konsorcjum i podwykonawcami”.</w:t>
      </w:r>
    </w:p>
    <w:p w:rsidR="00E56EB7" w:rsidRPr="00405B9B" w:rsidRDefault="00E56EB7" w:rsidP="00E56EB7">
      <w:pPr>
        <w:spacing w:after="80"/>
        <w:jc w:val="both"/>
        <w:rPr>
          <w:rFonts w:ascii="Arial" w:hAnsi="Arial" w:cs="Arial"/>
          <w:i/>
          <w:sz w:val="22"/>
          <w:szCs w:val="22"/>
        </w:rPr>
      </w:pPr>
    </w:p>
    <w:p w:rsidR="00560020" w:rsidRPr="00405B9B" w:rsidRDefault="00560020" w:rsidP="00093799">
      <w:pPr>
        <w:spacing w:before="120" w:after="120"/>
        <w:jc w:val="both"/>
        <w:rPr>
          <w:rFonts w:ascii="Arial" w:hAnsi="Arial" w:cs="Arial"/>
          <w:sz w:val="22"/>
          <w:szCs w:val="22"/>
        </w:rPr>
      </w:pPr>
      <w:r w:rsidRPr="00405B9B">
        <w:rPr>
          <w:rFonts w:ascii="Arial" w:hAnsi="Arial" w:cs="Arial"/>
          <w:sz w:val="22"/>
          <w:szCs w:val="22"/>
        </w:rPr>
        <w:t xml:space="preserve">zwanymi dalej łącznie lub osobno </w:t>
      </w:r>
      <w:r w:rsidRPr="00405B9B">
        <w:rPr>
          <w:rFonts w:ascii="Arial" w:hAnsi="Arial" w:cs="Arial"/>
          <w:b/>
          <w:sz w:val="22"/>
          <w:szCs w:val="22"/>
        </w:rPr>
        <w:t>Stronami</w:t>
      </w:r>
      <w:r w:rsidRPr="00405B9B">
        <w:rPr>
          <w:rFonts w:ascii="Arial" w:hAnsi="Arial" w:cs="Arial"/>
          <w:sz w:val="22"/>
          <w:szCs w:val="22"/>
        </w:rPr>
        <w:t xml:space="preserve"> lub </w:t>
      </w:r>
      <w:r w:rsidRPr="00405B9B">
        <w:rPr>
          <w:rFonts w:ascii="Arial" w:hAnsi="Arial" w:cs="Arial"/>
          <w:b/>
          <w:sz w:val="22"/>
          <w:szCs w:val="22"/>
        </w:rPr>
        <w:t>Stroną</w:t>
      </w:r>
      <w:r w:rsidRPr="00405B9B">
        <w:rPr>
          <w:rFonts w:ascii="Arial" w:hAnsi="Arial" w:cs="Arial"/>
          <w:sz w:val="22"/>
          <w:szCs w:val="22"/>
        </w:rPr>
        <w:t>,</w:t>
      </w:r>
      <w:r w:rsidR="00006917" w:rsidRPr="00405B9B">
        <w:rPr>
          <w:rFonts w:ascii="Arial" w:hAnsi="Arial" w:cs="Arial"/>
          <w:sz w:val="22"/>
          <w:szCs w:val="22"/>
        </w:rPr>
        <w:t xml:space="preserve"> </w:t>
      </w:r>
      <w:r w:rsidRPr="00405B9B">
        <w:rPr>
          <w:rFonts w:ascii="Arial" w:hAnsi="Arial" w:cs="Arial"/>
          <w:sz w:val="22"/>
          <w:szCs w:val="22"/>
        </w:rPr>
        <w:t>o następującej treści:</w:t>
      </w:r>
    </w:p>
    <w:p w:rsidR="00A83B34" w:rsidRPr="00405B9B" w:rsidRDefault="00A83B34" w:rsidP="00F1227A">
      <w:pPr>
        <w:spacing w:before="40" w:after="40"/>
        <w:jc w:val="both"/>
        <w:rPr>
          <w:rFonts w:ascii="Arial" w:hAnsi="Arial" w:cs="Arial"/>
          <w:i/>
          <w:sz w:val="22"/>
          <w:szCs w:val="22"/>
        </w:rPr>
      </w:pPr>
    </w:p>
    <w:p w:rsidR="00560020" w:rsidRPr="00405B9B" w:rsidRDefault="00551995" w:rsidP="00F1227A">
      <w:pPr>
        <w:spacing w:before="40" w:after="40"/>
        <w:jc w:val="both"/>
        <w:rPr>
          <w:rFonts w:ascii="Arial" w:hAnsi="Arial" w:cs="Arial"/>
          <w:bCs/>
          <w:i/>
          <w:sz w:val="22"/>
          <w:szCs w:val="22"/>
          <w:lang w:eastAsia="en-US" w:bidi="en-US"/>
        </w:rPr>
      </w:pPr>
      <w:r w:rsidRPr="00405B9B">
        <w:rPr>
          <w:rFonts w:ascii="Arial" w:hAnsi="Arial" w:cs="Arial"/>
          <w:i/>
          <w:sz w:val="22"/>
          <w:szCs w:val="22"/>
        </w:rPr>
        <w:t>Niniejsza umowa</w:t>
      </w:r>
      <w:r w:rsidR="00560020" w:rsidRPr="00405B9B">
        <w:rPr>
          <w:rFonts w:ascii="Arial" w:hAnsi="Arial" w:cs="Arial"/>
          <w:i/>
          <w:sz w:val="22"/>
          <w:szCs w:val="22"/>
        </w:rPr>
        <w:t xml:space="preserve"> zostaje zawarta w trybie </w:t>
      </w:r>
      <w:r w:rsidR="00560020" w:rsidRPr="00405B9B">
        <w:rPr>
          <w:rFonts w:ascii="Arial" w:hAnsi="Arial" w:cs="Arial"/>
          <w:b/>
          <w:i/>
          <w:sz w:val="22"/>
          <w:szCs w:val="22"/>
        </w:rPr>
        <w:t>przetargu sektorowego</w:t>
      </w:r>
      <w:r w:rsidR="00560020" w:rsidRPr="00405B9B">
        <w:rPr>
          <w:rFonts w:ascii="Arial" w:hAnsi="Arial" w:cs="Arial"/>
          <w:i/>
          <w:sz w:val="22"/>
          <w:szCs w:val="22"/>
        </w:rPr>
        <w:t xml:space="preserve">, znak sprawy: </w:t>
      </w:r>
      <w:r w:rsidR="00E56EB7" w:rsidRPr="00405B9B">
        <w:rPr>
          <w:rFonts w:ascii="Arial" w:hAnsi="Arial" w:cs="Arial"/>
          <w:b/>
          <w:i/>
          <w:sz w:val="22"/>
          <w:szCs w:val="22"/>
        </w:rPr>
        <w:t>L</w:t>
      </w:r>
      <w:r w:rsidR="00560020" w:rsidRPr="00405B9B">
        <w:rPr>
          <w:rFonts w:ascii="Arial" w:hAnsi="Arial" w:cs="Arial"/>
          <w:b/>
          <w:i/>
          <w:sz w:val="22"/>
          <w:szCs w:val="22"/>
        </w:rPr>
        <w:t>Z-281-</w:t>
      </w:r>
      <w:r w:rsidR="00626DD8" w:rsidRPr="00405B9B">
        <w:rPr>
          <w:rFonts w:ascii="Arial" w:hAnsi="Arial" w:cs="Arial"/>
          <w:b/>
          <w:i/>
          <w:sz w:val="22"/>
          <w:szCs w:val="22"/>
        </w:rPr>
        <w:t>43</w:t>
      </w:r>
      <w:r w:rsidR="00BB6BFF" w:rsidRPr="00405B9B">
        <w:rPr>
          <w:rFonts w:ascii="Arial" w:hAnsi="Arial" w:cs="Arial"/>
          <w:b/>
          <w:i/>
          <w:sz w:val="22"/>
          <w:szCs w:val="22"/>
        </w:rPr>
        <w:t>/18</w:t>
      </w:r>
      <w:r w:rsidR="00560020" w:rsidRPr="00405B9B">
        <w:rPr>
          <w:rFonts w:ascii="Arial" w:hAnsi="Arial" w:cs="Arial"/>
          <w:i/>
          <w:sz w:val="22"/>
          <w:szCs w:val="22"/>
        </w:rPr>
        <w:t>, na podstawie „Regulaminu udzielania zamówień sektorowych przez MPK S.A. w Krakowie”. Do przedmiotowej umowy nie mają zastosowania przepisy ustawy z dnia 29 stycznia 2004 r. Prawo zamówień publicznych (</w:t>
      </w:r>
      <w:r w:rsidR="007D5834" w:rsidRPr="00405B9B">
        <w:rPr>
          <w:rFonts w:ascii="Arial" w:hAnsi="Arial" w:cs="Arial"/>
          <w:i/>
          <w:sz w:val="22"/>
          <w:szCs w:val="22"/>
        </w:rPr>
        <w:t>t. j. </w:t>
      </w:r>
      <w:r w:rsidR="00AE4066" w:rsidRPr="00405B9B">
        <w:rPr>
          <w:rFonts w:ascii="Arial" w:hAnsi="Arial" w:cs="Arial"/>
          <w:bCs/>
          <w:i/>
          <w:sz w:val="22"/>
          <w:szCs w:val="22"/>
          <w:lang w:eastAsia="en-US" w:bidi="en-US"/>
        </w:rPr>
        <w:t>Dz.</w:t>
      </w:r>
      <w:r w:rsidR="00FE4E42" w:rsidRPr="00405B9B">
        <w:rPr>
          <w:rFonts w:ascii="Arial" w:hAnsi="Arial" w:cs="Arial"/>
          <w:bCs/>
          <w:i/>
          <w:sz w:val="22"/>
          <w:szCs w:val="22"/>
          <w:lang w:eastAsia="en-US" w:bidi="en-US"/>
        </w:rPr>
        <w:t xml:space="preserve"> </w:t>
      </w:r>
      <w:r w:rsidR="00AE4066" w:rsidRPr="00405B9B">
        <w:rPr>
          <w:rFonts w:ascii="Arial" w:hAnsi="Arial" w:cs="Arial"/>
          <w:bCs/>
          <w:i/>
          <w:sz w:val="22"/>
          <w:szCs w:val="22"/>
          <w:lang w:eastAsia="en-US" w:bidi="en-US"/>
        </w:rPr>
        <w:t>U. z 201</w:t>
      </w:r>
      <w:r w:rsidR="00E56EB7" w:rsidRPr="00405B9B">
        <w:rPr>
          <w:rFonts w:ascii="Arial" w:hAnsi="Arial" w:cs="Arial"/>
          <w:bCs/>
          <w:i/>
          <w:sz w:val="22"/>
          <w:szCs w:val="22"/>
          <w:lang w:eastAsia="en-US" w:bidi="en-US"/>
        </w:rPr>
        <w:t xml:space="preserve">7 r, </w:t>
      </w:r>
      <w:r w:rsidR="00AE4066" w:rsidRPr="00405B9B">
        <w:rPr>
          <w:rFonts w:ascii="Arial" w:hAnsi="Arial" w:cs="Arial"/>
          <w:bCs/>
          <w:i/>
          <w:sz w:val="22"/>
          <w:szCs w:val="22"/>
          <w:lang w:eastAsia="en-US" w:bidi="en-US"/>
        </w:rPr>
        <w:t xml:space="preserve">poz. </w:t>
      </w:r>
      <w:r w:rsidR="00E56EB7" w:rsidRPr="00405B9B">
        <w:rPr>
          <w:rFonts w:ascii="Arial" w:hAnsi="Arial" w:cs="Arial"/>
          <w:bCs/>
          <w:i/>
          <w:sz w:val="22"/>
          <w:szCs w:val="22"/>
          <w:lang w:eastAsia="en-US" w:bidi="en-US"/>
        </w:rPr>
        <w:t>1579</w:t>
      </w:r>
      <w:r w:rsidR="00AE4066" w:rsidRPr="00405B9B">
        <w:rPr>
          <w:rFonts w:ascii="Arial" w:hAnsi="Arial" w:cs="Arial"/>
          <w:bCs/>
          <w:i/>
          <w:sz w:val="22"/>
          <w:szCs w:val="22"/>
          <w:lang w:eastAsia="en-US" w:bidi="en-US"/>
        </w:rPr>
        <w:t xml:space="preserve"> z </w:t>
      </w:r>
      <w:r w:rsidR="00560020" w:rsidRPr="00405B9B">
        <w:rPr>
          <w:rFonts w:ascii="Arial" w:hAnsi="Arial" w:cs="Arial"/>
          <w:bCs/>
          <w:i/>
          <w:sz w:val="22"/>
          <w:szCs w:val="22"/>
          <w:lang w:eastAsia="en-US" w:bidi="en-US"/>
        </w:rPr>
        <w:t xml:space="preserve">późn. zm.), na podstawie </w:t>
      </w:r>
      <w:r w:rsidR="00060D32" w:rsidRPr="00405B9B">
        <w:rPr>
          <w:rFonts w:ascii="Arial" w:hAnsi="Arial" w:cs="Arial"/>
          <w:sz w:val="22"/>
          <w:szCs w:val="22"/>
          <w:lang w:eastAsia="en-US" w:bidi="en-US"/>
        </w:rPr>
        <w:t>art. 4 pkt. 8</w:t>
      </w:r>
      <w:r w:rsidR="00060D32" w:rsidRPr="00405B9B">
        <w:rPr>
          <w:rFonts w:ascii="Arial" w:hAnsi="Arial" w:cs="Arial"/>
          <w:b/>
          <w:sz w:val="22"/>
          <w:szCs w:val="22"/>
          <w:lang w:eastAsia="en-US" w:bidi="en-US"/>
        </w:rPr>
        <w:t xml:space="preserve"> </w:t>
      </w:r>
      <w:r w:rsidR="00560020" w:rsidRPr="00405B9B">
        <w:rPr>
          <w:rFonts w:ascii="Arial" w:hAnsi="Arial" w:cs="Arial"/>
          <w:bCs/>
          <w:i/>
          <w:sz w:val="22"/>
          <w:szCs w:val="22"/>
          <w:lang w:eastAsia="en-US" w:bidi="en-US"/>
        </w:rPr>
        <w:t>ustawy.</w:t>
      </w:r>
    </w:p>
    <w:p w:rsidR="00560020" w:rsidRPr="00405B9B" w:rsidRDefault="00560020" w:rsidP="00BA5748">
      <w:pPr>
        <w:spacing w:before="40" w:after="40"/>
        <w:jc w:val="both"/>
        <w:rPr>
          <w:rFonts w:ascii="Arial" w:hAnsi="Arial" w:cs="Arial"/>
          <w:i/>
          <w:sz w:val="22"/>
          <w:szCs w:val="22"/>
        </w:rPr>
      </w:pPr>
      <w:r w:rsidRPr="00405B9B">
        <w:rPr>
          <w:rFonts w:ascii="Arial" w:hAnsi="Arial" w:cs="Arial"/>
          <w:i/>
          <w:sz w:val="22"/>
          <w:szCs w:val="22"/>
        </w:rPr>
        <w:t>Specyfikacja Istotnych Warunków Zamówienia (SIWZ)</w:t>
      </w:r>
      <w:r w:rsidR="005426C6" w:rsidRPr="00405B9B">
        <w:rPr>
          <w:rFonts w:ascii="Arial" w:hAnsi="Arial" w:cs="Arial"/>
          <w:i/>
          <w:sz w:val="22"/>
          <w:szCs w:val="22"/>
        </w:rPr>
        <w:t xml:space="preserve"> (wraz ze zmianami i  wyjaśnieniami Zamawiającego jeżeli takie wystąpiły)</w:t>
      </w:r>
      <w:r w:rsidRPr="00405B9B">
        <w:rPr>
          <w:rFonts w:ascii="Arial" w:hAnsi="Arial" w:cs="Arial"/>
          <w:i/>
          <w:sz w:val="22"/>
          <w:szCs w:val="22"/>
        </w:rPr>
        <w:t xml:space="preserve"> znak sprawy:</w:t>
      </w:r>
      <w:r w:rsidRPr="00405B9B">
        <w:rPr>
          <w:rFonts w:ascii="Arial" w:hAnsi="Arial" w:cs="Arial"/>
          <w:b/>
          <w:i/>
          <w:sz w:val="22"/>
          <w:szCs w:val="22"/>
        </w:rPr>
        <w:t xml:space="preserve"> </w:t>
      </w:r>
      <w:r w:rsidR="00E56EB7" w:rsidRPr="00405B9B">
        <w:rPr>
          <w:rFonts w:ascii="Arial" w:hAnsi="Arial" w:cs="Arial"/>
          <w:b/>
          <w:i/>
          <w:sz w:val="22"/>
          <w:szCs w:val="22"/>
        </w:rPr>
        <w:t>L</w:t>
      </w:r>
      <w:r w:rsidRPr="00405B9B">
        <w:rPr>
          <w:rFonts w:ascii="Arial" w:hAnsi="Arial" w:cs="Arial"/>
          <w:b/>
          <w:i/>
          <w:sz w:val="22"/>
          <w:szCs w:val="22"/>
        </w:rPr>
        <w:t>Z-281-</w:t>
      </w:r>
      <w:r w:rsidR="00626DD8" w:rsidRPr="00405B9B">
        <w:rPr>
          <w:rFonts w:ascii="Arial" w:hAnsi="Arial" w:cs="Arial"/>
          <w:b/>
          <w:i/>
          <w:sz w:val="22"/>
          <w:szCs w:val="22"/>
        </w:rPr>
        <w:t>43</w:t>
      </w:r>
      <w:r w:rsidR="003271A8" w:rsidRPr="00405B9B">
        <w:rPr>
          <w:rFonts w:ascii="Arial" w:hAnsi="Arial" w:cs="Arial"/>
          <w:b/>
          <w:i/>
          <w:sz w:val="22"/>
          <w:szCs w:val="22"/>
        </w:rPr>
        <w:t>/1</w:t>
      </w:r>
      <w:r w:rsidR="00BB6BFF" w:rsidRPr="00405B9B">
        <w:rPr>
          <w:rFonts w:ascii="Arial" w:hAnsi="Arial" w:cs="Arial"/>
          <w:b/>
          <w:i/>
          <w:sz w:val="22"/>
          <w:szCs w:val="22"/>
        </w:rPr>
        <w:t>8</w:t>
      </w:r>
      <w:r w:rsidRPr="00405B9B">
        <w:rPr>
          <w:rFonts w:ascii="Arial" w:hAnsi="Arial" w:cs="Arial"/>
          <w:b/>
          <w:i/>
          <w:sz w:val="22"/>
          <w:szCs w:val="22"/>
        </w:rPr>
        <w:t xml:space="preserve"> </w:t>
      </w:r>
      <w:r w:rsidRPr="00405B9B">
        <w:rPr>
          <w:rFonts w:ascii="Arial" w:hAnsi="Arial" w:cs="Arial"/>
          <w:i/>
          <w:sz w:val="22"/>
          <w:szCs w:val="22"/>
        </w:rPr>
        <w:t>oraz oferta Wykonawcy stanowią integralną część umowy.</w:t>
      </w:r>
    </w:p>
    <w:p w:rsidR="00E56EB7" w:rsidRPr="00405B9B" w:rsidRDefault="00E56EB7" w:rsidP="00E56EB7">
      <w:pPr>
        <w:spacing w:after="60"/>
        <w:jc w:val="both"/>
        <w:rPr>
          <w:rFonts w:ascii="Arial" w:hAnsi="Arial" w:cs="Arial"/>
          <w:sz w:val="22"/>
          <w:szCs w:val="22"/>
        </w:rPr>
      </w:pPr>
    </w:p>
    <w:p w:rsidR="00E56EB7" w:rsidRPr="00405B9B" w:rsidRDefault="00E56EB7" w:rsidP="00E56EB7">
      <w:pPr>
        <w:numPr>
          <w:ilvl w:val="0"/>
          <w:numId w:val="21"/>
        </w:numPr>
        <w:suppressAutoHyphens/>
        <w:spacing w:after="80"/>
        <w:ind w:left="284" w:hanging="284"/>
        <w:jc w:val="both"/>
        <w:rPr>
          <w:rFonts w:ascii="Arial" w:hAnsi="Arial" w:cs="Arial"/>
          <w:b/>
          <w:sz w:val="22"/>
          <w:szCs w:val="22"/>
        </w:rPr>
      </w:pPr>
      <w:r w:rsidRPr="00405B9B">
        <w:rPr>
          <w:rFonts w:ascii="Arial" w:hAnsi="Arial" w:cs="Arial"/>
          <w:i/>
          <w:iCs/>
          <w:sz w:val="22"/>
          <w:szCs w:val="22"/>
        </w:rPr>
        <w:t>Wykonawca o identyfikatorze podatkowym NIP……………………………… oświadcza, że jest zarejestrowany jako czynny podatnik podatku od towarów i usług (VAT)</w:t>
      </w:r>
    </w:p>
    <w:p w:rsidR="00E56EB7" w:rsidRPr="00405B9B" w:rsidRDefault="00E56EB7" w:rsidP="00E56EB7">
      <w:pPr>
        <w:numPr>
          <w:ilvl w:val="0"/>
          <w:numId w:val="21"/>
        </w:numPr>
        <w:suppressAutoHyphens/>
        <w:spacing w:after="80"/>
        <w:ind w:left="284" w:hanging="284"/>
        <w:jc w:val="both"/>
        <w:rPr>
          <w:rFonts w:ascii="Arial" w:hAnsi="Arial" w:cs="Arial"/>
          <w:b/>
          <w:sz w:val="22"/>
          <w:szCs w:val="22"/>
        </w:rPr>
      </w:pPr>
      <w:r w:rsidRPr="00405B9B">
        <w:rPr>
          <w:rFonts w:ascii="Arial" w:hAnsi="Arial" w:cs="Arial"/>
          <w:i/>
          <w:iCs/>
          <w:sz w:val="22"/>
          <w:szCs w:val="22"/>
        </w:rPr>
        <w:t>Wykonawca o identyfikatorze podatkowym NIP……………………….……… oświadcza, że  nie jest zarejestrowany jako podatnik podatku od towarów i usług (VAT)</w:t>
      </w:r>
    </w:p>
    <w:p w:rsidR="00E56EB7" w:rsidRPr="00405B9B" w:rsidRDefault="00E56EB7" w:rsidP="00E56EB7">
      <w:pPr>
        <w:numPr>
          <w:ilvl w:val="0"/>
          <w:numId w:val="21"/>
        </w:numPr>
        <w:suppressAutoHyphens/>
        <w:spacing w:after="80"/>
        <w:ind w:left="284" w:hanging="284"/>
        <w:jc w:val="both"/>
        <w:rPr>
          <w:rFonts w:ascii="Arial" w:hAnsi="Arial" w:cs="Arial"/>
          <w:b/>
          <w:sz w:val="22"/>
          <w:szCs w:val="22"/>
        </w:rPr>
      </w:pPr>
      <w:r w:rsidRPr="00405B9B">
        <w:rPr>
          <w:rFonts w:ascii="Arial" w:hAnsi="Arial" w:cs="Arial"/>
          <w:i/>
          <w:iCs/>
          <w:sz w:val="22"/>
          <w:szCs w:val="22"/>
        </w:rPr>
        <w:t>Wykonawca o identyfikatorze podatkowym NIP…………………….………… oświadcza, że  jest zarejestrowany jako podatnik podatku od towarów i usług (VAT) zwolniony.</w:t>
      </w:r>
    </w:p>
    <w:p w:rsidR="00E56EB7" w:rsidRPr="00405B9B" w:rsidRDefault="00E56EB7" w:rsidP="00E56EB7">
      <w:pPr>
        <w:spacing w:after="80"/>
        <w:jc w:val="both"/>
        <w:rPr>
          <w:rFonts w:ascii="Arial" w:hAnsi="Arial" w:cs="Arial"/>
          <w:i/>
          <w:sz w:val="22"/>
          <w:szCs w:val="22"/>
        </w:rPr>
      </w:pPr>
      <w:r w:rsidRPr="00405B9B">
        <w:rPr>
          <w:rFonts w:ascii="Arial" w:hAnsi="Arial" w:cs="Arial"/>
          <w:i/>
          <w:sz w:val="22"/>
          <w:szCs w:val="22"/>
        </w:rPr>
        <w:t>W przypadku zmiany statusu podatnika VAT Wykonawca poinformuje o tym niezwłocznie Zamawiającego.</w:t>
      </w:r>
    </w:p>
    <w:p w:rsidR="005426C6" w:rsidRPr="00405B9B" w:rsidRDefault="005426C6" w:rsidP="005426C6">
      <w:pPr>
        <w:autoSpaceDE w:val="0"/>
        <w:autoSpaceDN w:val="0"/>
        <w:spacing w:after="80"/>
        <w:rPr>
          <w:rFonts w:ascii="Arial" w:hAnsi="Arial" w:cs="Arial"/>
          <w:sz w:val="22"/>
          <w:szCs w:val="22"/>
        </w:rPr>
      </w:pPr>
    </w:p>
    <w:p w:rsidR="00E56EB7" w:rsidRPr="00405B9B" w:rsidRDefault="005426C6" w:rsidP="005426C6">
      <w:pPr>
        <w:autoSpaceDE w:val="0"/>
        <w:autoSpaceDN w:val="0"/>
        <w:spacing w:after="80"/>
        <w:rPr>
          <w:rFonts w:ascii="Arial" w:hAnsi="Arial" w:cs="Arial"/>
          <w:sz w:val="22"/>
          <w:szCs w:val="22"/>
        </w:rPr>
      </w:pPr>
      <w:r w:rsidRPr="00405B9B">
        <w:rPr>
          <w:rFonts w:ascii="Arial" w:hAnsi="Arial" w:cs="Arial"/>
          <w:sz w:val="22"/>
          <w:szCs w:val="22"/>
        </w:rPr>
        <w:t>Wszelkie dokumenty załączone do niniejszej umowy stanowią jej integralną część.</w:t>
      </w:r>
    </w:p>
    <w:p w:rsidR="00E56EB7" w:rsidRPr="00405B9B" w:rsidRDefault="00E56EB7" w:rsidP="00E56EB7">
      <w:pPr>
        <w:autoSpaceDE w:val="0"/>
        <w:autoSpaceDN w:val="0"/>
        <w:spacing w:after="80"/>
        <w:rPr>
          <w:rFonts w:ascii="Arial" w:hAnsi="Arial" w:cs="Arial"/>
          <w:sz w:val="22"/>
          <w:szCs w:val="22"/>
        </w:rPr>
      </w:pPr>
      <w:r w:rsidRPr="00405B9B">
        <w:rPr>
          <w:rFonts w:ascii="Arial" w:hAnsi="Arial" w:cs="Arial"/>
          <w:sz w:val="22"/>
          <w:szCs w:val="22"/>
        </w:rPr>
        <w:t xml:space="preserve">Wykaz załączników stanowiących integralną część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7098"/>
      </w:tblGrid>
      <w:tr w:rsidR="00E56EB7" w:rsidRPr="00405B9B" w:rsidTr="005B6025">
        <w:tc>
          <w:tcPr>
            <w:tcW w:w="2187" w:type="dxa"/>
            <w:shd w:val="pct10" w:color="auto" w:fill="auto"/>
          </w:tcPr>
          <w:p w:rsidR="00E56EB7" w:rsidRPr="00405B9B" w:rsidRDefault="00E56EB7" w:rsidP="00405B9B">
            <w:pPr>
              <w:autoSpaceDE w:val="0"/>
              <w:autoSpaceDN w:val="0"/>
              <w:spacing w:after="80" w:line="360" w:lineRule="auto"/>
              <w:rPr>
                <w:rFonts w:ascii="Arial" w:hAnsi="Arial" w:cs="Arial"/>
                <w:b/>
                <w:sz w:val="22"/>
                <w:szCs w:val="22"/>
              </w:rPr>
            </w:pPr>
            <w:r w:rsidRPr="00405B9B">
              <w:rPr>
                <w:rFonts w:ascii="Arial" w:hAnsi="Arial" w:cs="Arial"/>
                <w:b/>
                <w:sz w:val="22"/>
                <w:szCs w:val="22"/>
              </w:rPr>
              <w:lastRenderedPageBreak/>
              <w:t>Nr załącznika  do umowy</w:t>
            </w:r>
          </w:p>
        </w:tc>
        <w:tc>
          <w:tcPr>
            <w:tcW w:w="7098" w:type="dxa"/>
            <w:shd w:val="pct10" w:color="auto" w:fill="auto"/>
          </w:tcPr>
          <w:p w:rsidR="00E56EB7" w:rsidRPr="00405B9B" w:rsidRDefault="00E56EB7" w:rsidP="00405B9B">
            <w:pPr>
              <w:autoSpaceDE w:val="0"/>
              <w:autoSpaceDN w:val="0"/>
              <w:spacing w:after="80" w:line="360" w:lineRule="auto"/>
              <w:rPr>
                <w:rFonts w:ascii="Arial" w:hAnsi="Arial" w:cs="Arial"/>
                <w:b/>
                <w:sz w:val="22"/>
                <w:szCs w:val="22"/>
                <w:u w:val="single"/>
              </w:rPr>
            </w:pPr>
            <w:r w:rsidRPr="00405B9B">
              <w:rPr>
                <w:rFonts w:ascii="Arial" w:hAnsi="Arial" w:cs="Arial"/>
                <w:b/>
                <w:sz w:val="22"/>
                <w:szCs w:val="22"/>
              </w:rPr>
              <w:t>Nazwa załącznika do umowy</w:t>
            </w:r>
          </w:p>
        </w:tc>
      </w:tr>
      <w:tr w:rsidR="00E56EB7" w:rsidRPr="00405B9B" w:rsidTr="005B6025">
        <w:tc>
          <w:tcPr>
            <w:tcW w:w="2187" w:type="dxa"/>
            <w:vAlign w:val="center"/>
          </w:tcPr>
          <w:p w:rsidR="00E56EB7" w:rsidRPr="003C0A64" w:rsidRDefault="00E56EB7" w:rsidP="00405B9B">
            <w:pPr>
              <w:autoSpaceDE w:val="0"/>
              <w:autoSpaceDN w:val="0"/>
              <w:spacing w:after="80" w:line="360" w:lineRule="auto"/>
              <w:rPr>
                <w:rFonts w:ascii="Arial" w:hAnsi="Arial" w:cs="Arial"/>
                <w:b/>
                <w:sz w:val="22"/>
                <w:szCs w:val="22"/>
              </w:rPr>
            </w:pPr>
            <w:r w:rsidRPr="003C0A64">
              <w:rPr>
                <w:rFonts w:ascii="Arial" w:hAnsi="Arial" w:cs="Arial"/>
                <w:b/>
                <w:sz w:val="22"/>
                <w:szCs w:val="22"/>
              </w:rPr>
              <w:t>Załącznik nr 1</w:t>
            </w:r>
          </w:p>
        </w:tc>
        <w:tc>
          <w:tcPr>
            <w:tcW w:w="7098" w:type="dxa"/>
            <w:vAlign w:val="center"/>
          </w:tcPr>
          <w:p w:rsidR="00E56EB7" w:rsidRPr="00405B9B" w:rsidRDefault="00405B9B" w:rsidP="00405B9B">
            <w:pPr>
              <w:spacing w:after="80" w:line="360" w:lineRule="auto"/>
              <w:rPr>
                <w:rFonts w:ascii="Arial" w:hAnsi="Arial" w:cs="Arial"/>
                <w:sz w:val="22"/>
                <w:szCs w:val="22"/>
              </w:rPr>
            </w:pPr>
            <w:r w:rsidRPr="00405B9B">
              <w:rPr>
                <w:rFonts w:ascii="Arial" w:hAnsi="Arial" w:cs="Arial"/>
                <w:sz w:val="22"/>
                <w:szCs w:val="22"/>
              </w:rPr>
              <w:t>Warunki realizacji przedmiotu zamówienia</w:t>
            </w:r>
            <w:r w:rsidR="00BB6BFF" w:rsidRPr="00405B9B">
              <w:rPr>
                <w:rFonts w:ascii="Arial" w:hAnsi="Arial" w:cs="Arial"/>
                <w:sz w:val="22"/>
                <w:szCs w:val="22"/>
              </w:rPr>
              <w:t xml:space="preserve"> (</w:t>
            </w:r>
            <w:r w:rsidR="00BB6BFF" w:rsidRPr="00405B9B">
              <w:rPr>
                <w:rFonts w:ascii="Arial" w:hAnsi="Arial" w:cs="Arial"/>
                <w:i/>
                <w:sz w:val="22"/>
                <w:szCs w:val="22"/>
              </w:rPr>
              <w:t>załącznik nr 1 do SIWZ</w:t>
            </w:r>
            <w:r w:rsidR="00BB6BFF" w:rsidRPr="00405B9B">
              <w:rPr>
                <w:rFonts w:ascii="Arial" w:hAnsi="Arial" w:cs="Arial"/>
                <w:sz w:val="22"/>
                <w:szCs w:val="22"/>
              </w:rPr>
              <w:t>)</w:t>
            </w:r>
          </w:p>
        </w:tc>
      </w:tr>
      <w:tr w:rsidR="003958DC" w:rsidRPr="00405B9B" w:rsidTr="005B6025">
        <w:tc>
          <w:tcPr>
            <w:tcW w:w="2187" w:type="dxa"/>
            <w:vAlign w:val="center"/>
          </w:tcPr>
          <w:p w:rsidR="003958DC" w:rsidRPr="003C0A64" w:rsidRDefault="003958DC" w:rsidP="00405B9B">
            <w:pPr>
              <w:autoSpaceDE w:val="0"/>
              <w:autoSpaceDN w:val="0"/>
              <w:spacing w:after="80" w:line="360" w:lineRule="auto"/>
              <w:rPr>
                <w:rFonts w:ascii="Arial" w:hAnsi="Arial" w:cs="Arial"/>
                <w:b/>
                <w:sz w:val="22"/>
                <w:szCs w:val="22"/>
              </w:rPr>
            </w:pPr>
            <w:r w:rsidRPr="003C0A64">
              <w:rPr>
                <w:rFonts w:ascii="Arial" w:hAnsi="Arial" w:cs="Arial"/>
                <w:b/>
                <w:sz w:val="22"/>
                <w:szCs w:val="22"/>
              </w:rPr>
              <w:t xml:space="preserve">Załącznik nr 2 </w:t>
            </w:r>
          </w:p>
        </w:tc>
        <w:tc>
          <w:tcPr>
            <w:tcW w:w="7098" w:type="dxa"/>
            <w:vAlign w:val="center"/>
          </w:tcPr>
          <w:p w:rsidR="003958DC" w:rsidRPr="00405B9B" w:rsidRDefault="00405B9B" w:rsidP="00405B9B">
            <w:pPr>
              <w:spacing w:after="80" w:line="360" w:lineRule="auto"/>
              <w:rPr>
                <w:rFonts w:ascii="Arial" w:hAnsi="Arial" w:cs="Arial"/>
                <w:sz w:val="22"/>
                <w:szCs w:val="22"/>
              </w:rPr>
            </w:pPr>
            <w:r w:rsidRPr="00405B9B">
              <w:rPr>
                <w:rFonts w:ascii="Arial" w:hAnsi="Arial" w:cs="Arial"/>
                <w:sz w:val="22"/>
                <w:szCs w:val="22"/>
              </w:rPr>
              <w:t>Wykaz osób, którymi będzie się posługiwał Wykonawca przy wykonywaniu usług tłumaczenia</w:t>
            </w:r>
            <w:r w:rsidR="00BB6BFF" w:rsidRPr="00405B9B">
              <w:rPr>
                <w:rFonts w:ascii="Arial" w:hAnsi="Arial" w:cs="Arial"/>
                <w:sz w:val="22"/>
                <w:szCs w:val="22"/>
              </w:rPr>
              <w:t xml:space="preserve"> </w:t>
            </w:r>
            <w:r w:rsidR="00D73AA2">
              <w:rPr>
                <w:rFonts w:ascii="Arial" w:hAnsi="Arial" w:cs="Arial"/>
                <w:sz w:val="22"/>
                <w:szCs w:val="22"/>
              </w:rPr>
              <w:t>(załącznik nr 6 do SIWZ)</w:t>
            </w:r>
          </w:p>
        </w:tc>
      </w:tr>
      <w:tr w:rsidR="00405B9B" w:rsidRPr="00405B9B" w:rsidTr="005B6025">
        <w:tc>
          <w:tcPr>
            <w:tcW w:w="2187" w:type="dxa"/>
            <w:vAlign w:val="center"/>
          </w:tcPr>
          <w:p w:rsidR="00405B9B" w:rsidRPr="003C0A64" w:rsidRDefault="00405B9B" w:rsidP="00405B9B">
            <w:pPr>
              <w:autoSpaceDE w:val="0"/>
              <w:autoSpaceDN w:val="0"/>
              <w:spacing w:after="80" w:line="360" w:lineRule="auto"/>
              <w:rPr>
                <w:rFonts w:ascii="Arial" w:hAnsi="Arial" w:cs="Arial"/>
                <w:b/>
                <w:sz w:val="22"/>
                <w:szCs w:val="22"/>
              </w:rPr>
            </w:pPr>
            <w:r w:rsidRPr="003C0A64">
              <w:rPr>
                <w:rFonts w:ascii="Arial" w:hAnsi="Arial" w:cs="Arial"/>
                <w:b/>
                <w:sz w:val="22"/>
                <w:szCs w:val="22"/>
              </w:rPr>
              <w:t>Załącznik nr 3</w:t>
            </w:r>
          </w:p>
        </w:tc>
        <w:tc>
          <w:tcPr>
            <w:tcW w:w="7098" w:type="dxa"/>
            <w:vAlign w:val="center"/>
          </w:tcPr>
          <w:p w:rsidR="00405B9B" w:rsidRPr="00405B9B" w:rsidRDefault="00D73AA2" w:rsidP="00405B9B">
            <w:pPr>
              <w:spacing w:after="80" w:line="360" w:lineRule="auto"/>
              <w:rPr>
                <w:rFonts w:ascii="Arial" w:hAnsi="Arial" w:cs="Arial"/>
                <w:sz w:val="22"/>
                <w:szCs w:val="22"/>
              </w:rPr>
            </w:pPr>
            <w:r>
              <w:rPr>
                <w:rFonts w:ascii="Arial" w:hAnsi="Arial" w:cs="Arial"/>
                <w:sz w:val="22"/>
                <w:szCs w:val="22"/>
              </w:rPr>
              <w:t>Formularz cenowy (załącznik nr 3 do SIWZ)</w:t>
            </w:r>
            <w:r w:rsidR="00405B9B" w:rsidRPr="00405B9B">
              <w:rPr>
                <w:rFonts w:ascii="Arial" w:hAnsi="Arial" w:cs="Arial"/>
                <w:sz w:val="22"/>
                <w:szCs w:val="22"/>
              </w:rPr>
              <w:t xml:space="preserve"> </w:t>
            </w:r>
          </w:p>
        </w:tc>
      </w:tr>
    </w:tbl>
    <w:p w:rsidR="00405B9B" w:rsidRPr="00405B9B" w:rsidRDefault="00405B9B" w:rsidP="00405B9B">
      <w:pPr>
        <w:spacing w:after="120" w:line="360" w:lineRule="auto"/>
        <w:ind w:left="360"/>
        <w:jc w:val="both"/>
        <w:rPr>
          <w:rFonts w:ascii="Arial" w:hAnsi="Arial" w:cs="Arial"/>
          <w:b/>
          <w:sz w:val="22"/>
          <w:szCs w:val="22"/>
        </w:rPr>
      </w:pPr>
    </w:p>
    <w:p w:rsidR="00405B9B" w:rsidRPr="00405B9B" w:rsidRDefault="00405B9B" w:rsidP="00405B9B">
      <w:pPr>
        <w:numPr>
          <w:ilvl w:val="0"/>
          <w:numId w:val="30"/>
        </w:numPr>
        <w:spacing w:after="120" w:line="360" w:lineRule="auto"/>
        <w:jc w:val="both"/>
        <w:rPr>
          <w:rFonts w:ascii="Arial" w:hAnsi="Arial" w:cs="Arial"/>
          <w:b/>
          <w:sz w:val="22"/>
          <w:szCs w:val="22"/>
        </w:rPr>
      </w:pPr>
      <w:r w:rsidRPr="00405B9B">
        <w:rPr>
          <w:rFonts w:ascii="Arial" w:hAnsi="Arial" w:cs="Arial"/>
          <w:sz w:val="22"/>
          <w:szCs w:val="22"/>
          <w:u w:val="single"/>
        </w:rPr>
        <w:t>Ze strony Zamawiającego</w:t>
      </w:r>
      <w:r w:rsidR="00D73AA2">
        <w:rPr>
          <w:rFonts w:ascii="Arial" w:hAnsi="Arial" w:cs="Arial"/>
          <w:sz w:val="22"/>
          <w:szCs w:val="22"/>
        </w:rPr>
        <w:t xml:space="preserve"> osobą upoważnioną</w:t>
      </w:r>
      <w:r w:rsidRPr="00405B9B">
        <w:rPr>
          <w:rFonts w:ascii="Arial" w:hAnsi="Arial" w:cs="Arial"/>
          <w:sz w:val="22"/>
          <w:szCs w:val="22"/>
        </w:rPr>
        <w:t xml:space="preserve"> do kontaktu w sprawach związanych </w:t>
      </w:r>
      <w:r w:rsidRPr="00405B9B">
        <w:rPr>
          <w:rFonts w:ascii="Arial" w:hAnsi="Arial" w:cs="Arial"/>
          <w:sz w:val="22"/>
          <w:szCs w:val="22"/>
        </w:rPr>
        <w:br/>
        <w:t>z realizacją niniejszej umowy jest : p…</w:t>
      </w:r>
      <w:r w:rsidRPr="00405B9B">
        <w:rPr>
          <w:rFonts w:ascii="Arial" w:hAnsi="Arial" w:cs="Arial"/>
          <w:b/>
          <w:sz w:val="22"/>
          <w:szCs w:val="22"/>
        </w:rPr>
        <w:t xml:space="preserve">……………………., </w:t>
      </w:r>
      <w:r w:rsidRPr="00405B9B">
        <w:rPr>
          <w:rFonts w:ascii="Arial" w:hAnsi="Arial" w:cs="Arial"/>
          <w:sz w:val="22"/>
          <w:szCs w:val="22"/>
        </w:rPr>
        <w:t xml:space="preserve">tel.: </w:t>
      </w:r>
      <w:r w:rsidRPr="00405B9B">
        <w:rPr>
          <w:rFonts w:ascii="Arial" w:hAnsi="Arial" w:cs="Arial"/>
          <w:b/>
          <w:sz w:val="22"/>
          <w:szCs w:val="22"/>
        </w:rPr>
        <w:t>12/254………………</w:t>
      </w:r>
      <w:r w:rsidRPr="00405B9B">
        <w:rPr>
          <w:rFonts w:ascii="Arial" w:hAnsi="Arial" w:cs="Arial"/>
          <w:sz w:val="22"/>
          <w:szCs w:val="22"/>
        </w:rPr>
        <w:t xml:space="preserve">, e-mail: </w:t>
      </w:r>
      <w:r w:rsidRPr="00405B9B">
        <w:rPr>
          <w:rFonts w:ascii="Arial" w:hAnsi="Arial" w:cs="Arial"/>
          <w:b/>
          <w:sz w:val="22"/>
          <w:szCs w:val="22"/>
        </w:rPr>
        <w:t>...............................@mpk.krakow.pl</w:t>
      </w:r>
    </w:p>
    <w:p w:rsidR="00405B9B" w:rsidRPr="00405B9B" w:rsidRDefault="00405B9B" w:rsidP="00405B9B">
      <w:pPr>
        <w:numPr>
          <w:ilvl w:val="0"/>
          <w:numId w:val="30"/>
        </w:numPr>
        <w:spacing w:after="120" w:line="360" w:lineRule="auto"/>
        <w:jc w:val="both"/>
        <w:rPr>
          <w:rFonts w:ascii="Arial" w:hAnsi="Arial" w:cs="Arial"/>
          <w:b/>
          <w:sz w:val="22"/>
          <w:szCs w:val="22"/>
        </w:rPr>
      </w:pPr>
      <w:r w:rsidRPr="00405B9B">
        <w:rPr>
          <w:rFonts w:ascii="Arial" w:hAnsi="Arial" w:cs="Arial"/>
          <w:sz w:val="22"/>
          <w:szCs w:val="22"/>
          <w:u w:val="single"/>
        </w:rPr>
        <w:t>Ze strony Wykonawcy</w:t>
      </w:r>
      <w:r w:rsidRPr="00405B9B">
        <w:rPr>
          <w:rFonts w:ascii="Arial" w:hAnsi="Arial" w:cs="Arial"/>
          <w:sz w:val="22"/>
          <w:szCs w:val="22"/>
        </w:rPr>
        <w:t xml:space="preserve"> osobą upoważnioną do kontaktu w sprawach związanych </w:t>
      </w:r>
      <w:r w:rsidRPr="00405B9B">
        <w:rPr>
          <w:rFonts w:ascii="Arial" w:hAnsi="Arial" w:cs="Arial"/>
          <w:sz w:val="22"/>
          <w:szCs w:val="22"/>
        </w:rPr>
        <w:br/>
        <w:t>z realizacją niniejszej umowy jest …………………………………………………. ...............</w:t>
      </w:r>
    </w:p>
    <w:p w:rsidR="00E56EB7" w:rsidRPr="00405B9B" w:rsidRDefault="00E56EB7" w:rsidP="00E56EB7">
      <w:pPr>
        <w:spacing w:after="80"/>
        <w:jc w:val="both"/>
        <w:rPr>
          <w:rFonts w:ascii="Arial" w:hAnsi="Arial" w:cs="Arial"/>
          <w:b/>
          <w:sz w:val="22"/>
          <w:szCs w:val="22"/>
        </w:rPr>
      </w:pPr>
    </w:p>
    <w:p w:rsidR="00560020" w:rsidRPr="00405B9B" w:rsidRDefault="00560020" w:rsidP="00F60524">
      <w:pPr>
        <w:keepNext/>
        <w:spacing w:before="120"/>
        <w:jc w:val="center"/>
        <w:rPr>
          <w:rFonts w:ascii="Arial" w:hAnsi="Arial" w:cs="Arial"/>
          <w:sz w:val="22"/>
          <w:szCs w:val="22"/>
        </w:rPr>
      </w:pPr>
      <w:r w:rsidRPr="00405B9B">
        <w:rPr>
          <w:rFonts w:ascii="Arial" w:hAnsi="Arial" w:cs="Arial"/>
          <w:sz w:val="22"/>
          <w:szCs w:val="22"/>
        </w:rPr>
        <w:t>PRZEDMIOT UMOWY</w:t>
      </w:r>
    </w:p>
    <w:p w:rsidR="003C0A64" w:rsidRDefault="003C0A64" w:rsidP="00F60524">
      <w:pPr>
        <w:keepNext/>
        <w:spacing w:before="120" w:after="120"/>
        <w:jc w:val="center"/>
        <w:rPr>
          <w:rFonts w:ascii="Arial" w:hAnsi="Arial" w:cs="Arial"/>
          <w:sz w:val="22"/>
          <w:szCs w:val="22"/>
        </w:rPr>
      </w:pPr>
    </w:p>
    <w:p w:rsidR="00560020" w:rsidRDefault="00560020" w:rsidP="00F60524">
      <w:pPr>
        <w:keepNext/>
        <w:spacing w:before="120" w:after="120"/>
        <w:jc w:val="center"/>
        <w:rPr>
          <w:rFonts w:ascii="Arial" w:hAnsi="Arial" w:cs="Arial"/>
          <w:sz w:val="22"/>
          <w:szCs w:val="22"/>
        </w:rPr>
      </w:pPr>
      <w:r w:rsidRPr="00405B9B">
        <w:rPr>
          <w:rFonts w:ascii="Arial" w:hAnsi="Arial" w:cs="Arial"/>
          <w:sz w:val="22"/>
          <w:szCs w:val="22"/>
        </w:rPr>
        <w:t>§ 1</w:t>
      </w:r>
    </w:p>
    <w:p w:rsidR="003C0A64" w:rsidRDefault="003C0A64" w:rsidP="00F60524">
      <w:pPr>
        <w:keepNext/>
        <w:spacing w:before="120" w:after="120"/>
        <w:jc w:val="center"/>
        <w:rPr>
          <w:rFonts w:ascii="Arial" w:hAnsi="Arial" w:cs="Arial"/>
          <w:sz w:val="22"/>
          <w:szCs w:val="22"/>
        </w:rPr>
      </w:pPr>
    </w:p>
    <w:p w:rsidR="00D73AA2" w:rsidRPr="00405B9B" w:rsidRDefault="00D73AA2" w:rsidP="00F60524">
      <w:pPr>
        <w:keepNext/>
        <w:spacing w:before="120" w:after="120"/>
        <w:jc w:val="center"/>
        <w:rPr>
          <w:rFonts w:ascii="Arial" w:hAnsi="Arial" w:cs="Arial"/>
          <w:sz w:val="22"/>
          <w:szCs w:val="22"/>
        </w:rPr>
      </w:pPr>
    </w:p>
    <w:p w:rsidR="00626DD8" w:rsidRPr="00405B9B" w:rsidRDefault="00626DD8" w:rsidP="00626DD8">
      <w:pPr>
        <w:numPr>
          <w:ilvl w:val="0"/>
          <w:numId w:val="16"/>
        </w:numPr>
        <w:tabs>
          <w:tab w:val="clear" w:pos="501"/>
          <w:tab w:val="num" w:pos="360"/>
        </w:tabs>
        <w:spacing w:before="40" w:line="360" w:lineRule="auto"/>
        <w:ind w:left="360"/>
        <w:jc w:val="both"/>
        <w:rPr>
          <w:rFonts w:ascii="Arial" w:hAnsi="Arial" w:cs="Arial"/>
          <w:sz w:val="22"/>
          <w:szCs w:val="22"/>
        </w:rPr>
      </w:pPr>
      <w:r w:rsidRPr="00405B9B">
        <w:rPr>
          <w:rFonts w:ascii="Arial" w:hAnsi="Arial" w:cs="Arial"/>
          <w:sz w:val="22"/>
          <w:szCs w:val="22"/>
        </w:rPr>
        <w:t xml:space="preserve">Przedmiotem zamówienia są usługi w zakresie tłumaczeń ustnych i pisemnych na potrzeby działalności MPK S.A. </w:t>
      </w:r>
      <w:r w:rsidR="00610B0E">
        <w:rPr>
          <w:rFonts w:ascii="Arial" w:hAnsi="Arial" w:cs="Arial"/>
          <w:sz w:val="22"/>
          <w:szCs w:val="22"/>
        </w:rPr>
        <w:t>w Krakowie.</w:t>
      </w:r>
    </w:p>
    <w:p w:rsidR="00626DD8" w:rsidRPr="00405B9B" w:rsidRDefault="00626DD8" w:rsidP="00626DD8">
      <w:pPr>
        <w:numPr>
          <w:ilvl w:val="1"/>
          <w:numId w:val="16"/>
        </w:numPr>
        <w:tabs>
          <w:tab w:val="clear" w:pos="992"/>
          <w:tab w:val="num" w:pos="851"/>
        </w:tabs>
        <w:spacing w:before="40" w:line="360" w:lineRule="auto"/>
        <w:ind w:left="851"/>
        <w:jc w:val="both"/>
        <w:rPr>
          <w:rFonts w:ascii="Arial" w:hAnsi="Arial" w:cs="Arial"/>
          <w:sz w:val="22"/>
          <w:szCs w:val="22"/>
        </w:rPr>
      </w:pPr>
      <w:r w:rsidRPr="00405B9B">
        <w:rPr>
          <w:rFonts w:ascii="Arial" w:hAnsi="Arial" w:cs="Arial"/>
          <w:b/>
          <w:sz w:val="22"/>
          <w:szCs w:val="22"/>
        </w:rPr>
        <w:t xml:space="preserve">tłumaczenia ustne </w:t>
      </w:r>
      <w:r w:rsidRPr="00405B9B">
        <w:rPr>
          <w:rFonts w:ascii="Arial" w:hAnsi="Arial" w:cs="Arial"/>
          <w:sz w:val="22"/>
          <w:szCs w:val="22"/>
        </w:rPr>
        <w:t>z języka polskiego na język obcy: angielski lub niemiecki,  oraz  z    języka obcego:  angielskiego lub niemieckiego na język polski - podczas konferencji, seminariów,  szkoleń, narad, spotkań:</w:t>
      </w:r>
    </w:p>
    <w:p w:rsidR="00626DD8" w:rsidRPr="00405B9B" w:rsidRDefault="00626DD8" w:rsidP="00626DD8">
      <w:pPr>
        <w:numPr>
          <w:ilvl w:val="2"/>
          <w:numId w:val="16"/>
        </w:numPr>
        <w:tabs>
          <w:tab w:val="clear" w:pos="1332"/>
          <w:tab w:val="num" w:pos="0"/>
          <w:tab w:val="num" w:pos="908"/>
        </w:tabs>
        <w:spacing w:before="40" w:line="360" w:lineRule="auto"/>
        <w:ind w:left="1418" w:hanging="567"/>
        <w:jc w:val="both"/>
        <w:rPr>
          <w:rFonts w:ascii="Arial" w:hAnsi="Arial" w:cs="Arial"/>
          <w:sz w:val="22"/>
          <w:szCs w:val="22"/>
        </w:rPr>
      </w:pPr>
      <w:r w:rsidRPr="00405B9B">
        <w:rPr>
          <w:rFonts w:ascii="Arial" w:hAnsi="Arial" w:cs="Arial"/>
          <w:b/>
          <w:sz w:val="22"/>
          <w:szCs w:val="22"/>
        </w:rPr>
        <w:t>symultaniczne</w:t>
      </w:r>
    </w:p>
    <w:p w:rsidR="00626DD8" w:rsidRPr="00405B9B" w:rsidRDefault="00626DD8" w:rsidP="00626DD8">
      <w:pPr>
        <w:numPr>
          <w:ilvl w:val="2"/>
          <w:numId w:val="16"/>
        </w:numPr>
        <w:tabs>
          <w:tab w:val="clear" w:pos="1332"/>
          <w:tab w:val="num" w:pos="0"/>
          <w:tab w:val="num" w:pos="908"/>
        </w:tabs>
        <w:spacing w:before="40" w:line="360" w:lineRule="auto"/>
        <w:ind w:left="1418" w:hanging="567"/>
        <w:jc w:val="both"/>
        <w:rPr>
          <w:rFonts w:ascii="Arial" w:hAnsi="Arial" w:cs="Arial"/>
          <w:sz w:val="22"/>
          <w:szCs w:val="22"/>
        </w:rPr>
      </w:pPr>
      <w:r w:rsidRPr="00405B9B">
        <w:rPr>
          <w:rFonts w:ascii="Arial" w:hAnsi="Arial" w:cs="Arial"/>
          <w:b/>
          <w:sz w:val="22"/>
          <w:szCs w:val="22"/>
        </w:rPr>
        <w:t>konsekutywne</w:t>
      </w:r>
    </w:p>
    <w:p w:rsidR="00626DD8" w:rsidRPr="00405B9B" w:rsidRDefault="00626DD8" w:rsidP="00405B9B">
      <w:pPr>
        <w:numPr>
          <w:ilvl w:val="1"/>
          <w:numId w:val="16"/>
        </w:numPr>
        <w:spacing w:before="40" w:line="360" w:lineRule="auto"/>
        <w:jc w:val="both"/>
        <w:rPr>
          <w:rFonts w:ascii="Arial" w:hAnsi="Arial" w:cs="Arial"/>
          <w:sz w:val="22"/>
          <w:szCs w:val="22"/>
        </w:rPr>
      </w:pPr>
      <w:r w:rsidRPr="00405B9B">
        <w:rPr>
          <w:rFonts w:ascii="Arial" w:hAnsi="Arial" w:cs="Arial"/>
          <w:b/>
          <w:sz w:val="22"/>
          <w:szCs w:val="22"/>
        </w:rPr>
        <w:t xml:space="preserve">tłumaczenie  pisemne </w:t>
      </w:r>
      <w:r w:rsidRPr="00405B9B">
        <w:rPr>
          <w:rFonts w:ascii="Arial" w:hAnsi="Arial" w:cs="Arial"/>
          <w:sz w:val="22"/>
          <w:szCs w:val="22"/>
        </w:rPr>
        <w:t xml:space="preserve">z języka polskiego na język obcy: </w:t>
      </w:r>
      <w:r w:rsidR="00405B9B" w:rsidRPr="00405B9B">
        <w:rPr>
          <w:rFonts w:ascii="Arial" w:hAnsi="Arial" w:cs="Arial"/>
          <w:sz w:val="22"/>
          <w:szCs w:val="22"/>
        </w:rPr>
        <w:t>angielski, niemiecki, włoski, francuski, hiszpański lub rosyjski oraz z języka obcego:  angielskiego, niemieckiego, włoskiego, francuskiego, hiszpańskiego lub rosyjskiego na język polski</w:t>
      </w:r>
    </w:p>
    <w:p w:rsidR="00626DD8" w:rsidRPr="00405B9B" w:rsidRDefault="00626DD8" w:rsidP="00626DD8">
      <w:pPr>
        <w:numPr>
          <w:ilvl w:val="2"/>
          <w:numId w:val="16"/>
        </w:numPr>
        <w:tabs>
          <w:tab w:val="clear" w:pos="1332"/>
          <w:tab w:val="num" w:pos="908"/>
        </w:tabs>
        <w:spacing w:before="40" w:line="360" w:lineRule="auto"/>
        <w:ind w:left="1276" w:hanging="425"/>
        <w:jc w:val="both"/>
        <w:rPr>
          <w:rFonts w:ascii="Arial" w:hAnsi="Arial" w:cs="Arial"/>
          <w:sz w:val="22"/>
          <w:szCs w:val="22"/>
        </w:rPr>
      </w:pPr>
      <w:r w:rsidRPr="00405B9B">
        <w:rPr>
          <w:rFonts w:ascii="Arial" w:hAnsi="Arial" w:cs="Arial"/>
          <w:sz w:val="22"/>
          <w:szCs w:val="22"/>
        </w:rPr>
        <w:t xml:space="preserve"> </w:t>
      </w:r>
      <w:r w:rsidRPr="00405B9B">
        <w:rPr>
          <w:rFonts w:ascii="Arial" w:hAnsi="Arial" w:cs="Arial"/>
          <w:b/>
          <w:sz w:val="22"/>
          <w:szCs w:val="22"/>
        </w:rPr>
        <w:t>nieuwierzytelnione</w:t>
      </w:r>
    </w:p>
    <w:p w:rsidR="00626DD8" w:rsidRPr="00405B9B" w:rsidRDefault="00626DD8" w:rsidP="00626DD8">
      <w:pPr>
        <w:numPr>
          <w:ilvl w:val="2"/>
          <w:numId w:val="16"/>
        </w:numPr>
        <w:tabs>
          <w:tab w:val="clear" w:pos="1332"/>
          <w:tab w:val="num" w:pos="908"/>
        </w:tabs>
        <w:spacing w:before="40" w:line="360" w:lineRule="auto"/>
        <w:ind w:left="1276" w:hanging="425"/>
        <w:jc w:val="both"/>
        <w:rPr>
          <w:rFonts w:ascii="Arial" w:hAnsi="Arial" w:cs="Arial"/>
          <w:sz w:val="22"/>
          <w:szCs w:val="22"/>
        </w:rPr>
      </w:pPr>
      <w:r w:rsidRPr="00405B9B">
        <w:rPr>
          <w:rFonts w:ascii="Arial" w:hAnsi="Arial" w:cs="Arial"/>
          <w:b/>
          <w:sz w:val="22"/>
          <w:szCs w:val="22"/>
        </w:rPr>
        <w:t xml:space="preserve"> przysięgłe</w:t>
      </w:r>
    </w:p>
    <w:p w:rsidR="00626DD8" w:rsidRPr="00405B9B" w:rsidRDefault="00626DD8" w:rsidP="00626DD8">
      <w:pPr>
        <w:numPr>
          <w:ilvl w:val="0"/>
          <w:numId w:val="16"/>
        </w:numPr>
        <w:tabs>
          <w:tab w:val="clear" w:pos="501"/>
        </w:tabs>
        <w:spacing w:before="40" w:line="360" w:lineRule="auto"/>
        <w:ind w:left="360"/>
        <w:jc w:val="both"/>
        <w:rPr>
          <w:rFonts w:ascii="Arial" w:hAnsi="Arial" w:cs="Arial"/>
          <w:sz w:val="22"/>
          <w:szCs w:val="22"/>
        </w:rPr>
      </w:pPr>
      <w:r w:rsidRPr="00405B9B">
        <w:rPr>
          <w:rFonts w:ascii="Arial" w:hAnsi="Arial" w:cs="Arial"/>
          <w:sz w:val="22"/>
          <w:szCs w:val="22"/>
        </w:rPr>
        <w:t xml:space="preserve">Szczegółowy opis warunków realizacji przedmiotu zamówienia tj. usług tłumaczenia ustnego symultanicznego, ustnego konsekutywnego oraz  tłumaczenia pisemnego określa  </w:t>
      </w:r>
      <w:r w:rsidRPr="00405B9B">
        <w:rPr>
          <w:rFonts w:ascii="Arial" w:hAnsi="Arial" w:cs="Arial"/>
          <w:sz w:val="22"/>
          <w:szCs w:val="22"/>
        </w:rPr>
        <w:br/>
      </w:r>
      <w:r w:rsidRPr="003C0A64">
        <w:rPr>
          <w:rFonts w:ascii="Arial" w:hAnsi="Arial" w:cs="Arial"/>
          <w:b/>
          <w:sz w:val="22"/>
          <w:szCs w:val="22"/>
        </w:rPr>
        <w:t>załącznik nr 1</w:t>
      </w:r>
      <w:r w:rsidRPr="00405B9B">
        <w:rPr>
          <w:rFonts w:ascii="Arial" w:hAnsi="Arial" w:cs="Arial"/>
          <w:sz w:val="22"/>
          <w:szCs w:val="22"/>
        </w:rPr>
        <w:t xml:space="preserve"> do umowy (załącznik nr 1 do SIWZ).</w:t>
      </w:r>
    </w:p>
    <w:p w:rsidR="00574492" w:rsidRPr="00405B9B" w:rsidRDefault="00574492" w:rsidP="00626DD8">
      <w:pPr>
        <w:keepNext/>
        <w:suppressAutoHyphens/>
        <w:spacing w:before="120" w:after="60"/>
        <w:ind w:left="357"/>
        <w:rPr>
          <w:rFonts w:ascii="Arial" w:hAnsi="Arial" w:cs="Arial"/>
          <w:sz w:val="22"/>
          <w:szCs w:val="22"/>
        </w:rPr>
      </w:pPr>
    </w:p>
    <w:p w:rsidR="003C0A64" w:rsidRDefault="003C0A64" w:rsidP="00405B9B">
      <w:pPr>
        <w:spacing w:after="80"/>
        <w:jc w:val="center"/>
        <w:rPr>
          <w:rFonts w:ascii="Arial" w:hAnsi="Arial" w:cs="Arial"/>
          <w:sz w:val="22"/>
          <w:szCs w:val="22"/>
        </w:rPr>
      </w:pPr>
    </w:p>
    <w:p w:rsidR="003C0A64" w:rsidRDefault="003C0A64" w:rsidP="00405B9B">
      <w:pPr>
        <w:spacing w:after="80"/>
        <w:jc w:val="center"/>
        <w:rPr>
          <w:rFonts w:ascii="Arial" w:hAnsi="Arial" w:cs="Arial"/>
          <w:sz w:val="22"/>
          <w:szCs w:val="22"/>
        </w:rPr>
      </w:pPr>
    </w:p>
    <w:p w:rsidR="003C0A64" w:rsidRDefault="003C0A64" w:rsidP="00405B9B">
      <w:pPr>
        <w:spacing w:after="80"/>
        <w:jc w:val="center"/>
        <w:rPr>
          <w:rFonts w:ascii="Arial" w:hAnsi="Arial" w:cs="Arial"/>
          <w:sz w:val="22"/>
          <w:szCs w:val="22"/>
        </w:rPr>
      </w:pPr>
    </w:p>
    <w:p w:rsidR="003C0A64" w:rsidRDefault="003C0A64" w:rsidP="00405B9B">
      <w:pPr>
        <w:tabs>
          <w:tab w:val="left" w:pos="480"/>
        </w:tabs>
        <w:spacing w:after="40" w:line="360" w:lineRule="auto"/>
        <w:jc w:val="center"/>
        <w:rPr>
          <w:rFonts w:ascii="Arial" w:hAnsi="Arial" w:cs="Arial"/>
          <w:sz w:val="22"/>
          <w:szCs w:val="22"/>
        </w:rPr>
      </w:pPr>
    </w:p>
    <w:p w:rsidR="00405B9B" w:rsidRDefault="00405B9B" w:rsidP="00405B9B">
      <w:pPr>
        <w:tabs>
          <w:tab w:val="left" w:pos="480"/>
        </w:tabs>
        <w:spacing w:after="40" w:line="360" w:lineRule="auto"/>
        <w:jc w:val="center"/>
        <w:rPr>
          <w:rFonts w:ascii="Arial" w:hAnsi="Arial" w:cs="Arial"/>
          <w:sz w:val="22"/>
          <w:szCs w:val="22"/>
        </w:rPr>
      </w:pPr>
      <w:r w:rsidRPr="00405B9B">
        <w:rPr>
          <w:rFonts w:ascii="Arial" w:hAnsi="Arial" w:cs="Arial"/>
          <w:sz w:val="22"/>
          <w:szCs w:val="22"/>
        </w:rPr>
        <w:t>ZLECENIA I SPOSÓB LICZENIA TERMINÓW</w:t>
      </w:r>
    </w:p>
    <w:p w:rsidR="003C0A64" w:rsidRDefault="003C0A64" w:rsidP="00405B9B">
      <w:pPr>
        <w:tabs>
          <w:tab w:val="left" w:pos="480"/>
        </w:tabs>
        <w:spacing w:after="40" w:line="360" w:lineRule="auto"/>
        <w:jc w:val="center"/>
        <w:rPr>
          <w:rFonts w:ascii="Arial" w:hAnsi="Arial" w:cs="Arial"/>
          <w:sz w:val="22"/>
          <w:szCs w:val="22"/>
        </w:rPr>
      </w:pPr>
    </w:p>
    <w:p w:rsidR="00405B9B" w:rsidRDefault="00405B9B" w:rsidP="00405B9B">
      <w:pPr>
        <w:tabs>
          <w:tab w:val="left" w:pos="480"/>
        </w:tabs>
        <w:spacing w:after="40" w:line="360" w:lineRule="auto"/>
        <w:jc w:val="center"/>
        <w:rPr>
          <w:rFonts w:ascii="Arial" w:hAnsi="Arial" w:cs="Arial"/>
          <w:sz w:val="22"/>
          <w:szCs w:val="22"/>
        </w:rPr>
      </w:pPr>
      <w:r w:rsidRPr="00405B9B">
        <w:rPr>
          <w:rFonts w:ascii="Arial" w:hAnsi="Arial" w:cs="Arial"/>
          <w:sz w:val="22"/>
          <w:szCs w:val="22"/>
        </w:rPr>
        <w:t xml:space="preserve">§ </w:t>
      </w:r>
      <w:r w:rsidR="00D73AA2">
        <w:rPr>
          <w:rFonts w:ascii="Arial" w:hAnsi="Arial" w:cs="Arial"/>
          <w:sz w:val="22"/>
          <w:szCs w:val="22"/>
        </w:rPr>
        <w:t>2</w:t>
      </w:r>
    </w:p>
    <w:p w:rsidR="00405B9B" w:rsidRDefault="00405B9B" w:rsidP="00405B9B">
      <w:pPr>
        <w:tabs>
          <w:tab w:val="left" w:pos="480"/>
        </w:tabs>
        <w:spacing w:after="40" w:line="360" w:lineRule="auto"/>
        <w:jc w:val="center"/>
        <w:rPr>
          <w:rFonts w:ascii="Arial" w:hAnsi="Arial" w:cs="Arial"/>
          <w:sz w:val="22"/>
          <w:szCs w:val="22"/>
        </w:rPr>
      </w:pPr>
    </w:p>
    <w:p w:rsidR="00D73AA2" w:rsidRPr="00405B9B" w:rsidRDefault="00D73AA2" w:rsidP="00405B9B">
      <w:pPr>
        <w:tabs>
          <w:tab w:val="left" w:pos="480"/>
        </w:tabs>
        <w:spacing w:after="40" w:line="360" w:lineRule="auto"/>
        <w:jc w:val="center"/>
        <w:rPr>
          <w:rFonts w:ascii="Arial" w:hAnsi="Arial" w:cs="Arial"/>
          <w:sz w:val="22"/>
          <w:szCs w:val="22"/>
        </w:rPr>
      </w:pPr>
    </w:p>
    <w:p w:rsidR="00405B9B" w:rsidRPr="00405B9B" w:rsidRDefault="00405B9B" w:rsidP="00405B9B">
      <w:pPr>
        <w:pStyle w:val="Akapitzlist"/>
        <w:numPr>
          <w:ilvl w:val="0"/>
          <w:numId w:val="35"/>
        </w:numPr>
        <w:tabs>
          <w:tab w:val="left" w:pos="480"/>
        </w:tabs>
        <w:spacing w:after="40" w:line="360" w:lineRule="auto"/>
        <w:contextualSpacing w:val="0"/>
        <w:jc w:val="both"/>
        <w:rPr>
          <w:rFonts w:ascii="Arial" w:hAnsi="Arial" w:cs="Arial"/>
          <w:sz w:val="22"/>
          <w:szCs w:val="22"/>
        </w:rPr>
      </w:pPr>
      <w:r w:rsidRPr="00405B9B">
        <w:rPr>
          <w:rFonts w:ascii="Arial" w:hAnsi="Arial" w:cs="Arial"/>
          <w:sz w:val="22"/>
          <w:szCs w:val="22"/>
        </w:rPr>
        <w:t xml:space="preserve">Usługi tłumaczenia świadczone będą sukcesywnie, każdorazowo na podstawie indywidualnych pisemnych </w:t>
      </w:r>
      <w:r w:rsidRPr="00405B9B">
        <w:rPr>
          <w:rFonts w:ascii="Arial" w:hAnsi="Arial" w:cs="Arial"/>
          <w:b/>
          <w:sz w:val="22"/>
          <w:szCs w:val="22"/>
        </w:rPr>
        <w:t>zleceń</w:t>
      </w:r>
      <w:r w:rsidRPr="00405B9B">
        <w:rPr>
          <w:rFonts w:ascii="Arial" w:hAnsi="Arial" w:cs="Arial"/>
          <w:sz w:val="22"/>
          <w:szCs w:val="22"/>
        </w:rPr>
        <w:t xml:space="preserve">, dostarczanych do Wykonawcy na adres: </w:t>
      </w:r>
      <w:r w:rsidRPr="00405B9B">
        <w:rPr>
          <w:rFonts w:ascii="Arial" w:hAnsi="Arial" w:cs="Arial"/>
          <w:sz w:val="22"/>
          <w:szCs w:val="22"/>
          <w:u w:val="single"/>
        </w:rPr>
        <w:t>…………………………………………………………………………..</w:t>
      </w:r>
      <w:r w:rsidRPr="00405B9B">
        <w:rPr>
          <w:rFonts w:ascii="Arial" w:hAnsi="Arial" w:cs="Arial"/>
          <w:sz w:val="22"/>
          <w:szCs w:val="22"/>
        </w:rPr>
        <w:t>, zawierających co najmniej:</w:t>
      </w:r>
    </w:p>
    <w:p w:rsidR="00405B9B" w:rsidRPr="00405B9B" w:rsidRDefault="00405B9B" w:rsidP="00405B9B">
      <w:pPr>
        <w:pStyle w:val="Akapitzlist"/>
        <w:numPr>
          <w:ilvl w:val="1"/>
          <w:numId w:val="35"/>
        </w:numPr>
        <w:tabs>
          <w:tab w:val="left" w:pos="480"/>
        </w:tabs>
        <w:spacing w:after="40" w:line="360" w:lineRule="auto"/>
        <w:contextualSpacing w:val="0"/>
        <w:jc w:val="both"/>
        <w:rPr>
          <w:rFonts w:ascii="Arial" w:hAnsi="Arial" w:cs="Arial"/>
          <w:sz w:val="22"/>
          <w:szCs w:val="22"/>
        </w:rPr>
      </w:pPr>
      <w:r w:rsidRPr="00405B9B">
        <w:rPr>
          <w:rFonts w:ascii="Arial" w:hAnsi="Arial" w:cs="Arial"/>
          <w:sz w:val="22"/>
          <w:szCs w:val="22"/>
        </w:rPr>
        <w:t>przedmiot zlecenia,</w:t>
      </w:r>
    </w:p>
    <w:p w:rsidR="00405B9B" w:rsidRPr="00405B9B" w:rsidRDefault="00405B9B" w:rsidP="00405B9B">
      <w:pPr>
        <w:pStyle w:val="Akapitzlist"/>
        <w:numPr>
          <w:ilvl w:val="1"/>
          <w:numId w:val="35"/>
        </w:numPr>
        <w:tabs>
          <w:tab w:val="left" w:pos="480"/>
        </w:tabs>
        <w:spacing w:after="40" w:line="360" w:lineRule="auto"/>
        <w:contextualSpacing w:val="0"/>
        <w:jc w:val="both"/>
        <w:rPr>
          <w:rFonts w:ascii="Arial" w:hAnsi="Arial" w:cs="Arial"/>
          <w:sz w:val="22"/>
          <w:szCs w:val="22"/>
        </w:rPr>
      </w:pPr>
      <w:r w:rsidRPr="00405B9B">
        <w:rPr>
          <w:rFonts w:ascii="Arial" w:hAnsi="Arial" w:cs="Arial"/>
          <w:sz w:val="22"/>
          <w:szCs w:val="22"/>
        </w:rPr>
        <w:t>osobę zlecającą (Kierownik Działu), adres (w tym numer pokoju), numer telefonu, faksu, e-mail,</w:t>
      </w:r>
    </w:p>
    <w:p w:rsidR="00405B9B" w:rsidRPr="00405B9B" w:rsidRDefault="00405B9B" w:rsidP="00405B9B">
      <w:pPr>
        <w:pStyle w:val="Akapitzlist"/>
        <w:numPr>
          <w:ilvl w:val="1"/>
          <w:numId w:val="35"/>
        </w:numPr>
        <w:tabs>
          <w:tab w:val="left" w:pos="480"/>
        </w:tabs>
        <w:spacing w:after="40" w:line="360" w:lineRule="auto"/>
        <w:contextualSpacing w:val="0"/>
        <w:rPr>
          <w:rFonts w:ascii="Arial" w:hAnsi="Arial" w:cs="Arial"/>
          <w:sz w:val="22"/>
          <w:szCs w:val="22"/>
        </w:rPr>
      </w:pPr>
      <w:r w:rsidRPr="00405B9B">
        <w:rPr>
          <w:rFonts w:ascii="Arial" w:hAnsi="Arial" w:cs="Arial"/>
          <w:sz w:val="22"/>
          <w:szCs w:val="22"/>
        </w:rPr>
        <w:t>tryb wykonania zlecenia.</w:t>
      </w:r>
    </w:p>
    <w:p w:rsidR="00405B9B" w:rsidRPr="00405B9B" w:rsidRDefault="00405B9B" w:rsidP="00405B9B">
      <w:pPr>
        <w:pStyle w:val="Akapitzlist"/>
        <w:numPr>
          <w:ilvl w:val="0"/>
          <w:numId w:val="35"/>
        </w:numPr>
        <w:tabs>
          <w:tab w:val="left" w:pos="480"/>
        </w:tabs>
        <w:spacing w:after="40" w:line="360" w:lineRule="auto"/>
        <w:contextualSpacing w:val="0"/>
        <w:jc w:val="both"/>
        <w:rPr>
          <w:rFonts w:ascii="Arial" w:hAnsi="Arial" w:cs="Arial"/>
          <w:sz w:val="22"/>
          <w:szCs w:val="22"/>
        </w:rPr>
      </w:pPr>
      <w:r w:rsidRPr="00405B9B">
        <w:rPr>
          <w:rFonts w:ascii="Arial" w:hAnsi="Arial" w:cs="Arial"/>
          <w:sz w:val="22"/>
          <w:szCs w:val="22"/>
        </w:rPr>
        <w:t>Zamawiający może dokonać zlecenia również:</w:t>
      </w:r>
    </w:p>
    <w:p w:rsidR="00405B9B" w:rsidRPr="00405B9B" w:rsidRDefault="00405B9B" w:rsidP="00405B9B">
      <w:pPr>
        <w:pStyle w:val="Akapitzlist"/>
        <w:numPr>
          <w:ilvl w:val="1"/>
          <w:numId w:val="35"/>
        </w:numPr>
        <w:tabs>
          <w:tab w:val="left" w:pos="480"/>
        </w:tabs>
        <w:spacing w:after="40" w:line="360" w:lineRule="auto"/>
        <w:contextualSpacing w:val="0"/>
        <w:jc w:val="both"/>
        <w:rPr>
          <w:rFonts w:ascii="Arial" w:hAnsi="Arial" w:cs="Arial"/>
          <w:sz w:val="22"/>
          <w:szCs w:val="22"/>
        </w:rPr>
      </w:pPr>
      <w:r w:rsidRPr="00405B9B">
        <w:rPr>
          <w:rFonts w:ascii="Arial" w:hAnsi="Arial" w:cs="Arial"/>
          <w:sz w:val="22"/>
          <w:szCs w:val="22"/>
        </w:rPr>
        <w:t xml:space="preserve">faksem na numer: </w:t>
      </w:r>
      <w:r w:rsidRPr="00405B9B">
        <w:rPr>
          <w:rFonts w:ascii="Arial" w:hAnsi="Arial" w:cs="Arial"/>
          <w:b/>
          <w:sz w:val="22"/>
          <w:szCs w:val="22"/>
        </w:rPr>
        <w:t>…………………….</w:t>
      </w:r>
      <w:r w:rsidRPr="00405B9B">
        <w:rPr>
          <w:rFonts w:ascii="Arial" w:hAnsi="Arial" w:cs="Arial"/>
          <w:sz w:val="22"/>
          <w:szCs w:val="22"/>
        </w:rPr>
        <w:t>,</w:t>
      </w:r>
    </w:p>
    <w:p w:rsidR="00405B9B" w:rsidRPr="00405B9B" w:rsidRDefault="00405B9B" w:rsidP="00405B9B">
      <w:pPr>
        <w:pStyle w:val="Akapitzlist"/>
        <w:numPr>
          <w:ilvl w:val="1"/>
          <w:numId w:val="35"/>
        </w:numPr>
        <w:tabs>
          <w:tab w:val="left" w:pos="480"/>
        </w:tabs>
        <w:spacing w:after="40" w:line="360" w:lineRule="auto"/>
        <w:contextualSpacing w:val="0"/>
        <w:jc w:val="both"/>
        <w:rPr>
          <w:rFonts w:ascii="Arial" w:hAnsi="Arial" w:cs="Arial"/>
          <w:sz w:val="22"/>
          <w:szCs w:val="22"/>
        </w:rPr>
      </w:pPr>
      <w:r w:rsidRPr="00405B9B">
        <w:rPr>
          <w:rFonts w:ascii="Arial" w:hAnsi="Arial" w:cs="Arial"/>
          <w:sz w:val="22"/>
          <w:szCs w:val="22"/>
        </w:rPr>
        <w:t xml:space="preserve">e-mailem na adres: : </w:t>
      </w:r>
      <w:hyperlink r:id="rId8" w:history="1">
        <w:r w:rsidRPr="00405B9B">
          <w:rPr>
            <w:rStyle w:val="Hipercze"/>
            <w:rFonts w:ascii="Arial" w:hAnsi="Arial" w:cs="Arial"/>
            <w:b/>
            <w:sz w:val="22"/>
            <w:szCs w:val="22"/>
          </w:rPr>
          <w:t>…………………………….</w:t>
        </w:r>
      </w:hyperlink>
      <w:r w:rsidRPr="00405B9B">
        <w:rPr>
          <w:rFonts w:ascii="Arial" w:hAnsi="Arial" w:cs="Arial"/>
          <w:sz w:val="22"/>
          <w:szCs w:val="22"/>
        </w:rPr>
        <w:t xml:space="preserve"> lub </w:t>
      </w:r>
      <w:hyperlink r:id="rId9" w:history="1">
        <w:r w:rsidRPr="00405B9B">
          <w:rPr>
            <w:rStyle w:val="Hipercze"/>
            <w:rFonts w:ascii="Arial" w:hAnsi="Arial" w:cs="Arial"/>
            <w:sz w:val="22"/>
            <w:szCs w:val="22"/>
          </w:rPr>
          <w:t>……………………..</w:t>
        </w:r>
      </w:hyperlink>
      <w:r w:rsidRPr="00405B9B">
        <w:rPr>
          <w:rFonts w:ascii="Arial" w:hAnsi="Arial" w:cs="Arial"/>
          <w:sz w:val="22"/>
          <w:szCs w:val="22"/>
        </w:rPr>
        <w:t xml:space="preserve">, </w:t>
      </w:r>
    </w:p>
    <w:p w:rsidR="00405B9B" w:rsidRPr="00405B9B" w:rsidRDefault="00405B9B" w:rsidP="00405B9B">
      <w:pPr>
        <w:pStyle w:val="Akapitzlist"/>
        <w:numPr>
          <w:ilvl w:val="1"/>
          <w:numId w:val="35"/>
        </w:numPr>
        <w:tabs>
          <w:tab w:val="left" w:pos="480"/>
        </w:tabs>
        <w:spacing w:after="40" w:line="360" w:lineRule="auto"/>
        <w:contextualSpacing w:val="0"/>
        <w:jc w:val="both"/>
        <w:rPr>
          <w:rFonts w:ascii="Arial" w:hAnsi="Arial" w:cs="Arial"/>
          <w:sz w:val="22"/>
          <w:szCs w:val="22"/>
        </w:rPr>
      </w:pPr>
      <w:r w:rsidRPr="00405B9B">
        <w:rPr>
          <w:rFonts w:ascii="Arial" w:hAnsi="Arial" w:cs="Arial"/>
          <w:sz w:val="22"/>
          <w:szCs w:val="22"/>
        </w:rPr>
        <w:t xml:space="preserve">telefonicznie na numer: </w:t>
      </w:r>
      <w:r w:rsidRPr="00405B9B">
        <w:rPr>
          <w:rFonts w:ascii="Arial" w:hAnsi="Arial" w:cs="Arial"/>
          <w:b/>
          <w:sz w:val="22"/>
          <w:szCs w:val="22"/>
        </w:rPr>
        <w:t>……………………………..</w:t>
      </w:r>
      <w:r w:rsidRPr="00405B9B">
        <w:rPr>
          <w:rFonts w:ascii="Arial" w:hAnsi="Arial" w:cs="Arial"/>
          <w:sz w:val="22"/>
          <w:szCs w:val="22"/>
        </w:rPr>
        <w:t>.</w:t>
      </w:r>
    </w:p>
    <w:p w:rsidR="00405B9B" w:rsidRPr="00405B9B" w:rsidRDefault="00405B9B" w:rsidP="00405B9B">
      <w:pPr>
        <w:pStyle w:val="Akapitzlist"/>
        <w:numPr>
          <w:ilvl w:val="0"/>
          <w:numId w:val="35"/>
        </w:numPr>
        <w:tabs>
          <w:tab w:val="left" w:pos="480"/>
        </w:tabs>
        <w:spacing w:after="40" w:line="360" w:lineRule="auto"/>
        <w:contextualSpacing w:val="0"/>
        <w:jc w:val="both"/>
        <w:rPr>
          <w:rFonts w:ascii="Arial" w:hAnsi="Arial" w:cs="Arial"/>
          <w:sz w:val="22"/>
          <w:szCs w:val="22"/>
        </w:rPr>
      </w:pPr>
      <w:r w:rsidRPr="00405B9B">
        <w:rPr>
          <w:rFonts w:ascii="Arial" w:hAnsi="Arial" w:cs="Arial"/>
          <w:sz w:val="22"/>
          <w:szCs w:val="22"/>
        </w:rPr>
        <w:t>Przekazanie Wykonawcy zlecenia w formie telefonicznej wymaga jego niezwłocznego potwierdzenia przez Zamawiającego w formie pisemnej. Za formę pisemną w tym zakresie uważa się także e-mail oraz faks.</w:t>
      </w:r>
    </w:p>
    <w:p w:rsidR="00405B9B" w:rsidRPr="00405B9B" w:rsidRDefault="00405B9B" w:rsidP="00405B9B">
      <w:pPr>
        <w:pStyle w:val="Akapitzlist"/>
        <w:numPr>
          <w:ilvl w:val="0"/>
          <w:numId w:val="35"/>
        </w:numPr>
        <w:tabs>
          <w:tab w:val="left" w:pos="480"/>
        </w:tabs>
        <w:spacing w:after="40" w:line="360" w:lineRule="auto"/>
        <w:contextualSpacing w:val="0"/>
        <w:jc w:val="both"/>
        <w:rPr>
          <w:rFonts w:ascii="Arial" w:hAnsi="Arial" w:cs="Arial"/>
          <w:sz w:val="22"/>
          <w:szCs w:val="22"/>
        </w:rPr>
      </w:pPr>
      <w:r w:rsidRPr="00405B9B">
        <w:rPr>
          <w:rFonts w:ascii="Arial" w:hAnsi="Arial" w:cs="Arial"/>
          <w:sz w:val="22"/>
          <w:szCs w:val="22"/>
        </w:rPr>
        <w:t xml:space="preserve">Wykonawca zobowiązany jest niezwłocznie do każdorazowego potwierdzenia w formie elektronicznej na adres e-mail Zamawiającego podany w zleceniu oraz równocześnie na adres e-mail Przedstawiciela Zamawiającego (e-mail: </w:t>
      </w:r>
      <w:hyperlink r:id="rId10" w:history="1">
        <w:r w:rsidRPr="00405B9B">
          <w:rPr>
            <w:rStyle w:val="Hipercze"/>
            <w:rFonts w:ascii="Arial" w:hAnsi="Arial" w:cs="Arial"/>
            <w:b/>
            <w:sz w:val="22"/>
            <w:szCs w:val="22"/>
          </w:rPr>
          <w:t>………………………………..</w:t>
        </w:r>
      </w:hyperlink>
      <w:r w:rsidRPr="00405B9B">
        <w:rPr>
          <w:rFonts w:ascii="Arial" w:hAnsi="Arial" w:cs="Arial"/>
          <w:sz w:val="22"/>
          <w:szCs w:val="22"/>
        </w:rPr>
        <w:t>) faktu otrzymania od Zamawiającego zlecenia oraz tekstu do tłumaczenia pisemnego.</w:t>
      </w:r>
    </w:p>
    <w:p w:rsidR="00405B9B" w:rsidRPr="00405B9B" w:rsidRDefault="00405B9B" w:rsidP="00405B9B">
      <w:pPr>
        <w:pStyle w:val="Akapitzlist"/>
        <w:numPr>
          <w:ilvl w:val="0"/>
          <w:numId w:val="35"/>
        </w:numPr>
        <w:tabs>
          <w:tab w:val="left" w:pos="480"/>
        </w:tabs>
        <w:spacing w:after="40" w:line="360" w:lineRule="auto"/>
        <w:contextualSpacing w:val="0"/>
        <w:jc w:val="both"/>
        <w:rPr>
          <w:rFonts w:ascii="Arial" w:hAnsi="Arial" w:cs="Arial"/>
          <w:sz w:val="22"/>
          <w:szCs w:val="22"/>
        </w:rPr>
      </w:pPr>
      <w:r w:rsidRPr="00405B9B">
        <w:rPr>
          <w:rFonts w:ascii="Arial" w:hAnsi="Arial" w:cs="Arial"/>
          <w:sz w:val="22"/>
          <w:szCs w:val="22"/>
        </w:rPr>
        <w:t>Zamawiający jest obowiązany dostarczyć Wykonawcy materiały dotyczące zlecenia do tłumaczenia pisemnego.</w:t>
      </w:r>
    </w:p>
    <w:p w:rsidR="003C0A64" w:rsidRDefault="003C0A64" w:rsidP="00405B9B">
      <w:pPr>
        <w:tabs>
          <w:tab w:val="left" w:pos="480"/>
        </w:tabs>
        <w:spacing w:after="40" w:line="360" w:lineRule="auto"/>
        <w:jc w:val="center"/>
        <w:rPr>
          <w:rFonts w:ascii="Arial" w:hAnsi="Arial" w:cs="Arial"/>
          <w:sz w:val="22"/>
          <w:szCs w:val="22"/>
        </w:rPr>
      </w:pPr>
    </w:p>
    <w:p w:rsidR="00D73AA2" w:rsidRDefault="00D73AA2" w:rsidP="00405B9B">
      <w:pPr>
        <w:tabs>
          <w:tab w:val="left" w:pos="480"/>
        </w:tabs>
        <w:spacing w:after="40" w:line="360" w:lineRule="auto"/>
        <w:jc w:val="center"/>
        <w:rPr>
          <w:rFonts w:ascii="Arial" w:hAnsi="Arial" w:cs="Arial"/>
          <w:sz w:val="22"/>
          <w:szCs w:val="22"/>
        </w:rPr>
      </w:pPr>
    </w:p>
    <w:p w:rsidR="00405B9B" w:rsidRDefault="00405B9B" w:rsidP="00405B9B">
      <w:pPr>
        <w:tabs>
          <w:tab w:val="left" w:pos="480"/>
        </w:tabs>
        <w:spacing w:after="40" w:line="360" w:lineRule="auto"/>
        <w:jc w:val="center"/>
        <w:rPr>
          <w:rFonts w:ascii="Arial" w:hAnsi="Arial" w:cs="Arial"/>
          <w:sz w:val="22"/>
          <w:szCs w:val="22"/>
        </w:rPr>
      </w:pPr>
      <w:r w:rsidRPr="00405B9B">
        <w:rPr>
          <w:rFonts w:ascii="Arial" w:hAnsi="Arial" w:cs="Arial"/>
          <w:sz w:val="22"/>
          <w:szCs w:val="22"/>
        </w:rPr>
        <w:t xml:space="preserve">§ </w:t>
      </w:r>
      <w:r w:rsidR="00D73AA2">
        <w:rPr>
          <w:rFonts w:ascii="Arial" w:hAnsi="Arial" w:cs="Arial"/>
          <w:sz w:val="22"/>
          <w:szCs w:val="22"/>
        </w:rPr>
        <w:t>3</w:t>
      </w:r>
    </w:p>
    <w:p w:rsidR="00405B9B" w:rsidRDefault="00405B9B" w:rsidP="00405B9B">
      <w:pPr>
        <w:tabs>
          <w:tab w:val="left" w:pos="480"/>
        </w:tabs>
        <w:spacing w:after="40" w:line="360" w:lineRule="auto"/>
        <w:jc w:val="center"/>
        <w:rPr>
          <w:rFonts w:ascii="Arial" w:hAnsi="Arial" w:cs="Arial"/>
          <w:sz w:val="22"/>
          <w:szCs w:val="22"/>
        </w:rPr>
      </w:pPr>
    </w:p>
    <w:p w:rsidR="00D73AA2" w:rsidRPr="00405B9B" w:rsidRDefault="00D73AA2" w:rsidP="00405B9B">
      <w:pPr>
        <w:tabs>
          <w:tab w:val="left" w:pos="480"/>
        </w:tabs>
        <w:spacing w:after="40" w:line="360" w:lineRule="auto"/>
        <w:jc w:val="center"/>
        <w:rPr>
          <w:rFonts w:ascii="Arial" w:hAnsi="Arial" w:cs="Arial"/>
          <w:sz w:val="22"/>
          <w:szCs w:val="22"/>
        </w:rPr>
      </w:pPr>
    </w:p>
    <w:p w:rsidR="00405B9B" w:rsidRPr="00405B9B" w:rsidRDefault="00405B9B" w:rsidP="00405B9B">
      <w:pPr>
        <w:pStyle w:val="Akapitzlist"/>
        <w:numPr>
          <w:ilvl w:val="1"/>
          <w:numId w:val="36"/>
        </w:numPr>
        <w:tabs>
          <w:tab w:val="clear" w:pos="2160"/>
          <w:tab w:val="left" w:pos="0"/>
          <w:tab w:val="num" w:pos="284"/>
        </w:tabs>
        <w:spacing w:after="40" w:line="360" w:lineRule="auto"/>
        <w:ind w:left="284" w:hanging="284"/>
        <w:contextualSpacing w:val="0"/>
        <w:jc w:val="both"/>
        <w:rPr>
          <w:rFonts w:ascii="Arial" w:hAnsi="Arial" w:cs="Arial"/>
          <w:sz w:val="22"/>
          <w:szCs w:val="22"/>
        </w:rPr>
      </w:pPr>
      <w:r w:rsidRPr="00405B9B">
        <w:rPr>
          <w:rFonts w:ascii="Arial" w:hAnsi="Arial" w:cs="Arial"/>
          <w:b/>
          <w:sz w:val="22"/>
          <w:szCs w:val="22"/>
        </w:rPr>
        <w:t>Termin</w:t>
      </w:r>
      <w:r w:rsidRPr="00405B9B">
        <w:rPr>
          <w:rFonts w:ascii="Arial" w:hAnsi="Arial" w:cs="Arial"/>
          <w:sz w:val="22"/>
          <w:szCs w:val="22"/>
        </w:rPr>
        <w:t xml:space="preserve"> wykonywania tłumaczeń jest każdorazowo liczony od dnia i godziny dostarczenia  Wykonawcy tekstu do tłumaczenia.</w:t>
      </w:r>
    </w:p>
    <w:p w:rsidR="00405B9B" w:rsidRPr="00405B9B" w:rsidRDefault="00405B9B" w:rsidP="00405B9B">
      <w:pPr>
        <w:pStyle w:val="Akapitzlist"/>
        <w:numPr>
          <w:ilvl w:val="1"/>
          <w:numId w:val="36"/>
        </w:numPr>
        <w:tabs>
          <w:tab w:val="clear" w:pos="2160"/>
          <w:tab w:val="left" w:pos="0"/>
          <w:tab w:val="num" w:pos="284"/>
        </w:tabs>
        <w:spacing w:after="40" w:line="360" w:lineRule="auto"/>
        <w:ind w:left="284" w:hanging="284"/>
        <w:contextualSpacing w:val="0"/>
        <w:jc w:val="both"/>
        <w:rPr>
          <w:rFonts w:ascii="Arial" w:hAnsi="Arial" w:cs="Arial"/>
          <w:sz w:val="22"/>
          <w:szCs w:val="22"/>
        </w:rPr>
      </w:pPr>
      <w:r w:rsidRPr="00405B9B">
        <w:rPr>
          <w:rFonts w:ascii="Arial" w:hAnsi="Arial" w:cs="Arial"/>
          <w:sz w:val="22"/>
          <w:szCs w:val="22"/>
        </w:rPr>
        <w:t xml:space="preserve">Na potrzeby niniejszej umowy za </w:t>
      </w:r>
      <w:r w:rsidRPr="00405B9B">
        <w:rPr>
          <w:rFonts w:ascii="Arial" w:hAnsi="Arial" w:cs="Arial"/>
          <w:b/>
          <w:i/>
          <w:sz w:val="22"/>
          <w:szCs w:val="22"/>
        </w:rPr>
        <w:t>dni robocze</w:t>
      </w:r>
      <w:r w:rsidRPr="00405B9B">
        <w:rPr>
          <w:rFonts w:ascii="Arial" w:hAnsi="Arial" w:cs="Arial"/>
          <w:sz w:val="22"/>
          <w:szCs w:val="22"/>
        </w:rPr>
        <w:t xml:space="preserve"> uważa się dni od poniedziałku do piątku, za wyjątkiem dni ustawowo wolnych od pracy. Przez </w:t>
      </w:r>
      <w:r w:rsidRPr="00405B9B">
        <w:rPr>
          <w:rFonts w:ascii="Arial" w:hAnsi="Arial" w:cs="Arial"/>
          <w:b/>
          <w:i/>
          <w:sz w:val="22"/>
          <w:szCs w:val="22"/>
        </w:rPr>
        <w:t>godziny robocze</w:t>
      </w:r>
      <w:r w:rsidRPr="00405B9B">
        <w:rPr>
          <w:rFonts w:ascii="Arial" w:hAnsi="Arial" w:cs="Arial"/>
          <w:sz w:val="22"/>
          <w:szCs w:val="22"/>
        </w:rPr>
        <w:t xml:space="preserve"> rozumie się godziny od godz. 00:01 w poniedziałek do godz. 00:01 w sobotę, za wyjątkiem godzin od godz. 00:01 w dniu ustawowo wolnym od pracy do godz. 00:01 w dniu następnym po dniu ustawowo wolnym od pracy.</w:t>
      </w:r>
    </w:p>
    <w:p w:rsidR="00405B9B" w:rsidRPr="00405B9B" w:rsidRDefault="00405B9B" w:rsidP="00405B9B">
      <w:pPr>
        <w:pStyle w:val="Akapitzlist"/>
        <w:numPr>
          <w:ilvl w:val="1"/>
          <w:numId w:val="36"/>
        </w:numPr>
        <w:tabs>
          <w:tab w:val="clear" w:pos="2160"/>
          <w:tab w:val="left" w:pos="284"/>
        </w:tabs>
        <w:spacing w:after="80" w:line="360" w:lineRule="auto"/>
        <w:ind w:left="284" w:hanging="284"/>
        <w:contextualSpacing w:val="0"/>
        <w:jc w:val="both"/>
        <w:rPr>
          <w:rFonts w:ascii="Arial" w:hAnsi="Arial" w:cs="Arial"/>
          <w:sz w:val="22"/>
          <w:szCs w:val="22"/>
        </w:rPr>
      </w:pPr>
      <w:r w:rsidRPr="00405B9B">
        <w:rPr>
          <w:rFonts w:ascii="Arial" w:hAnsi="Arial" w:cs="Arial"/>
          <w:sz w:val="22"/>
          <w:szCs w:val="22"/>
        </w:rPr>
        <w:t xml:space="preserve">Jeżeli termin wykonania zlecenia przypada na dzień inny niż roboczy, tłumaczenie należy dostarczyć do Zamawiającego w najbliższym dniu roboczym. </w:t>
      </w:r>
    </w:p>
    <w:p w:rsidR="00405B9B" w:rsidRDefault="00405B9B" w:rsidP="00405B9B">
      <w:pPr>
        <w:spacing w:after="80" w:line="360" w:lineRule="auto"/>
        <w:jc w:val="center"/>
        <w:rPr>
          <w:rFonts w:ascii="Arial" w:hAnsi="Arial" w:cs="Arial"/>
          <w:sz w:val="22"/>
          <w:szCs w:val="22"/>
        </w:rPr>
      </w:pPr>
    </w:p>
    <w:p w:rsidR="00D73AA2" w:rsidRDefault="00D73AA2" w:rsidP="00405B9B">
      <w:pPr>
        <w:spacing w:after="80" w:line="360" w:lineRule="auto"/>
        <w:jc w:val="center"/>
        <w:rPr>
          <w:rFonts w:ascii="Arial" w:hAnsi="Arial" w:cs="Arial"/>
          <w:sz w:val="22"/>
          <w:szCs w:val="22"/>
        </w:rPr>
      </w:pPr>
    </w:p>
    <w:p w:rsidR="00391095" w:rsidRDefault="00391095" w:rsidP="00405B9B">
      <w:pPr>
        <w:spacing w:after="80" w:line="360" w:lineRule="auto"/>
        <w:jc w:val="center"/>
        <w:rPr>
          <w:rFonts w:ascii="Arial" w:hAnsi="Arial" w:cs="Arial"/>
          <w:sz w:val="22"/>
          <w:szCs w:val="22"/>
        </w:rPr>
      </w:pPr>
    </w:p>
    <w:p w:rsidR="00405B9B" w:rsidRPr="00405B9B" w:rsidRDefault="00405B9B" w:rsidP="00405B9B">
      <w:pPr>
        <w:spacing w:after="80" w:line="360" w:lineRule="auto"/>
        <w:jc w:val="center"/>
        <w:rPr>
          <w:rFonts w:ascii="Arial" w:hAnsi="Arial" w:cs="Arial"/>
          <w:sz w:val="22"/>
          <w:szCs w:val="22"/>
        </w:rPr>
      </w:pPr>
      <w:r w:rsidRPr="00405B9B">
        <w:rPr>
          <w:rFonts w:ascii="Arial" w:hAnsi="Arial" w:cs="Arial"/>
          <w:sz w:val="22"/>
          <w:szCs w:val="22"/>
        </w:rPr>
        <w:t>ZOBOWIĄZANIA  WYKONAWCY</w:t>
      </w:r>
    </w:p>
    <w:p w:rsidR="00D73AA2" w:rsidRDefault="00D73AA2" w:rsidP="00401FC2">
      <w:pPr>
        <w:spacing w:after="80" w:line="360" w:lineRule="auto"/>
        <w:rPr>
          <w:rFonts w:ascii="Arial" w:hAnsi="Arial" w:cs="Arial"/>
          <w:sz w:val="22"/>
          <w:szCs w:val="22"/>
        </w:rPr>
      </w:pPr>
    </w:p>
    <w:p w:rsidR="00405B9B" w:rsidRDefault="00405B9B" w:rsidP="00405B9B">
      <w:pPr>
        <w:spacing w:after="80" w:line="360" w:lineRule="auto"/>
        <w:jc w:val="center"/>
        <w:rPr>
          <w:rFonts w:ascii="Arial" w:hAnsi="Arial" w:cs="Arial"/>
          <w:sz w:val="22"/>
          <w:szCs w:val="22"/>
        </w:rPr>
      </w:pPr>
      <w:r w:rsidRPr="00405B9B">
        <w:rPr>
          <w:rFonts w:ascii="Arial" w:hAnsi="Arial" w:cs="Arial"/>
          <w:sz w:val="22"/>
          <w:szCs w:val="22"/>
        </w:rPr>
        <w:t xml:space="preserve">§ </w:t>
      </w:r>
      <w:r w:rsidR="00D73AA2">
        <w:rPr>
          <w:rFonts w:ascii="Arial" w:hAnsi="Arial" w:cs="Arial"/>
          <w:sz w:val="22"/>
          <w:szCs w:val="22"/>
        </w:rPr>
        <w:t>4</w:t>
      </w:r>
    </w:p>
    <w:p w:rsidR="00405B9B" w:rsidRPr="00405B9B" w:rsidRDefault="00405B9B" w:rsidP="00405B9B">
      <w:pPr>
        <w:spacing w:after="80" w:line="360" w:lineRule="auto"/>
        <w:jc w:val="center"/>
        <w:rPr>
          <w:rFonts w:ascii="Arial" w:hAnsi="Arial" w:cs="Arial"/>
          <w:sz w:val="22"/>
          <w:szCs w:val="22"/>
        </w:rPr>
      </w:pPr>
    </w:p>
    <w:p w:rsidR="00405B9B" w:rsidRPr="00405B9B" w:rsidRDefault="00405B9B" w:rsidP="00405B9B">
      <w:pPr>
        <w:pStyle w:val="Akapitzlist"/>
        <w:numPr>
          <w:ilvl w:val="0"/>
          <w:numId w:val="37"/>
        </w:numPr>
        <w:spacing w:after="80" w:line="360" w:lineRule="auto"/>
        <w:contextualSpacing w:val="0"/>
        <w:jc w:val="both"/>
        <w:rPr>
          <w:rFonts w:ascii="Arial" w:hAnsi="Arial" w:cs="Arial"/>
          <w:sz w:val="22"/>
          <w:szCs w:val="22"/>
        </w:rPr>
      </w:pPr>
      <w:r w:rsidRPr="00405B9B">
        <w:rPr>
          <w:rFonts w:ascii="Arial" w:hAnsi="Arial" w:cs="Arial"/>
          <w:sz w:val="22"/>
          <w:szCs w:val="22"/>
        </w:rPr>
        <w:t>Wykonawca oświadcza, że posiada wszelkie kwalifikacje, uprawnienia, doświadczenie i środki materialne oraz urządzenia niezbędne do wykonania umowy oraz zobowiązuje się do jej wykonania z zachowaniem należytej staranności wymaganej w stosunkach tego rodzaju.</w:t>
      </w:r>
    </w:p>
    <w:p w:rsidR="00405B9B" w:rsidRPr="00405B9B" w:rsidRDefault="00405B9B" w:rsidP="00405B9B">
      <w:pPr>
        <w:pStyle w:val="Akapitzlist"/>
        <w:numPr>
          <w:ilvl w:val="0"/>
          <w:numId w:val="37"/>
        </w:numPr>
        <w:spacing w:after="80" w:line="360" w:lineRule="auto"/>
        <w:contextualSpacing w:val="0"/>
        <w:jc w:val="both"/>
        <w:rPr>
          <w:rFonts w:ascii="Arial" w:hAnsi="Arial" w:cs="Arial"/>
          <w:sz w:val="22"/>
          <w:szCs w:val="22"/>
        </w:rPr>
      </w:pPr>
      <w:r w:rsidRPr="00405B9B">
        <w:rPr>
          <w:rFonts w:ascii="Arial" w:hAnsi="Arial" w:cs="Arial"/>
          <w:sz w:val="22"/>
          <w:szCs w:val="22"/>
        </w:rPr>
        <w:t xml:space="preserve">Wykonawca jest zobowiązany zapewnić wykonywanie tłumaczeń przez osoby zdolne do wykonania zamówienia zgodnie z wymaganiami określonymi w punkcie III.1.2.2 SIWZ. Wykaz osób spełniających powyższe warunki stanowi </w:t>
      </w:r>
      <w:r w:rsidRPr="00405B9B">
        <w:rPr>
          <w:rFonts w:ascii="Arial" w:hAnsi="Arial" w:cs="Arial"/>
          <w:b/>
          <w:i/>
          <w:sz w:val="22"/>
          <w:szCs w:val="22"/>
        </w:rPr>
        <w:t>załącznik nr 2</w:t>
      </w:r>
      <w:r w:rsidRPr="00405B9B">
        <w:rPr>
          <w:rFonts w:ascii="Arial" w:hAnsi="Arial" w:cs="Arial"/>
          <w:sz w:val="22"/>
          <w:szCs w:val="22"/>
        </w:rPr>
        <w:t xml:space="preserve"> do niniejszej umowy. </w:t>
      </w:r>
      <w:r w:rsidRPr="00405B9B">
        <w:rPr>
          <w:rFonts w:ascii="Arial" w:hAnsi="Arial" w:cs="Arial"/>
          <w:sz w:val="22"/>
          <w:szCs w:val="22"/>
          <w:u w:val="single"/>
        </w:rPr>
        <w:t>Wykonawca nie może powierzyć wykonania tłumaczeń osobom niewymienionym w wykazie</w:t>
      </w:r>
      <w:r w:rsidRPr="00405B9B">
        <w:rPr>
          <w:rFonts w:ascii="Arial" w:hAnsi="Arial" w:cs="Arial"/>
          <w:sz w:val="22"/>
          <w:szCs w:val="22"/>
        </w:rPr>
        <w:t>.</w:t>
      </w:r>
    </w:p>
    <w:p w:rsidR="00405B9B" w:rsidRPr="00405B9B" w:rsidRDefault="00405B9B" w:rsidP="00405B9B">
      <w:pPr>
        <w:pStyle w:val="Zwykytekst"/>
        <w:numPr>
          <w:ilvl w:val="0"/>
          <w:numId w:val="37"/>
        </w:numPr>
        <w:spacing w:after="60" w:line="360" w:lineRule="auto"/>
        <w:jc w:val="both"/>
        <w:rPr>
          <w:rFonts w:ascii="Arial" w:hAnsi="Arial" w:cs="Arial"/>
          <w:sz w:val="22"/>
          <w:szCs w:val="22"/>
        </w:rPr>
      </w:pPr>
      <w:r w:rsidRPr="00405B9B">
        <w:rPr>
          <w:rFonts w:ascii="Arial" w:hAnsi="Arial" w:cs="Arial"/>
          <w:sz w:val="22"/>
          <w:szCs w:val="22"/>
        </w:rPr>
        <w:t xml:space="preserve">Zmiana osób wskazanych w </w:t>
      </w:r>
      <w:r w:rsidRPr="00405B9B">
        <w:rPr>
          <w:rFonts w:ascii="Arial" w:hAnsi="Arial" w:cs="Arial"/>
          <w:b/>
          <w:i/>
          <w:sz w:val="22"/>
          <w:szCs w:val="22"/>
        </w:rPr>
        <w:t xml:space="preserve">załączniku nr 2 </w:t>
      </w:r>
      <w:r w:rsidRPr="00405B9B">
        <w:rPr>
          <w:rFonts w:ascii="Arial" w:hAnsi="Arial" w:cs="Arial"/>
          <w:sz w:val="22"/>
          <w:szCs w:val="22"/>
        </w:rPr>
        <w:t xml:space="preserve">do umowy dopuszczalna jest za pisemną zgodą Przedstawiciela Zamawiającego lub na uzasadniony wniosek Przedstawiciela Zamawiającego. </w:t>
      </w:r>
    </w:p>
    <w:p w:rsidR="00405B9B" w:rsidRPr="00405B9B" w:rsidRDefault="00405B9B" w:rsidP="00405B9B">
      <w:pPr>
        <w:pStyle w:val="Zwykytekst"/>
        <w:spacing w:after="60" w:line="360" w:lineRule="auto"/>
        <w:ind w:left="360"/>
        <w:jc w:val="both"/>
        <w:rPr>
          <w:rFonts w:ascii="Arial" w:hAnsi="Arial" w:cs="Arial"/>
          <w:sz w:val="22"/>
          <w:szCs w:val="22"/>
        </w:rPr>
      </w:pPr>
      <w:r w:rsidRPr="00405B9B">
        <w:rPr>
          <w:rFonts w:ascii="Arial" w:hAnsi="Arial" w:cs="Arial"/>
          <w:sz w:val="22"/>
          <w:szCs w:val="22"/>
        </w:rPr>
        <w:t xml:space="preserve">W przypadku złożenia wniosku przez Przedstawiciela Zamawiającego, Wykonawca zobowiązany jest wymienić wskazaną osobę na inną osobę o odpowiednich kwalifikacjach w terminie </w:t>
      </w:r>
      <w:r w:rsidRPr="00405B9B">
        <w:rPr>
          <w:rFonts w:ascii="Arial" w:hAnsi="Arial" w:cs="Arial"/>
          <w:b/>
          <w:sz w:val="22"/>
          <w:szCs w:val="22"/>
        </w:rPr>
        <w:t>1 tygodnia</w:t>
      </w:r>
      <w:r w:rsidRPr="00405B9B">
        <w:rPr>
          <w:rFonts w:ascii="Arial" w:hAnsi="Arial" w:cs="Arial"/>
          <w:sz w:val="22"/>
          <w:szCs w:val="22"/>
        </w:rPr>
        <w:t xml:space="preserve"> od otrzymania wniosku. Po bezskutecznym upływie ww. terminu Zamawiający nie dopuści wskazanej osoby do wykonywania usług. </w:t>
      </w:r>
      <w:r w:rsidRPr="00405B9B">
        <w:rPr>
          <w:rFonts w:ascii="Arial" w:hAnsi="Arial" w:cs="Arial"/>
          <w:sz w:val="22"/>
          <w:szCs w:val="22"/>
          <w:u w:val="single"/>
        </w:rPr>
        <w:t>Przedmiotowa zmiana nie stanowi zmiany umowy</w:t>
      </w:r>
      <w:r w:rsidRPr="00405B9B">
        <w:rPr>
          <w:rFonts w:ascii="Arial" w:hAnsi="Arial" w:cs="Arial"/>
          <w:sz w:val="22"/>
          <w:szCs w:val="22"/>
        </w:rPr>
        <w:t>. Nowe osoby muszą spełniać wymagania określone w ust. 2.</w:t>
      </w:r>
    </w:p>
    <w:p w:rsidR="00405B9B" w:rsidRDefault="00405B9B" w:rsidP="00405B9B">
      <w:pPr>
        <w:pStyle w:val="Akapitzlist"/>
        <w:numPr>
          <w:ilvl w:val="0"/>
          <w:numId w:val="37"/>
        </w:numPr>
        <w:spacing w:after="80" w:line="360" w:lineRule="auto"/>
        <w:contextualSpacing w:val="0"/>
        <w:jc w:val="both"/>
        <w:rPr>
          <w:rFonts w:ascii="Arial" w:hAnsi="Arial" w:cs="Arial"/>
          <w:sz w:val="22"/>
          <w:szCs w:val="22"/>
        </w:rPr>
      </w:pPr>
      <w:r w:rsidRPr="00405B9B">
        <w:rPr>
          <w:rFonts w:ascii="Arial" w:hAnsi="Arial" w:cs="Arial"/>
          <w:sz w:val="22"/>
          <w:szCs w:val="22"/>
        </w:rPr>
        <w:t>Wykonawca zobowiązuje się do zachowania w tajemnicy wszystkich informacji uzyskanych przez niego w związku z zawarciem lub wykonywaniem umowy oraz do niewykorzystywania ich do innych celów niż związane z zawarciem lub wykonywaniem umowy.</w:t>
      </w:r>
    </w:p>
    <w:p w:rsidR="00D73AA2" w:rsidRPr="00405B9B" w:rsidRDefault="00D73AA2" w:rsidP="00D73AA2">
      <w:pPr>
        <w:numPr>
          <w:ilvl w:val="0"/>
          <w:numId w:val="37"/>
        </w:numPr>
        <w:spacing w:after="60" w:line="360" w:lineRule="auto"/>
        <w:jc w:val="both"/>
        <w:rPr>
          <w:rFonts w:ascii="Arial" w:hAnsi="Arial" w:cs="Arial"/>
          <w:sz w:val="22"/>
          <w:szCs w:val="22"/>
        </w:rPr>
      </w:pPr>
      <w:r w:rsidRPr="00405B9B">
        <w:rPr>
          <w:rFonts w:ascii="Arial" w:hAnsi="Arial" w:cs="Arial"/>
          <w:sz w:val="22"/>
          <w:szCs w:val="22"/>
        </w:rPr>
        <w:t>W tłumaczonych tekstach Wykonawca zobowiązany jest zapewnić:</w:t>
      </w:r>
    </w:p>
    <w:p w:rsidR="00D73AA2" w:rsidRPr="00405B9B" w:rsidRDefault="00D73AA2" w:rsidP="00D73AA2">
      <w:pPr>
        <w:numPr>
          <w:ilvl w:val="1"/>
          <w:numId w:val="37"/>
        </w:numPr>
        <w:spacing w:after="60" w:line="360" w:lineRule="auto"/>
        <w:jc w:val="both"/>
        <w:rPr>
          <w:rFonts w:ascii="Arial" w:hAnsi="Arial" w:cs="Arial"/>
          <w:sz w:val="22"/>
          <w:szCs w:val="22"/>
        </w:rPr>
      </w:pPr>
      <w:r w:rsidRPr="00405B9B">
        <w:rPr>
          <w:rFonts w:ascii="Arial" w:hAnsi="Arial" w:cs="Arial"/>
          <w:sz w:val="22"/>
          <w:szCs w:val="22"/>
        </w:rPr>
        <w:t>jednolitość i spójność zastosowanego słownictwa, terminologii specjalistycznej oraz frazeologii,</w:t>
      </w:r>
    </w:p>
    <w:p w:rsidR="00D73AA2" w:rsidRPr="00405B9B" w:rsidRDefault="00D73AA2" w:rsidP="00D73AA2">
      <w:pPr>
        <w:numPr>
          <w:ilvl w:val="1"/>
          <w:numId w:val="37"/>
        </w:numPr>
        <w:spacing w:after="60" w:line="360" w:lineRule="auto"/>
        <w:jc w:val="both"/>
        <w:rPr>
          <w:rFonts w:ascii="Arial" w:hAnsi="Arial" w:cs="Arial"/>
          <w:sz w:val="22"/>
          <w:szCs w:val="22"/>
        </w:rPr>
      </w:pPr>
      <w:r w:rsidRPr="00405B9B">
        <w:rPr>
          <w:rFonts w:ascii="Arial" w:hAnsi="Arial" w:cs="Arial"/>
          <w:sz w:val="22"/>
          <w:szCs w:val="22"/>
        </w:rPr>
        <w:t>stosowanie powszechnie obowiązujących i używanych w danej dziedzinie sformułowań,</w:t>
      </w:r>
    </w:p>
    <w:p w:rsidR="00D73AA2" w:rsidRPr="00405B9B" w:rsidRDefault="00D73AA2" w:rsidP="00D73AA2">
      <w:pPr>
        <w:numPr>
          <w:ilvl w:val="1"/>
          <w:numId w:val="37"/>
        </w:numPr>
        <w:spacing w:after="60" w:line="360" w:lineRule="auto"/>
        <w:jc w:val="both"/>
        <w:rPr>
          <w:rFonts w:ascii="Arial" w:hAnsi="Arial" w:cs="Arial"/>
          <w:sz w:val="22"/>
          <w:szCs w:val="22"/>
        </w:rPr>
      </w:pPr>
      <w:r w:rsidRPr="00405B9B">
        <w:rPr>
          <w:rFonts w:ascii="Arial" w:hAnsi="Arial" w:cs="Arial"/>
          <w:sz w:val="22"/>
          <w:szCs w:val="22"/>
        </w:rPr>
        <w:t>zgodność zastosowanego słownictwa, terminologii specjalistycznej oraz frazeologii ze słownictwem, terminologią oraz frazeologią stosowanymi w polskim systemie prawa.</w:t>
      </w:r>
    </w:p>
    <w:p w:rsidR="00D73AA2" w:rsidRPr="00405B9B" w:rsidRDefault="00D73AA2" w:rsidP="00D73AA2">
      <w:pPr>
        <w:numPr>
          <w:ilvl w:val="0"/>
          <w:numId w:val="37"/>
        </w:numPr>
        <w:spacing w:after="60" w:line="360" w:lineRule="auto"/>
        <w:jc w:val="both"/>
        <w:rPr>
          <w:rFonts w:ascii="Arial" w:hAnsi="Arial" w:cs="Arial"/>
          <w:sz w:val="22"/>
          <w:szCs w:val="22"/>
        </w:rPr>
      </w:pPr>
      <w:r w:rsidRPr="00405B9B">
        <w:rPr>
          <w:rFonts w:ascii="Arial" w:hAnsi="Arial" w:cs="Arial"/>
          <w:sz w:val="22"/>
          <w:szCs w:val="22"/>
        </w:rPr>
        <w:t>Wykonawca ma obowiązek zachować szatę graficzną tłumaczonych dokumentów zgodnie z oryginałem, uwzględniać w tekstach tłumaczeń wszystkie elementy, takie jak rysunki, wykresy i podpisy, poprzez ich zeskanowanie i załączenie do tekstu tłumaczenia w odpowiednim miejscu w formie obiektów graficznych, przy czym wszystkie fragmenty tekstowe tych obiektów mają zostać przetłumaczone.</w:t>
      </w:r>
    </w:p>
    <w:p w:rsidR="00D73AA2" w:rsidRPr="00405B9B" w:rsidRDefault="00D73AA2" w:rsidP="00D73AA2">
      <w:pPr>
        <w:numPr>
          <w:ilvl w:val="0"/>
          <w:numId w:val="37"/>
        </w:numPr>
        <w:spacing w:after="60" w:line="360" w:lineRule="auto"/>
        <w:jc w:val="both"/>
        <w:rPr>
          <w:rFonts w:ascii="Arial" w:hAnsi="Arial" w:cs="Arial"/>
          <w:sz w:val="22"/>
          <w:szCs w:val="22"/>
        </w:rPr>
      </w:pPr>
      <w:r w:rsidRPr="00405B9B">
        <w:rPr>
          <w:rFonts w:ascii="Arial" w:hAnsi="Arial" w:cs="Arial"/>
          <w:sz w:val="22"/>
          <w:szCs w:val="22"/>
        </w:rPr>
        <w:t>Wykonawca zobowiązany jest do posiadania wewnętrznego systemu sprawdzania wszystkich tłumaczonych dokumentów pod względem ich zgodności z oryginałem, poprawności gramatyczno-leksykalnej i stylistycznej oraz spójności terminologicznej.</w:t>
      </w:r>
    </w:p>
    <w:p w:rsidR="00D73AA2" w:rsidRPr="00D73AA2" w:rsidRDefault="00D73AA2" w:rsidP="00D73AA2">
      <w:pPr>
        <w:numPr>
          <w:ilvl w:val="0"/>
          <w:numId w:val="37"/>
        </w:numPr>
        <w:autoSpaceDE w:val="0"/>
        <w:autoSpaceDN w:val="0"/>
        <w:adjustRightInd w:val="0"/>
        <w:spacing w:after="60" w:line="360" w:lineRule="auto"/>
        <w:jc w:val="both"/>
        <w:rPr>
          <w:rFonts w:ascii="Arial" w:hAnsi="Arial" w:cs="Arial"/>
          <w:sz w:val="22"/>
          <w:szCs w:val="22"/>
        </w:rPr>
      </w:pPr>
      <w:r w:rsidRPr="00405B9B">
        <w:rPr>
          <w:rFonts w:ascii="Arial" w:hAnsi="Arial" w:cs="Arial"/>
          <w:sz w:val="22"/>
          <w:szCs w:val="22"/>
        </w:rPr>
        <w:t>Przetłumaczone dokumenty, przed przekazaniem Zamawiającemu, powinny być sprawdzone pod względem zgodności terminologicznej, korekty gramatycznej, fleksyjnej, stylistycznej.</w:t>
      </w:r>
    </w:p>
    <w:p w:rsidR="00405B9B" w:rsidRPr="00405B9B" w:rsidRDefault="00405B9B" w:rsidP="00405B9B">
      <w:pPr>
        <w:pStyle w:val="Akapitzlist"/>
        <w:numPr>
          <w:ilvl w:val="0"/>
          <w:numId w:val="37"/>
        </w:numPr>
        <w:spacing w:after="40" w:line="360" w:lineRule="auto"/>
        <w:contextualSpacing w:val="0"/>
        <w:jc w:val="both"/>
        <w:rPr>
          <w:rFonts w:ascii="Arial" w:hAnsi="Arial" w:cs="Arial"/>
          <w:sz w:val="22"/>
          <w:szCs w:val="22"/>
        </w:rPr>
      </w:pPr>
      <w:r w:rsidRPr="00405B9B">
        <w:rPr>
          <w:rFonts w:ascii="Arial" w:hAnsi="Arial" w:cs="Arial"/>
          <w:sz w:val="22"/>
          <w:szCs w:val="22"/>
        </w:rPr>
        <w:t xml:space="preserve">Wykonawca jest zobowiązany do dostarczenia wykonanego tłumaczenia pisemnego do Zamawiającego wraz ze </w:t>
      </w:r>
      <w:r w:rsidRPr="00405B9B">
        <w:rPr>
          <w:rFonts w:ascii="Arial" w:hAnsi="Arial" w:cs="Arial"/>
          <w:sz w:val="22"/>
          <w:szCs w:val="22"/>
          <w:u w:val="single"/>
        </w:rPr>
        <w:t>wskazaniem osoby, która tłumaczyła dokument (w przypadku tłumaczeń nieuwierzytelnionych)</w:t>
      </w:r>
      <w:r w:rsidRPr="00405B9B">
        <w:rPr>
          <w:rFonts w:ascii="Arial" w:hAnsi="Arial" w:cs="Arial"/>
          <w:sz w:val="22"/>
          <w:szCs w:val="22"/>
        </w:rPr>
        <w:t>. Wykonane tłumaczenie Wykonawca dostarczy każdorazowo osobie zlecającej w formie określonej w zleceniu wraz z powiadomieniem Przedstawiciela Zamawiającego, o ile w zleceniu nie postanowiono inaczej.</w:t>
      </w:r>
    </w:p>
    <w:p w:rsidR="006039C0" w:rsidRDefault="00405B9B" w:rsidP="00401FC2">
      <w:pPr>
        <w:pStyle w:val="Akapitzlist"/>
        <w:numPr>
          <w:ilvl w:val="1"/>
          <w:numId w:val="37"/>
        </w:numPr>
        <w:spacing w:after="40" w:line="360" w:lineRule="auto"/>
        <w:ind w:left="851" w:hanging="425"/>
        <w:contextualSpacing w:val="0"/>
        <w:jc w:val="both"/>
        <w:rPr>
          <w:rFonts w:ascii="Arial" w:hAnsi="Arial" w:cs="Arial"/>
          <w:sz w:val="22"/>
          <w:szCs w:val="22"/>
        </w:rPr>
      </w:pPr>
      <w:r w:rsidRPr="00405B9B">
        <w:rPr>
          <w:rFonts w:ascii="Arial" w:hAnsi="Arial" w:cs="Arial"/>
          <w:sz w:val="22"/>
          <w:szCs w:val="22"/>
        </w:rPr>
        <w:t>Jeżeli tłumaczenie jest przekazywane Zamawiającemu w formie elektronicznej, Wykonawca obowiązany jest zapisać je w takim formacie, jaki umożliwi dokonywanie w tekście zmian przez Zamawiającego.</w:t>
      </w:r>
    </w:p>
    <w:p w:rsidR="006039C0" w:rsidRPr="00401FC2" w:rsidRDefault="006039C0" w:rsidP="00401FC2">
      <w:pPr>
        <w:spacing w:after="40" w:line="360" w:lineRule="auto"/>
        <w:ind w:left="510" w:hanging="510"/>
        <w:jc w:val="both"/>
        <w:rPr>
          <w:rFonts w:ascii="Arial" w:hAnsi="Arial" w:cs="Arial"/>
          <w:sz w:val="22"/>
          <w:szCs w:val="22"/>
        </w:rPr>
      </w:pPr>
      <w:r w:rsidRPr="00401FC2">
        <w:rPr>
          <w:rFonts w:ascii="Arial" w:hAnsi="Arial" w:cs="Arial"/>
          <w:sz w:val="22"/>
          <w:szCs w:val="22"/>
        </w:rPr>
        <w:t xml:space="preserve">10.  </w:t>
      </w:r>
      <w:r w:rsidRPr="00401FC2">
        <w:rPr>
          <w:rFonts w:ascii="Arial" w:hAnsi="Arial" w:cs="Arial"/>
          <w:color w:val="000000"/>
          <w:sz w:val="22"/>
          <w:szCs w:val="22"/>
        </w:rPr>
        <w:t>Strony zobowiązują się do zapewnienia przestrzegania przepisów o ochronie danych osobowych.</w:t>
      </w:r>
    </w:p>
    <w:p w:rsidR="003C0A64" w:rsidRDefault="006039C0" w:rsidP="00401FC2">
      <w:pPr>
        <w:spacing w:after="80" w:line="360" w:lineRule="auto"/>
        <w:ind w:left="454" w:hanging="454"/>
        <w:jc w:val="both"/>
        <w:rPr>
          <w:rFonts w:ascii="Arial" w:hAnsi="Arial" w:cs="Arial"/>
          <w:sz w:val="22"/>
          <w:szCs w:val="22"/>
        </w:rPr>
      </w:pPr>
      <w:r w:rsidRPr="006039C0">
        <w:rPr>
          <w:rFonts w:ascii="Arial" w:hAnsi="Arial" w:cs="Arial"/>
          <w:sz w:val="22"/>
          <w:szCs w:val="22"/>
        </w:rPr>
        <w:t xml:space="preserve">11.  </w:t>
      </w:r>
      <w:r w:rsidRPr="00401FC2">
        <w:rPr>
          <w:rFonts w:ascii="Arial" w:hAnsi="Arial" w:cs="Arial"/>
          <w:sz w:val="22"/>
          <w:szCs w:val="22"/>
        </w:rPr>
        <w:t xml:space="preserve">W związku z wejściem w życie w dniu 25 maja 2018 r. Rozporządzenia Parlamentu Europejskiego i Rady (UE) 2016/679 z dnia 27 kwietnia 2016 r. w sprawie ochrony osób fizycznych w związku z przetwarzaniem danych osobowych i w sprawie swobodnego przepływu takich danych oraz uchylenia dyrektywy 95/46/WE (zwane dalej: „RODO”) Strony doprecyzują po zawarciu umowy w drodze </w:t>
      </w:r>
      <w:r w:rsidR="00B33E47">
        <w:rPr>
          <w:rFonts w:ascii="Arial" w:hAnsi="Arial" w:cs="Arial"/>
          <w:sz w:val="22"/>
          <w:szCs w:val="22"/>
        </w:rPr>
        <w:t>pisemnego porozumienia</w:t>
      </w:r>
      <w:r w:rsidRPr="00401FC2">
        <w:rPr>
          <w:rFonts w:ascii="Arial" w:hAnsi="Arial" w:cs="Arial"/>
          <w:sz w:val="22"/>
          <w:szCs w:val="22"/>
        </w:rPr>
        <w:t xml:space="preserve"> kwestie dotyczące przetwarzania danych osobowych osób </w:t>
      </w:r>
      <w:r>
        <w:rPr>
          <w:rFonts w:ascii="Arial" w:hAnsi="Arial" w:cs="Arial"/>
          <w:sz w:val="22"/>
          <w:szCs w:val="22"/>
        </w:rPr>
        <w:t>związanych z wykonywaniem umowy</w:t>
      </w:r>
      <w:r w:rsidRPr="00401FC2">
        <w:rPr>
          <w:rFonts w:ascii="Arial" w:hAnsi="Arial" w:cs="Arial"/>
          <w:sz w:val="22"/>
          <w:szCs w:val="22"/>
        </w:rPr>
        <w:t xml:space="preserve"> w świetle RODO oraz nowych przepisów </w:t>
      </w:r>
      <w:proofErr w:type="spellStart"/>
      <w:r w:rsidRPr="00401FC2">
        <w:rPr>
          <w:rFonts w:ascii="Arial" w:hAnsi="Arial" w:cs="Arial"/>
          <w:sz w:val="22"/>
          <w:szCs w:val="22"/>
        </w:rPr>
        <w:t>u.o.d.o</w:t>
      </w:r>
      <w:proofErr w:type="spellEnd"/>
      <w:r w:rsidRPr="00401FC2">
        <w:rPr>
          <w:rFonts w:ascii="Arial" w:hAnsi="Arial" w:cs="Arial"/>
          <w:sz w:val="22"/>
          <w:szCs w:val="22"/>
        </w:rPr>
        <w:t>. Ustalenia te nie będą stanowiły zmiany Umowy</w:t>
      </w:r>
      <w:r w:rsidR="00B33E47">
        <w:rPr>
          <w:rFonts w:ascii="Arial" w:hAnsi="Arial" w:cs="Arial"/>
          <w:sz w:val="22"/>
          <w:szCs w:val="22"/>
        </w:rPr>
        <w:t>, ale będą jej integralną częścią.</w:t>
      </w:r>
    </w:p>
    <w:p w:rsidR="00D73AA2" w:rsidRDefault="00405B9B" w:rsidP="00401FC2">
      <w:pPr>
        <w:spacing w:after="80"/>
        <w:jc w:val="center"/>
        <w:rPr>
          <w:rFonts w:ascii="Arial" w:hAnsi="Arial" w:cs="Arial"/>
          <w:sz w:val="22"/>
          <w:szCs w:val="22"/>
        </w:rPr>
      </w:pPr>
      <w:r w:rsidRPr="00405B9B">
        <w:rPr>
          <w:rFonts w:ascii="Arial" w:hAnsi="Arial" w:cs="Arial"/>
          <w:sz w:val="22"/>
          <w:szCs w:val="22"/>
        </w:rPr>
        <w:t>PRAWA  AUTORSKIE</w:t>
      </w:r>
    </w:p>
    <w:p w:rsidR="003C0A64" w:rsidRPr="00405B9B" w:rsidRDefault="00405B9B" w:rsidP="00401FC2">
      <w:pPr>
        <w:spacing w:after="80"/>
        <w:jc w:val="center"/>
        <w:rPr>
          <w:rFonts w:ascii="Arial" w:hAnsi="Arial" w:cs="Arial"/>
          <w:sz w:val="22"/>
          <w:szCs w:val="22"/>
        </w:rPr>
      </w:pPr>
      <w:r w:rsidRPr="00405B9B">
        <w:rPr>
          <w:rFonts w:ascii="Arial" w:hAnsi="Arial" w:cs="Arial"/>
          <w:sz w:val="22"/>
          <w:szCs w:val="22"/>
        </w:rPr>
        <w:t xml:space="preserve">§ </w:t>
      </w:r>
      <w:r w:rsidR="00D73AA2">
        <w:rPr>
          <w:rFonts w:ascii="Arial" w:hAnsi="Arial" w:cs="Arial"/>
          <w:sz w:val="22"/>
          <w:szCs w:val="22"/>
        </w:rPr>
        <w:t>5</w:t>
      </w:r>
    </w:p>
    <w:p w:rsidR="00405B9B" w:rsidRPr="00405B9B" w:rsidRDefault="00405B9B" w:rsidP="00405B9B">
      <w:pPr>
        <w:numPr>
          <w:ilvl w:val="0"/>
          <w:numId w:val="38"/>
        </w:numPr>
        <w:spacing w:after="80" w:line="360" w:lineRule="auto"/>
        <w:jc w:val="both"/>
        <w:rPr>
          <w:rFonts w:ascii="Arial" w:hAnsi="Arial" w:cs="Arial"/>
          <w:sz w:val="22"/>
          <w:szCs w:val="22"/>
        </w:rPr>
      </w:pPr>
      <w:r w:rsidRPr="00405B9B">
        <w:rPr>
          <w:rFonts w:ascii="Arial" w:hAnsi="Arial" w:cs="Arial"/>
          <w:sz w:val="22"/>
          <w:szCs w:val="22"/>
        </w:rPr>
        <w:t>Wykonawca ponosi odpowiedzialność za to, że tłumaczenia nie będą naruszały praw autorskich osób trzecich oraz nie będą obciążone żadnymi innymi prawami osób trzecich oraz, że będą mu przysługiwać nieograniczone prawa autorskie do wszystkich utworów powstałych w trakcie realizacji niniejszej umowy.</w:t>
      </w:r>
    </w:p>
    <w:p w:rsidR="00405B9B" w:rsidRPr="00405B9B" w:rsidRDefault="00405B9B" w:rsidP="00405B9B">
      <w:pPr>
        <w:numPr>
          <w:ilvl w:val="0"/>
          <w:numId w:val="38"/>
        </w:numPr>
        <w:spacing w:after="80" w:line="360" w:lineRule="auto"/>
        <w:jc w:val="both"/>
        <w:rPr>
          <w:rFonts w:ascii="Arial" w:hAnsi="Arial" w:cs="Arial"/>
          <w:sz w:val="22"/>
          <w:szCs w:val="22"/>
        </w:rPr>
      </w:pPr>
      <w:r w:rsidRPr="00405B9B">
        <w:rPr>
          <w:rFonts w:ascii="Arial" w:hAnsi="Arial" w:cs="Arial"/>
          <w:sz w:val="22"/>
          <w:szCs w:val="22"/>
        </w:rPr>
        <w:t>Wykonawca z chwilą przekazania wykonanego tłumaczenia Zamawiającemu, w ramach wynagrodzenia należnego za określone tłumaczenie, przenosi na Zamawiającego na zasadzie wyłączności autorskie prawa majątkowe odnoszące się do danego tłumaczenia na następujących polach eksploatacji:</w:t>
      </w:r>
    </w:p>
    <w:p w:rsidR="00405B9B" w:rsidRPr="00405B9B" w:rsidRDefault="00405B9B" w:rsidP="00405B9B">
      <w:pPr>
        <w:numPr>
          <w:ilvl w:val="1"/>
          <w:numId w:val="38"/>
        </w:numPr>
        <w:spacing w:after="80" w:line="360" w:lineRule="auto"/>
        <w:jc w:val="both"/>
        <w:rPr>
          <w:rFonts w:ascii="Arial" w:hAnsi="Arial" w:cs="Arial"/>
          <w:sz w:val="22"/>
          <w:szCs w:val="22"/>
        </w:rPr>
      </w:pPr>
      <w:r w:rsidRPr="00405B9B">
        <w:rPr>
          <w:rFonts w:ascii="Arial" w:hAnsi="Arial" w:cs="Arial"/>
          <w:sz w:val="22"/>
          <w:szCs w:val="22"/>
        </w:rPr>
        <w:t>w zakresie utrwalania i zwielokrotniania tłumaczenia:</w:t>
      </w:r>
    </w:p>
    <w:p w:rsidR="00405B9B" w:rsidRPr="00405B9B" w:rsidRDefault="00405B9B" w:rsidP="00405B9B">
      <w:pPr>
        <w:numPr>
          <w:ilvl w:val="2"/>
          <w:numId w:val="38"/>
        </w:numPr>
        <w:spacing w:after="80" w:line="360" w:lineRule="auto"/>
        <w:jc w:val="both"/>
        <w:rPr>
          <w:rFonts w:ascii="Arial" w:hAnsi="Arial" w:cs="Arial"/>
          <w:sz w:val="22"/>
          <w:szCs w:val="22"/>
        </w:rPr>
      </w:pPr>
      <w:r w:rsidRPr="00405B9B">
        <w:rPr>
          <w:rFonts w:ascii="Arial" w:hAnsi="Arial" w:cs="Arial"/>
          <w:sz w:val="22"/>
          <w:szCs w:val="22"/>
        </w:rPr>
        <w:t>wytwarzanie egzemplarzy tłumaczenia techniką drukarską, reprograficzną, zapisu magnetycznego oraz techniką cyfrową,</w:t>
      </w:r>
    </w:p>
    <w:p w:rsidR="00405B9B" w:rsidRPr="00405B9B" w:rsidRDefault="00405B9B" w:rsidP="00405B9B">
      <w:pPr>
        <w:numPr>
          <w:ilvl w:val="2"/>
          <w:numId w:val="38"/>
        </w:numPr>
        <w:spacing w:after="80" w:line="360" w:lineRule="auto"/>
        <w:jc w:val="both"/>
        <w:rPr>
          <w:rFonts w:ascii="Arial" w:hAnsi="Arial" w:cs="Arial"/>
          <w:sz w:val="22"/>
          <w:szCs w:val="22"/>
        </w:rPr>
      </w:pPr>
      <w:r w:rsidRPr="00405B9B">
        <w:rPr>
          <w:rFonts w:ascii="Arial" w:hAnsi="Arial" w:cs="Arial"/>
          <w:sz w:val="22"/>
          <w:szCs w:val="22"/>
        </w:rPr>
        <w:t>kopiowanie tłumaczenia na dowolny nośnik,</w:t>
      </w:r>
    </w:p>
    <w:p w:rsidR="00405B9B" w:rsidRPr="00405B9B" w:rsidRDefault="00405B9B" w:rsidP="00405B9B">
      <w:pPr>
        <w:numPr>
          <w:ilvl w:val="2"/>
          <w:numId w:val="38"/>
        </w:numPr>
        <w:spacing w:after="80" w:line="360" w:lineRule="auto"/>
        <w:jc w:val="both"/>
        <w:rPr>
          <w:rFonts w:ascii="Arial" w:hAnsi="Arial" w:cs="Arial"/>
          <w:sz w:val="22"/>
          <w:szCs w:val="22"/>
        </w:rPr>
      </w:pPr>
      <w:r w:rsidRPr="00405B9B">
        <w:rPr>
          <w:rFonts w:ascii="Arial" w:hAnsi="Arial" w:cs="Arial"/>
          <w:sz w:val="22"/>
          <w:szCs w:val="22"/>
        </w:rPr>
        <w:t>wprowadzanie tłumaczenia do pamięci komputerów lub serwerów sieci komputerowych,</w:t>
      </w:r>
    </w:p>
    <w:p w:rsidR="00405B9B" w:rsidRPr="00405B9B" w:rsidRDefault="00405B9B" w:rsidP="00405B9B">
      <w:pPr>
        <w:numPr>
          <w:ilvl w:val="2"/>
          <w:numId w:val="38"/>
        </w:numPr>
        <w:spacing w:after="80" w:line="360" w:lineRule="auto"/>
        <w:jc w:val="both"/>
        <w:rPr>
          <w:rFonts w:ascii="Arial" w:hAnsi="Arial" w:cs="Arial"/>
          <w:sz w:val="22"/>
          <w:szCs w:val="22"/>
        </w:rPr>
      </w:pPr>
      <w:r w:rsidRPr="00405B9B">
        <w:rPr>
          <w:rFonts w:ascii="Arial" w:hAnsi="Arial" w:cs="Arial"/>
          <w:sz w:val="22"/>
          <w:szCs w:val="22"/>
        </w:rPr>
        <w:t>sporządzanie wydruków komputerowych;</w:t>
      </w:r>
    </w:p>
    <w:p w:rsidR="00405B9B" w:rsidRPr="00405B9B" w:rsidRDefault="00405B9B" w:rsidP="00405B9B">
      <w:pPr>
        <w:numPr>
          <w:ilvl w:val="1"/>
          <w:numId w:val="38"/>
        </w:numPr>
        <w:spacing w:after="80" w:line="360" w:lineRule="auto"/>
        <w:jc w:val="both"/>
        <w:rPr>
          <w:rFonts w:ascii="Arial" w:hAnsi="Arial" w:cs="Arial"/>
          <w:sz w:val="22"/>
          <w:szCs w:val="22"/>
        </w:rPr>
      </w:pPr>
      <w:r w:rsidRPr="00405B9B">
        <w:rPr>
          <w:rFonts w:ascii="Arial" w:hAnsi="Arial" w:cs="Arial"/>
          <w:sz w:val="22"/>
          <w:szCs w:val="22"/>
        </w:rPr>
        <w:t>w zakresie obrotu oryginałem albo egzemplarzami, na których tłumaczenie utrwalono: wprowadzenie do obrotu, użyczenie, dzierżawa lub najem oryginału lub egzemplarzy;</w:t>
      </w:r>
    </w:p>
    <w:p w:rsidR="00405B9B" w:rsidRPr="00405B9B" w:rsidRDefault="00405B9B" w:rsidP="00405B9B">
      <w:pPr>
        <w:numPr>
          <w:ilvl w:val="1"/>
          <w:numId w:val="38"/>
        </w:numPr>
        <w:spacing w:after="80" w:line="360" w:lineRule="auto"/>
        <w:jc w:val="both"/>
        <w:rPr>
          <w:rFonts w:ascii="Arial" w:hAnsi="Arial" w:cs="Arial"/>
          <w:sz w:val="22"/>
          <w:szCs w:val="22"/>
        </w:rPr>
      </w:pPr>
      <w:r w:rsidRPr="00405B9B">
        <w:rPr>
          <w:rFonts w:ascii="Arial" w:hAnsi="Arial" w:cs="Arial"/>
          <w:sz w:val="22"/>
          <w:szCs w:val="22"/>
        </w:rPr>
        <w:t>w zakresie rozpowszechniania tłumaczenia w sposób inny niż określony w ust. 2.2:</w:t>
      </w:r>
    </w:p>
    <w:p w:rsidR="00405B9B" w:rsidRPr="00405B9B" w:rsidRDefault="00405B9B" w:rsidP="00405B9B">
      <w:pPr>
        <w:numPr>
          <w:ilvl w:val="2"/>
          <w:numId w:val="38"/>
        </w:numPr>
        <w:spacing w:after="80" w:line="360" w:lineRule="auto"/>
        <w:jc w:val="both"/>
        <w:rPr>
          <w:rFonts w:ascii="Arial" w:hAnsi="Arial" w:cs="Arial"/>
          <w:sz w:val="22"/>
          <w:szCs w:val="22"/>
        </w:rPr>
      </w:pPr>
      <w:r w:rsidRPr="00405B9B">
        <w:rPr>
          <w:rFonts w:ascii="Arial" w:hAnsi="Arial" w:cs="Arial"/>
          <w:sz w:val="22"/>
          <w:szCs w:val="22"/>
        </w:rPr>
        <w:t>nieodpłatne wypożyczenie lub udostępnienie zwielokrotnionych egzemplarzy tłumaczenia,</w:t>
      </w:r>
    </w:p>
    <w:p w:rsidR="00405B9B" w:rsidRPr="00405B9B" w:rsidRDefault="00405B9B" w:rsidP="00405B9B">
      <w:pPr>
        <w:numPr>
          <w:ilvl w:val="2"/>
          <w:numId w:val="38"/>
        </w:numPr>
        <w:spacing w:after="80" w:line="360" w:lineRule="auto"/>
        <w:jc w:val="both"/>
        <w:rPr>
          <w:rFonts w:ascii="Arial" w:hAnsi="Arial" w:cs="Arial"/>
          <w:sz w:val="22"/>
          <w:szCs w:val="22"/>
        </w:rPr>
      </w:pPr>
      <w:r w:rsidRPr="00405B9B">
        <w:rPr>
          <w:rFonts w:ascii="Arial" w:hAnsi="Arial" w:cs="Arial"/>
          <w:sz w:val="22"/>
          <w:szCs w:val="22"/>
        </w:rPr>
        <w:t>nadawanie za pomocą wizji lub fonii przewodowej albo bezprzewodowej przez stację naziemną,</w:t>
      </w:r>
    </w:p>
    <w:p w:rsidR="00405B9B" w:rsidRPr="00405B9B" w:rsidRDefault="00405B9B" w:rsidP="00405B9B">
      <w:pPr>
        <w:numPr>
          <w:ilvl w:val="2"/>
          <w:numId w:val="38"/>
        </w:numPr>
        <w:spacing w:after="80" w:line="360" w:lineRule="auto"/>
        <w:jc w:val="both"/>
        <w:rPr>
          <w:rFonts w:ascii="Arial" w:hAnsi="Arial" w:cs="Arial"/>
          <w:sz w:val="22"/>
          <w:szCs w:val="22"/>
        </w:rPr>
      </w:pPr>
      <w:r w:rsidRPr="00405B9B">
        <w:rPr>
          <w:rFonts w:ascii="Arial" w:hAnsi="Arial" w:cs="Arial"/>
          <w:sz w:val="22"/>
          <w:szCs w:val="22"/>
        </w:rPr>
        <w:t>wykorzystanie tłumaczenia w materiałach wydawniczych oraz we wszelkiego rodzaju mediach audio-wizualnych i komputerowych,</w:t>
      </w:r>
    </w:p>
    <w:p w:rsidR="00405B9B" w:rsidRPr="00405B9B" w:rsidRDefault="00405B9B" w:rsidP="00405B9B">
      <w:pPr>
        <w:numPr>
          <w:ilvl w:val="2"/>
          <w:numId w:val="38"/>
        </w:numPr>
        <w:spacing w:after="80" w:line="360" w:lineRule="auto"/>
        <w:jc w:val="both"/>
        <w:rPr>
          <w:rFonts w:ascii="Arial" w:hAnsi="Arial" w:cs="Arial"/>
          <w:sz w:val="22"/>
          <w:szCs w:val="22"/>
        </w:rPr>
      </w:pPr>
      <w:r w:rsidRPr="00405B9B">
        <w:rPr>
          <w:rFonts w:ascii="Arial" w:hAnsi="Arial" w:cs="Arial"/>
          <w:sz w:val="22"/>
          <w:szCs w:val="22"/>
        </w:rPr>
        <w:t>wprowadzenie tłumaczenia do sieci komputerowej Internet lub innej sieci szerokiego dostępu w sposób umożliwiający transmisję odbiorczą bez zainteresowanego użytkownika łącznie z utrwalaniem w pamięci RAM,</w:t>
      </w:r>
    </w:p>
    <w:p w:rsidR="00405B9B" w:rsidRPr="00405B9B" w:rsidRDefault="00405B9B" w:rsidP="00405B9B">
      <w:pPr>
        <w:numPr>
          <w:ilvl w:val="2"/>
          <w:numId w:val="38"/>
        </w:numPr>
        <w:spacing w:after="80" w:line="360" w:lineRule="auto"/>
        <w:jc w:val="both"/>
        <w:rPr>
          <w:rFonts w:ascii="Arial" w:hAnsi="Arial" w:cs="Arial"/>
          <w:sz w:val="22"/>
          <w:szCs w:val="22"/>
        </w:rPr>
      </w:pPr>
      <w:r w:rsidRPr="00405B9B">
        <w:rPr>
          <w:rFonts w:ascii="Arial" w:hAnsi="Arial" w:cs="Arial"/>
          <w:sz w:val="22"/>
          <w:szCs w:val="22"/>
        </w:rPr>
        <w:t>publiczne powielanie, wyświetlanie, remitowanie, odtwarzanie lub wystawianie tłumaczenia, w tym na wystawach, podczas seminariów i zebrań,</w:t>
      </w:r>
    </w:p>
    <w:p w:rsidR="00405B9B" w:rsidRPr="00405B9B" w:rsidRDefault="00405B9B" w:rsidP="00405B9B">
      <w:pPr>
        <w:numPr>
          <w:ilvl w:val="2"/>
          <w:numId w:val="38"/>
        </w:numPr>
        <w:spacing w:after="80" w:line="360" w:lineRule="auto"/>
        <w:jc w:val="both"/>
        <w:rPr>
          <w:rFonts w:ascii="Arial" w:hAnsi="Arial" w:cs="Arial"/>
          <w:sz w:val="22"/>
          <w:szCs w:val="22"/>
        </w:rPr>
      </w:pPr>
      <w:r w:rsidRPr="00405B9B">
        <w:rPr>
          <w:rFonts w:ascii="Arial" w:hAnsi="Arial" w:cs="Arial"/>
          <w:sz w:val="22"/>
          <w:szCs w:val="22"/>
        </w:rPr>
        <w:t>inne publiczne udostępnianie tłumaczenia w taki sposób, aby każdy mógł mieć do nich dostęp w miejscu i czasie przez siebie wybranym.</w:t>
      </w:r>
    </w:p>
    <w:p w:rsidR="00B86A7E" w:rsidRPr="00405B9B" w:rsidRDefault="00405B9B" w:rsidP="00405B9B">
      <w:pPr>
        <w:numPr>
          <w:ilvl w:val="0"/>
          <w:numId w:val="38"/>
        </w:numPr>
        <w:spacing w:after="80" w:line="360" w:lineRule="auto"/>
        <w:jc w:val="both"/>
        <w:rPr>
          <w:rFonts w:ascii="Arial" w:hAnsi="Arial" w:cs="Arial"/>
          <w:sz w:val="22"/>
          <w:szCs w:val="22"/>
        </w:rPr>
      </w:pPr>
      <w:r w:rsidRPr="00405B9B">
        <w:rPr>
          <w:rFonts w:ascii="Arial" w:hAnsi="Arial" w:cs="Arial"/>
          <w:sz w:val="22"/>
          <w:szCs w:val="22"/>
        </w:rPr>
        <w:t>Zamawiający jest uprawniony do dokonywania jednostkowej korekty wykonanego przez Wykonawcę tłumaczenia, na co Wykonawca niniejszym wyraża nieodwołalną  zgodę.</w:t>
      </w:r>
    </w:p>
    <w:p w:rsidR="003C0A64" w:rsidRDefault="003C0A64" w:rsidP="00405B9B">
      <w:pPr>
        <w:keepNext/>
        <w:spacing w:before="120" w:line="360" w:lineRule="auto"/>
        <w:jc w:val="center"/>
        <w:rPr>
          <w:rFonts w:ascii="Arial" w:hAnsi="Arial" w:cs="Arial"/>
          <w:sz w:val="22"/>
          <w:szCs w:val="22"/>
        </w:rPr>
      </w:pPr>
    </w:p>
    <w:p w:rsidR="00647834" w:rsidRPr="00405B9B" w:rsidRDefault="006A1F9F" w:rsidP="00405B9B">
      <w:pPr>
        <w:keepNext/>
        <w:spacing w:before="120" w:line="360" w:lineRule="auto"/>
        <w:jc w:val="center"/>
        <w:rPr>
          <w:rFonts w:ascii="Arial" w:hAnsi="Arial" w:cs="Arial"/>
          <w:sz w:val="22"/>
          <w:szCs w:val="22"/>
        </w:rPr>
      </w:pPr>
      <w:r w:rsidRPr="00405B9B">
        <w:rPr>
          <w:rFonts w:ascii="Arial" w:hAnsi="Arial" w:cs="Arial"/>
          <w:sz w:val="22"/>
          <w:szCs w:val="22"/>
        </w:rPr>
        <w:t>WYNAGRODZENIE</w:t>
      </w:r>
    </w:p>
    <w:p w:rsidR="00D73AA2" w:rsidRDefault="00D73AA2" w:rsidP="00405B9B">
      <w:pPr>
        <w:keepNext/>
        <w:spacing w:before="120" w:after="120" w:line="360" w:lineRule="auto"/>
        <w:jc w:val="center"/>
        <w:rPr>
          <w:rFonts w:ascii="Arial" w:hAnsi="Arial" w:cs="Arial"/>
          <w:sz w:val="22"/>
          <w:szCs w:val="22"/>
        </w:rPr>
      </w:pPr>
    </w:p>
    <w:p w:rsidR="00647834" w:rsidRPr="00405B9B" w:rsidRDefault="00D73AA2">
      <w:pPr>
        <w:keepNext/>
        <w:spacing w:before="120" w:after="120" w:line="360" w:lineRule="auto"/>
        <w:jc w:val="center"/>
        <w:rPr>
          <w:rFonts w:ascii="Arial" w:hAnsi="Arial" w:cs="Arial"/>
          <w:sz w:val="22"/>
          <w:szCs w:val="22"/>
          <w:highlight w:val="yellow"/>
        </w:rPr>
      </w:pPr>
      <w:r>
        <w:rPr>
          <w:rFonts w:ascii="Arial" w:hAnsi="Arial" w:cs="Arial"/>
          <w:sz w:val="22"/>
          <w:szCs w:val="22"/>
        </w:rPr>
        <w:t>§ 6</w:t>
      </w:r>
    </w:p>
    <w:p w:rsidR="00391095" w:rsidRDefault="00391095" w:rsidP="00401FC2">
      <w:pPr>
        <w:pStyle w:val="Akapitzlist"/>
        <w:spacing w:after="80" w:line="360" w:lineRule="auto"/>
        <w:ind w:left="360"/>
        <w:contextualSpacing w:val="0"/>
        <w:jc w:val="both"/>
        <w:rPr>
          <w:rFonts w:ascii="Arial" w:hAnsi="Arial" w:cs="Arial"/>
          <w:sz w:val="22"/>
          <w:szCs w:val="22"/>
        </w:rPr>
      </w:pPr>
    </w:p>
    <w:p w:rsidR="00405B9B" w:rsidRPr="00405B9B" w:rsidRDefault="00405B9B" w:rsidP="00405B9B">
      <w:pPr>
        <w:pStyle w:val="Akapitzlist"/>
        <w:numPr>
          <w:ilvl w:val="0"/>
          <w:numId w:val="39"/>
        </w:numPr>
        <w:spacing w:after="80" w:line="360" w:lineRule="auto"/>
        <w:contextualSpacing w:val="0"/>
        <w:jc w:val="both"/>
        <w:rPr>
          <w:rFonts w:ascii="Arial" w:hAnsi="Arial" w:cs="Arial"/>
          <w:sz w:val="22"/>
          <w:szCs w:val="22"/>
        </w:rPr>
      </w:pPr>
      <w:r w:rsidRPr="00405B9B">
        <w:rPr>
          <w:rFonts w:ascii="Arial" w:hAnsi="Arial" w:cs="Arial"/>
          <w:sz w:val="22"/>
          <w:szCs w:val="22"/>
        </w:rPr>
        <w:t>Maksymalna nominalna wartość zamówienia wynosi:</w:t>
      </w:r>
    </w:p>
    <w:p w:rsidR="00405B9B" w:rsidRPr="00405B9B" w:rsidRDefault="00405B9B" w:rsidP="00405B9B">
      <w:pPr>
        <w:pStyle w:val="Akapitzlist"/>
        <w:spacing w:after="80" w:line="360" w:lineRule="auto"/>
        <w:ind w:left="360"/>
        <w:contextualSpacing w:val="0"/>
        <w:jc w:val="both"/>
        <w:rPr>
          <w:rFonts w:ascii="Arial" w:hAnsi="Arial" w:cs="Arial"/>
          <w:sz w:val="22"/>
          <w:szCs w:val="22"/>
        </w:rPr>
      </w:pPr>
      <w:r w:rsidRPr="00405B9B">
        <w:rPr>
          <w:rFonts w:ascii="Arial" w:hAnsi="Arial" w:cs="Arial"/>
          <w:b/>
          <w:sz w:val="22"/>
          <w:szCs w:val="22"/>
        </w:rPr>
        <w:t xml:space="preserve">netto: </w:t>
      </w:r>
      <w:r w:rsidR="00196F64">
        <w:rPr>
          <w:rFonts w:ascii="Arial" w:hAnsi="Arial" w:cs="Arial"/>
          <w:b/>
          <w:sz w:val="22"/>
          <w:szCs w:val="22"/>
        </w:rPr>
        <w:t>100 000,00</w:t>
      </w:r>
      <w:r w:rsidR="00196F64" w:rsidRPr="00405B9B">
        <w:rPr>
          <w:rFonts w:ascii="Arial" w:hAnsi="Arial" w:cs="Arial"/>
          <w:b/>
          <w:sz w:val="22"/>
          <w:szCs w:val="22"/>
        </w:rPr>
        <w:t xml:space="preserve"> </w:t>
      </w:r>
      <w:r w:rsidRPr="00405B9B">
        <w:rPr>
          <w:rFonts w:ascii="Arial" w:hAnsi="Arial" w:cs="Arial"/>
          <w:b/>
          <w:sz w:val="22"/>
          <w:szCs w:val="22"/>
        </w:rPr>
        <w:t>zł</w:t>
      </w:r>
      <w:r w:rsidRPr="00405B9B">
        <w:rPr>
          <w:rFonts w:ascii="Arial" w:hAnsi="Arial" w:cs="Arial"/>
          <w:sz w:val="22"/>
          <w:szCs w:val="22"/>
        </w:rPr>
        <w:t xml:space="preserve"> (słownie: </w:t>
      </w:r>
      <w:r w:rsidR="00196F64">
        <w:rPr>
          <w:rFonts w:ascii="Arial" w:hAnsi="Arial" w:cs="Arial"/>
          <w:sz w:val="22"/>
          <w:szCs w:val="22"/>
        </w:rPr>
        <w:t xml:space="preserve"> sto tysięcy złotych 00/100 )</w:t>
      </w:r>
      <w:r w:rsidR="00196F64" w:rsidRPr="00405B9B">
        <w:rPr>
          <w:rFonts w:ascii="Arial" w:hAnsi="Arial" w:cs="Arial"/>
          <w:sz w:val="22"/>
          <w:szCs w:val="22"/>
        </w:rPr>
        <w:t>.</w:t>
      </w:r>
    </w:p>
    <w:p w:rsidR="00405B9B" w:rsidRPr="00405B9B" w:rsidRDefault="00405B9B" w:rsidP="00405B9B">
      <w:pPr>
        <w:spacing w:after="80" w:line="360" w:lineRule="auto"/>
        <w:ind w:left="360"/>
        <w:jc w:val="both"/>
        <w:rPr>
          <w:rFonts w:ascii="Arial" w:hAnsi="Arial" w:cs="Arial"/>
          <w:sz w:val="22"/>
          <w:szCs w:val="22"/>
        </w:rPr>
      </w:pPr>
      <w:r w:rsidRPr="00405B9B">
        <w:rPr>
          <w:rFonts w:ascii="Arial" w:hAnsi="Arial" w:cs="Arial"/>
          <w:sz w:val="22"/>
          <w:szCs w:val="22"/>
        </w:rPr>
        <w:t>Powyższa kwota określa maksymalną nominalną wartość zamówienia, nie stanowiąc zobowiązania Zamawiającego do jej pełnej realizacji, ani też podstawy do dochodzenia przez Wykonawcę roszczeń odszkodowawczych z tytułu niewykorzystania maksymalnej nominalnej wartości zamówienia</w:t>
      </w:r>
      <w:r w:rsidR="00144F8B">
        <w:rPr>
          <w:rFonts w:ascii="Arial" w:hAnsi="Arial" w:cs="Arial"/>
          <w:sz w:val="22"/>
          <w:szCs w:val="22"/>
        </w:rPr>
        <w:t>,</w:t>
      </w:r>
      <w:r w:rsidRPr="00405B9B">
        <w:rPr>
          <w:rFonts w:ascii="Arial" w:hAnsi="Arial" w:cs="Arial"/>
          <w:sz w:val="22"/>
          <w:szCs w:val="22"/>
        </w:rPr>
        <w:t>.</w:t>
      </w:r>
    </w:p>
    <w:p w:rsidR="00144F8B" w:rsidRDefault="00405B9B" w:rsidP="00401FC2">
      <w:pPr>
        <w:pStyle w:val="Akapitzlist"/>
        <w:numPr>
          <w:ilvl w:val="0"/>
          <w:numId w:val="8"/>
        </w:numPr>
        <w:spacing w:after="80" w:line="360" w:lineRule="auto"/>
        <w:contextualSpacing w:val="0"/>
        <w:jc w:val="both"/>
        <w:rPr>
          <w:rFonts w:ascii="Arial" w:hAnsi="Arial" w:cs="Arial"/>
          <w:sz w:val="22"/>
          <w:szCs w:val="22"/>
        </w:rPr>
      </w:pPr>
      <w:r w:rsidRPr="00405B9B">
        <w:rPr>
          <w:rFonts w:ascii="Arial" w:hAnsi="Arial" w:cs="Arial"/>
          <w:sz w:val="22"/>
          <w:szCs w:val="22"/>
        </w:rPr>
        <w:t xml:space="preserve">Podstawą rozliczenia z Wykonawcą będą jednostkowe ceny ryczałtowe za wykonanie poszczególnych rodzajów usług tłumaczenia, podane w </w:t>
      </w:r>
      <w:r w:rsidRPr="00405B9B">
        <w:rPr>
          <w:rFonts w:ascii="Arial" w:hAnsi="Arial" w:cs="Arial"/>
          <w:b/>
          <w:i/>
          <w:sz w:val="22"/>
          <w:szCs w:val="22"/>
        </w:rPr>
        <w:t>załączniku nr 3</w:t>
      </w:r>
      <w:r w:rsidRPr="00405B9B">
        <w:rPr>
          <w:rFonts w:ascii="Arial" w:hAnsi="Arial" w:cs="Arial"/>
          <w:b/>
          <w:sz w:val="22"/>
          <w:szCs w:val="22"/>
        </w:rPr>
        <w:t xml:space="preserve"> </w:t>
      </w:r>
      <w:r w:rsidRPr="00405B9B">
        <w:rPr>
          <w:rFonts w:ascii="Arial" w:hAnsi="Arial" w:cs="Arial"/>
          <w:sz w:val="22"/>
          <w:szCs w:val="22"/>
        </w:rPr>
        <w:t>do niniejszej umowy, stanowiącym kserokopię formularza cenowego oferty</w:t>
      </w:r>
      <w:r>
        <w:rPr>
          <w:rFonts w:ascii="Arial" w:hAnsi="Arial" w:cs="Arial"/>
          <w:sz w:val="22"/>
          <w:szCs w:val="22"/>
        </w:rPr>
        <w:t xml:space="preserve"> Wykonawcy</w:t>
      </w:r>
      <w:r w:rsidR="00144F8B">
        <w:rPr>
          <w:rFonts w:ascii="Arial" w:hAnsi="Arial" w:cs="Arial"/>
          <w:sz w:val="22"/>
          <w:szCs w:val="22"/>
        </w:rPr>
        <w:t>, zastrzeżeniem ust. 3</w:t>
      </w:r>
      <w:r w:rsidRPr="00405B9B">
        <w:rPr>
          <w:rFonts w:ascii="Arial" w:hAnsi="Arial" w:cs="Arial"/>
          <w:sz w:val="22"/>
          <w:szCs w:val="22"/>
        </w:rPr>
        <w:t>.</w:t>
      </w:r>
    </w:p>
    <w:p w:rsidR="00144F8B" w:rsidRPr="00401FC2" w:rsidRDefault="00144F8B" w:rsidP="00401FC2">
      <w:pPr>
        <w:pStyle w:val="Akapitzlist"/>
        <w:numPr>
          <w:ilvl w:val="0"/>
          <w:numId w:val="8"/>
        </w:numPr>
        <w:spacing w:after="80" w:line="360" w:lineRule="auto"/>
        <w:contextualSpacing w:val="0"/>
        <w:jc w:val="both"/>
        <w:rPr>
          <w:rFonts w:ascii="Arial" w:hAnsi="Arial" w:cs="Arial"/>
          <w:szCs w:val="22"/>
        </w:rPr>
      </w:pPr>
      <w:r w:rsidRPr="00401FC2">
        <w:rPr>
          <w:rFonts w:ascii="Arial" w:hAnsi="Arial" w:cs="Arial"/>
          <w:sz w:val="22"/>
          <w:szCs w:val="20"/>
          <w:lang w:eastAsia="x-none"/>
        </w:rPr>
        <w:t xml:space="preserve">Jeśli zajdzie potrzeba realizacji zamówienia polegającego na tłumaczeniu zwykłym przekraczającym jednorazowo 100 stron ustala się, że cena jednostkowa netto za jedną stronę tego tłumaczenia jest co najmniej 10 % niższa od ceny jednostkowej netto za jedną stronę zaoferowaną przez Wykonawcę dla tłumaczenia pisemnego zwykłego o wielkości od 1 do 100 stron dotyczącego tłumaczenia pisemnego:    </w:t>
      </w:r>
    </w:p>
    <w:p w:rsidR="00144F8B" w:rsidRPr="00401FC2" w:rsidRDefault="00144F8B" w:rsidP="00401FC2">
      <w:pPr>
        <w:pStyle w:val="pkt"/>
        <w:widowControl/>
        <w:numPr>
          <w:ilvl w:val="1"/>
          <w:numId w:val="8"/>
        </w:numPr>
        <w:adjustRightInd/>
        <w:spacing w:before="0" w:after="0" w:line="360" w:lineRule="auto"/>
        <w:rPr>
          <w:rFonts w:ascii="Arial" w:hAnsi="Arial" w:cs="Arial"/>
          <w:sz w:val="22"/>
          <w:szCs w:val="22"/>
          <w:lang w:eastAsia="x-none"/>
        </w:rPr>
      </w:pPr>
      <w:r w:rsidRPr="00401FC2">
        <w:rPr>
          <w:rFonts w:ascii="Arial" w:hAnsi="Arial" w:cs="Arial"/>
          <w:sz w:val="22"/>
          <w:szCs w:val="22"/>
          <w:lang w:val="x-none"/>
        </w:rPr>
        <w:t>nieuwierzytelnione</w:t>
      </w:r>
      <w:r w:rsidRPr="00401FC2">
        <w:rPr>
          <w:rFonts w:ascii="Arial" w:hAnsi="Arial" w:cs="Arial"/>
          <w:sz w:val="22"/>
          <w:szCs w:val="22"/>
        </w:rPr>
        <w:t>go</w:t>
      </w:r>
      <w:r w:rsidRPr="00401FC2">
        <w:rPr>
          <w:rFonts w:ascii="Arial" w:hAnsi="Arial" w:cs="Arial"/>
          <w:sz w:val="22"/>
          <w:szCs w:val="22"/>
          <w:lang w:val="x-none"/>
        </w:rPr>
        <w:t xml:space="preserve"> z języka polskiego na języki angielski  lub niemiecki i odwrotnie </w:t>
      </w:r>
      <w:r w:rsidRPr="00401FC2">
        <w:rPr>
          <w:rFonts w:ascii="Arial" w:hAnsi="Arial" w:cs="Arial"/>
          <w:sz w:val="22"/>
          <w:szCs w:val="22"/>
        </w:rPr>
        <w:t xml:space="preserve">- </w:t>
      </w:r>
      <w:r w:rsidRPr="00401FC2">
        <w:rPr>
          <w:rFonts w:ascii="Arial" w:hAnsi="Arial" w:cs="Arial"/>
          <w:sz w:val="22"/>
          <w:szCs w:val="22"/>
          <w:lang w:val="x-none"/>
        </w:rPr>
        <w:t>1800 znaków</w:t>
      </w:r>
      <w:r w:rsidRPr="00401FC2">
        <w:rPr>
          <w:rFonts w:ascii="Arial" w:hAnsi="Arial" w:cs="Arial"/>
          <w:sz w:val="22"/>
          <w:szCs w:val="22"/>
        </w:rPr>
        <w:t xml:space="preserve">, </w:t>
      </w:r>
    </w:p>
    <w:p w:rsidR="00144F8B" w:rsidRPr="00401FC2" w:rsidRDefault="00144F8B" w:rsidP="00401FC2">
      <w:pPr>
        <w:pStyle w:val="pkt"/>
        <w:widowControl/>
        <w:numPr>
          <w:ilvl w:val="1"/>
          <w:numId w:val="8"/>
        </w:numPr>
        <w:adjustRightInd/>
        <w:spacing w:before="0" w:after="0" w:line="360" w:lineRule="auto"/>
        <w:rPr>
          <w:rFonts w:ascii="Arial" w:hAnsi="Arial" w:cs="Arial"/>
          <w:sz w:val="22"/>
          <w:szCs w:val="22"/>
        </w:rPr>
      </w:pPr>
      <w:r w:rsidRPr="00401FC2">
        <w:rPr>
          <w:rFonts w:ascii="Arial" w:hAnsi="Arial" w:cs="Arial"/>
          <w:sz w:val="22"/>
          <w:szCs w:val="22"/>
          <w:lang w:val="x-none"/>
        </w:rPr>
        <w:t>przysięgłe</w:t>
      </w:r>
      <w:r w:rsidRPr="00401FC2">
        <w:rPr>
          <w:rFonts w:ascii="Arial" w:hAnsi="Arial" w:cs="Arial"/>
          <w:sz w:val="22"/>
          <w:szCs w:val="22"/>
        </w:rPr>
        <w:t>go</w:t>
      </w:r>
      <w:r w:rsidRPr="00401FC2">
        <w:rPr>
          <w:rFonts w:ascii="Arial" w:hAnsi="Arial" w:cs="Arial"/>
          <w:sz w:val="22"/>
          <w:szCs w:val="22"/>
          <w:lang w:val="x-none"/>
        </w:rPr>
        <w:t xml:space="preserve"> z języka polskiego na języki angielski lub niemiecki  i odwrotnie - 1125 znaków</w:t>
      </w:r>
      <w:r w:rsidRPr="00401FC2">
        <w:rPr>
          <w:rFonts w:ascii="Arial" w:hAnsi="Arial" w:cs="Arial"/>
          <w:sz w:val="22"/>
          <w:szCs w:val="22"/>
        </w:rPr>
        <w:t>,</w:t>
      </w:r>
    </w:p>
    <w:p w:rsidR="00144F8B" w:rsidRPr="00401FC2" w:rsidRDefault="00144F8B" w:rsidP="00401FC2">
      <w:pPr>
        <w:pStyle w:val="pkt"/>
        <w:widowControl/>
        <w:numPr>
          <w:ilvl w:val="1"/>
          <w:numId w:val="8"/>
        </w:numPr>
        <w:adjustRightInd/>
        <w:spacing w:before="0" w:after="0" w:line="360" w:lineRule="auto"/>
        <w:rPr>
          <w:rFonts w:ascii="Arial" w:hAnsi="Arial" w:cs="Arial"/>
          <w:sz w:val="22"/>
          <w:szCs w:val="22"/>
        </w:rPr>
      </w:pPr>
      <w:r w:rsidRPr="00401FC2">
        <w:rPr>
          <w:rFonts w:ascii="Arial" w:hAnsi="Arial" w:cs="Arial"/>
          <w:sz w:val="22"/>
          <w:szCs w:val="22"/>
        </w:rPr>
        <w:t>tłumaczenia pisemnego nieuwierzytelnionego  z języka polskiego na język francuski, włoski, hiszpański lub rosyjski i odwrotnie - 1800 znaków,</w:t>
      </w:r>
    </w:p>
    <w:p w:rsidR="00144F8B" w:rsidRPr="00401FC2" w:rsidRDefault="00144F8B" w:rsidP="00401FC2">
      <w:pPr>
        <w:pStyle w:val="pkt"/>
        <w:widowControl/>
        <w:numPr>
          <w:ilvl w:val="1"/>
          <w:numId w:val="8"/>
        </w:numPr>
        <w:adjustRightInd/>
        <w:spacing w:before="0" w:after="0" w:line="360" w:lineRule="auto"/>
        <w:rPr>
          <w:rFonts w:ascii="Arial" w:hAnsi="Arial" w:cs="Arial"/>
          <w:sz w:val="22"/>
          <w:szCs w:val="22"/>
        </w:rPr>
      </w:pPr>
      <w:r w:rsidRPr="00401FC2">
        <w:rPr>
          <w:rFonts w:ascii="Arial" w:hAnsi="Arial" w:cs="Arial"/>
          <w:sz w:val="22"/>
          <w:szCs w:val="22"/>
        </w:rPr>
        <w:t>tłumaczenia pisemnego przysięgłego z języka polskiego na język francuski, włoski, hiszpański lub rosyjski i odwrotnie - 1125 znaków</w:t>
      </w:r>
    </w:p>
    <w:p w:rsidR="00405B9B" w:rsidRPr="00405B9B" w:rsidRDefault="00405B9B" w:rsidP="00405B9B">
      <w:pPr>
        <w:numPr>
          <w:ilvl w:val="0"/>
          <w:numId w:val="8"/>
        </w:numPr>
        <w:spacing w:after="60" w:line="360" w:lineRule="auto"/>
        <w:jc w:val="both"/>
        <w:rPr>
          <w:rFonts w:ascii="Arial" w:hAnsi="Arial" w:cs="Arial"/>
          <w:sz w:val="22"/>
          <w:szCs w:val="22"/>
        </w:rPr>
      </w:pPr>
      <w:r w:rsidRPr="00405B9B">
        <w:rPr>
          <w:rFonts w:ascii="Arial" w:hAnsi="Arial" w:cs="Arial"/>
          <w:sz w:val="22"/>
          <w:szCs w:val="22"/>
        </w:rPr>
        <w:t>Należny podatek od towarów i usług VAT zostanie naliczony i zapłacony zgodnie z przepisami obowiązującymi w Polsce.</w:t>
      </w:r>
    </w:p>
    <w:p w:rsidR="00405B9B" w:rsidRPr="00405B9B" w:rsidRDefault="00405B9B" w:rsidP="00405B9B">
      <w:pPr>
        <w:pStyle w:val="Akapitzlist"/>
        <w:numPr>
          <w:ilvl w:val="0"/>
          <w:numId w:val="8"/>
        </w:numPr>
        <w:spacing w:after="80" w:line="360" w:lineRule="auto"/>
        <w:contextualSpacing w:val="0"/>
        <w:jc w:val="both"/>
        <w:rPr>
          <w:rFonts w:ascii="Arial" w:hAnsi="Arial" w:cs="Arial"/>
          <w:sz w:val="22"/>
          <w:szCs w:val="22"/>
        </w:rPr>
      </w:pPr>
      <w:r w:rsidRPr="00405B9B">
        <w:rPr>
          <w:rFonts w:ascii="Arial" w:hAnsi="Arial" w:cs="Arial"/>
          <w:sz w:val="22"/>
          <w:szCs w:val="22"/>
        </w:rPr>
        <w:t>Cena za stronę tłumaczenia nieuwierzytelnionego rozumiana jest jako cena za stronę tłumaczenia dostarczonego Zamawiającemu w wersji elektronicznej (e-mail).</w:t>
      </w:r>
    </w:p>
    <w:p w:rsidR="00405B9B" w:rsidRPr="00405B9B" w:rsidRDefault="00405B9B" w:rsidP="00405B9B">
      <w:pPr>
        <w:pStyle w:val="Akapitzlist"/>
        <w:numPr>
          <w:ilvl w:val="0"/>
          <w:numId w:val="8"/>
        </w:numPr>
        <w:spacing w:after="80" w:line="360" w:lineRule="auto"/>
        <w:contextualSpacing w:val="0"/>
        <w:jc w:val="both"/>
        <w:rPr>
          <w:rFonts w:ascii="Arial" w:hAnsi="Arial" w:cs="Arial"/>
          <w:sz w:val="22"/>
          <w:szCs w:val="22"/>
        </w:rPr>
      </w:pPr>
      <w:r w:rsidRPr="00405B9B">
        <w:rPr>
          <w:rFonts w:ascii="Arial" w:hAnsi="Arial" w:cs="Arial"/>
          <w:sz w:val="22"/>
          <w:szCs w:val="22"/>
        </w:rPr>
        <w:t>Przy rozliczeniu z Wykonawcą przyjmuje się, że cena ostatniej niepełnej strony przetłumaczonego tekstu jest równa cenie ryczałtowej za przetłumaczenie jednej strony tekstu.</w:t>
      </w:r>
    </w:p>
    <w:p w:rsidR="00405B9B" w:rsidRPr="00405B9B" w:rsidRDefault="00405B9B" w:rsidP="00405B9B">
      <w:pPr>
        <w:numPr>
          <w:ilvl w:val="0"/>
          <w:numId w:val="8"/>
        </w:numPr>
        <w:spacing w:after="60" w:line="360" w:lineRule="auto"/>
        <w:jc w:val="both"/>
        <w:rPr>
          <w:rFonts w:ascii="Arial" w:hAnsi="Arial" w:cs="Arial"/>
          <w:sz w:val="22"/>
          <w:szCs w:val="22"/>
        </w:rPr>
      </w:pPr>
      <w:r w:rsidRPr="00405B9B">
        <w:rPr>
          <w:rFonts w:ascii="Arial" w:hAnsi="Arial" w:cs="Arial"/>
          <w:sz w:val="22"/>
          <w:szCs w:val="22"/>
        </w:rPr>
        <w:t>W przypadku ustawowej zmiany stawki podatku od towarów i usług VAT, ceny brutto oraz stawki podatku VAT określone w ofercie Wykonawcy ulegną odpowiedniej zmianie w taki sposób, aby wynikające z umowy ceny netto pozostały niezmienione. Zmiana wskazana w zdaniu poprzedzającym nie stanowi zmiany umowy.</w:t>
      </w:r>
    </w:p>
    <w:p w:rsidR="00405B9B" w:rsidRPr="00405B9B" w:rsidRDefault="00405B9B" w:rsidP="00405B9B">
      <w:pPr>
        <w:numPr>
          <w:ilvl w:val="0"/>
          <w:numId w:val="8"/>
        </w:numPr>
        <w:spacing w:after="60" w:line="360" w:lineRule="auto"/>
        <w:jc w:val="both"/>
        <w:rPr>
          <w:rFonts w:ascii="Arial" w:hAnsi="Arial" w:cs="Arial"/>
          <w:sz w:val="22"/>
          <w:szCs w:val="22"/>
        </w:rPr>
      </w:pPr>
      <w:r w:rsidRPr="00405B9B">
        <w:rPr>
          <w:rFonts w:ascii="Arial" w:hAnsi="Arial" w:cs="Arial"/>
          <w:sz w:val="22"/>
          <w:szCs w:val="22"/>
        </w:rPr>
        <w:t xml:space="preserve">Ceny jednostkowe netto wskazane w </w:t>
      </w:r>
      <w:r w:rsidRPr="00405B9B">
        <w:rPr>
          <w:rFonts w:ascii="Arial" w:hAnsi="Arial" w:cs="Arial"/>
          <w:b/>
          <w:i/>
          <w:sz w:val="22"/>
          <w:szCs w:val="22"/>
        </w:rPr>
        <w:t>załączniku nr 3</w:t>
      </w:r>
      <w:r w:rsidRPr="00405B9B">
        <w:rPr>
          <w:rFonts w:ascii="Arial" w:hAnsi="Arial" w:cs="Arial"/>
          <w:sz w:val="22"/>
          <w:szCs w:val="22"/>
        </w:rPr>
        <w:t xml:space="preserve"> zawierają wszystkie koszty związane z realizacją umowy, w tym koszt transportu przedmiotu zamówienia do Zamawiającego.</w:t>
      </w:r>
    </w:p>
    <w:p w:rsidR="00405B9B" w:rsidRPr="00405B9B" w:rsidRDefault="00405B9B" w:rsidP="00405B9B">
      <w:pPr>
        <w:pStyle w:val="Akapitzlist"/>
        <w:numPr>
          <w:ilvl w:val="0"/>
          <w:numId w:val="8"/>
        </w:numPr>
        <w:spacing w:after="40" w:line="360" w:lineRule="auto"/>
        <w:contextualSpacing w:val="0"/>
        <w:jc w:val="both"/>
        <w:rPr>
          <w:rFonts w:ascii="Arial" w:hAnsi="Arial" w:cs="Arial"/>
          <w:sz w:val="22"/>
          <w:szCs w:val="22"/>
        </w:rPr>
      </w:pPr>
      <w:r w:rsidRPr="00405B9B">
        <w:rPr>
          <w:rFonts w:ascii="Arial" w:hAnsi="Arial" w:cs="Arial"/>
          <w:sz w:val="22"/>
          <w:szCs w:val="22"/>
        </w:rPr>
        <w:t>W zakresie tłumaczeń ustnych Zamawiający zastrzega że:</w:t>
      </w:r>
    </w:p>
    <w:p w:rsidR="00405B9B" w:rsidRPr="00405B9B" w:rsidRDefault="00405B9B" w:rsidP="00405B9B">
      <w:pPr>
        <w:pStyle w:val="Akapitzlist"/>
        <w:numPr>
          <w:ilvl w:val="1"/>
          <w:numId w:val="8"/>
        </w:numPr>
        <w:spacing w:after="40" w:line="360" w:lineRule="auto"/>
        <w:contextualSpacing w:val="0"/>
        <w:jc w:val="both"/>
        <w:rPr>
          <w:rFonts w:ascii="Arial" w:hAnsi="Arial" w:cs="Arial"/>
          <w:sz w:val="22"/>
          <w:szCs w:val="22"/>
        </w:rPr>
      </w:pPr>
      <w:r w:rsidRPr="00405B9B">
        <w:rPr>
          <w:rFonts w:ascii="Arial" w:hAnsi="Arial" w:cs="Arial"/>
          <w:sz w:val="22"/>
          <w:szCs w:val="22"/>
        </w:rPr>
        <w:t xml:space="preserve"> w przypadku gdy miejscem wykonania usługi tłumaczenia ustnego jest Kraków - koszty dojazdu i noclegu osób świadczących usługę tłumaczenia ponosi Wykonawca;</w:t>
      </w:r>
    </w:p>
    <w:p w:rsidR="00405B9B" w:rsidRPr="00405B9B" w:rsidRDefault="00405B9B" w:rsidP="00405B9B">
      <w:pPr>
        <w:pStyle w:val="Akapitzlist"/>
        <w:numPr>
          <w:ilvl w:val="1"/>
          <w:numId w:val="8"/>
        </w:numPr>
        <w:spacing w:after="40" w:line="360" w:lineRule="auto"/>
        <w:contextualSpacing w:val="0"/>
        <w:jc w:val="both"/>
        <w:rPr>
          <w:rFonts w:ascii="Arial" w:hAnsi="Arial" w:cs="Arial"/>
          <w:sz w:val="22"/>
          <w:szCs w:val="22"/>
        </w:rPr>
      </w:pPr>
      <w:r w:rsidRPr="00405B9B">
        <w:rPr>
          <w:rFonts w:ascii="Arial" w:hAnsi="Arial" w:cs="Arial"/>
          <w:sz w:val="22"/>
          <w:szCs w:val="22"/>
        </w:rPr>
        <w:t>w przypadku konieczności wykonania usługi tłumaczenia ustnego poza Krakowem - koszty dojazdu i noclegu osób świadczących usługę Zamawiający zwróci Wykonawcy na warunkach każdorazowo ustalonych z Wykonawcą w zleceniu, przy czym koszty przypadające na jednego tłumacza nie mogą być wyższe niż koszty poniesione przez Zamawiającego na rzecz jednego uczestnika spotkania, w którym uczestniczy tłumacz.</w:t>
      </w:r>
    </w:p>
    <w:p w:rsidR="00405B9B" w:rsidRPr="00405B9B" w:rsidRDefault="00405B9B" w:rsidP="00405B9B">
      <w:pPr>
        <w:numPr>
          <w:ilvl w:val="0"/>
          <w:numId w:val="8"/>
        </w:numPr>
        <w:spacing w:after="60" w:line="360" w:lineRule="auto"/>
        <w:jc w:val="both"/>
        <w:rPr>
          <w:rFonts w:ascii="Arial" w:hAnsi="Arial" w:cs="Arial"/>
          <w:sz w:val="22"/>
          <w:szCs w:val="22"/>
        </w:rPr>
      </w:pPr>
      <w:r w:rsidRPr="00405B9B">
        <w:rPr>
          <w:rFonts w:ascii="Arial" w:hAnsi="Arial" w:cs="Arial"/>
          <w:sz w:val="22"/>
          <w:szCs w:val="22"/>
        </w:rPr>
        <w:t xml:space="preserve">Ceny  jednostkowe netto podane w umowie </w:t>
      </w:r>
      <w:r w:rsidRPr="00405B9B">
        <w:rPr>
          <w:rFonts w:ascii="Arial" w:hAnsi="Arial" w:cs="Arial"/>
          <w:b/>
          <w:sz w:val="22"/>
          <w:szCs w:val="22"/>
        </w:rPr>
        <w:t>nie mogą ulec podwyższeniu</w:t>
      </w:r>
      <w:r w:rsidRPr="00405B9B">
        <w:rPr>
          <w:rFonts w:ascii="Arial" w:hAnsi="Arial" w:cs="Arial"/>
          <w:sz w:val="22"/>
          <w:szCs w:val="22"/>
        </w:rPr>
        <w:t xml:space="preserve"> w okresie jej obowiązywania.</w:t>
      </w:r>
    </w:p>
    <w:p w:rsidR="00405B9B" w:rsidRPr="00405B9B" w:rsidRDefault="00405B9B" w:rsidP="00405B9B">
      <w:pPr>
        <w:numPr>
          <w:ilvl w:val="0"/>
          <w:numId w:val="8"/>
        </w:numPr>
        <w:spacing w:after="60" w:line="360" w:lineRule="auto"/>
        <w:jc w:val="both"/>
        <w:rPr>
          <w:rFonts w:ascii="Arial" w:hAnsi="Arial" w:cs="Arial"/>
          <w:sz w:val="22"/>
          <w:szCs w:val="22"/>
        </w:rPr>
      </w:pPr>
      <w:r w:rsidRPr="00405B9B">
        <w:rPr>
          <w:rFonts w:ascii="Arial" w:hAnsi="Arial" w:cs="Arial"/>
          <w:sz w:val="22"/>
          <w:szCs w:val="22"/>
        </w:rPr>
        <w:t xml:space="preserve">Wykonawca może </w:t>
      </w:r>
      <w:r w:rsidRPr="00405B9B">
        <w:rPr>
          <w:rFonts w:ascii="Arial" w:hAnsi="Arial" w:cs="Arial"/>
          <w:b/>
          <w:sz w:val="22"/>
          <w:szCs w:val="22"/>
        </w:rPr>
        <w:t>obniżyć</w:t>
      </w:r>
      <w:r w:rsidRPr="00405B9B">
        <w:rPr>
          <w:rFonts w:ascii="Arial" w:hAnsi="Arial" w:cs="Arial"/>
          <w:sz w:val="22"/>
          <w:szCs w:val="22"/>
        </w:rPr>
        <w:t xml:space="preserve"> ceny jednostkowe </w:t>
      </w:r>
      <w:r w:rsidRPr="00405B9B">
        <w:rPr>
          <w:rFonts w:ascii="Arial" w:hAnsi="Arial" w:cs="Arial"/>
          <w:b/>
          <w:sz w:val="22"/>
          <w:szCs w:val="22"/>
        </w:rPr>
        <w:t>w każdym czasie</w:t>
      </w:r>
      <w:r w:rsidRPr="00405B9B">
        <w:rPr>
          <w:rFonts w:ascii="Arial" w:hAnsi="Arial" w:cs="Arial"/>
          <w:sz w:val="22"/>
          <w:szCs w:val="22"/>
        </w:rPr>
        <w:t>, w formie aneksu do umowy.</w:t>
      </w:r>
    </w:p>
    <w:p w:rsidR="00405B9B" w:rsidRPr="00405B9B" w:rsidRDefault="00405B9B" w:rsidP="00405B9B">
      <w:pPr>
        <w:numPr>
          <w:ilvl w:val="0"/>
          <w:numId w:val="8"/>
        </w:numPr>
        <w:spacing w:line="360" w:lineRule="auto"/>
        <w:jc w:val="both"/>
        <w:rPr>
          <w:rFonts w:ascii="Arial" w:hAnsi="Arial" w:cs="Arial"/>
          <w:sz w:val="22"/>
          <w:szCs w:val="22"/>
        </w:rPr>
      </w:pPr>
      <w:r w:rsidRPr="00405B9B">
        <w:rPr>
          <w:rFonts w:ascii="Arial" w:hAnsi="Arial" w:cs="Arial"/>
          <w:sz w:val="22"/>
          <w:szCs w:val="22"/>
        </w:rPr>
        <w:t xml:space="preserve">Faktury będą wystawiane w okresach miesięcznych z dołu na podstawie specyfikacji usług wykonanych w danym miesiącu. Specyfikację usług przygotowuje Wykonawca i przekazuje Zamawiającemu wraz z fakturą. </w:t>
      </w:r>
    </w:p>
    <w:p w:rsidR="00405B9B" w:rsidRPr="00405B9B" w:rsidRDefault="00405B9B" w:rsidP="00405B9B">
      <w:pPr>
        <w:numPr>
          <w:ilvl w:val="0"/>
          <w:numId w:val="8"/>
        </w:numPr>
        <w:spacing w:after="60" w:line="360" w:lineRule="auto"/>
        <w:jc w:val="both"/>
        <w:rPr>
          <w:rFonts w:ascii="Arial" w:hAnsi="Arial" w:cs="Arial"/>
          <w:sz w:val="22"/>
          <w:szCs w:val="22"/>
        </w:rPr>
      </w:pPr>
      <w:r w:rsidRPr="00405B9B">
        <w:rPr>
          <w:rFonts w:ascii="Arial" w:hAnsi="Arial" w:cs="Arial"/>
          <w:sz w:val="22"/>
          <w:szCs w:val="22"/>
        </w:rPr>
        <w:t xml:space="preserve">Zamawiający zapłaci wynagrodzenie przelewem na następujący numer rachunku bankowego Wykonawcy: </w:t>
      </w:r>
      <w:r w:rsidRPr="00405B9B">
        <w:rPr>
          <w:rFonts w:ascii="Arial" w:hAnsi="Arial" w:cs="Arial"/>
          <w:b/>
          <w:sz w:val="22"/>
          <w:szCs w:val="22"/>
        </w:rPr>
        <w:t>…………………………………..</w:t>
      </w:r>
      <w:r w:rsidRPr="00405B9B">
        <w:rPr>
          <w:rFonts w:ascii="Arial" w:hAnsi="Arial" w:cs="Arial"/>
          <w:sz w:val="22"/>
          <w:szCs w:val="22"/>
        </w:rPr>
        <w:t xml:space="preserve"> w terminie do </w:t>
      </w:r>
      <w:r w:rsidRPr="00405B9B">
        <w:rPr>
          <w:rFonts w:ascii="Arial" w:hAnsi="Arial" w:cs="Arial"/>
          <w:b/>
          <w:sz w:val="22"/>
          <w:szCs w:val="22"/>
        </w:rPr>
        <w:t>30 dni</w:t>
      </w:r>
      <w:r w:rsidRPr="00405B9B">
        <w:rPr>
          <w:rFonts w:ascii="Arial" w:hAnsi="Arial" w:cs="Arial"/>
          <w:sz w:val="22"/>
          <w:szCs w:val="22"/>
        </w:rPr>
        <w:t xml:space="preserve"> od daty doręczenia Zamawiającemu wystawionej prawidłowo i zgodnie z umową faktury potwierdzającej wykonanie przedmiotu zamówienia.</w:t>
      </w:r>
    </w:p>
    <w:p w:rsidR="00405B9B" w:rsidRPr="00405B9B" w:rsidRDefault="00405B9B" w:rsidP="00405B9B">
      <w:pPr>
        <w:numPr>
          <w:ilvl w:val="0"/>
          <w:numId w:val="8"/>
        </w:numPr>
        <w:spacing w:after="60" w:line="360" w:lineRule="auto"/>
        <w:jc w:val="both"/>
        <w:rPr>
          <w:rFonts w:ascii="Arial" w:hAnsi="Arial" w:cs="Arial"/>
          <w:sz w:val="22"/>
          <w:szCs w:val="22"/>
        </w:rPr>
      </w:pPr>
      <w:r w:rsidRPr="00405B9B">
        <w:rPr>
          <w:rFonts w:ascii="Arial" w:hAnsi="Arial" w:cs="Arial"/>
          <w:sz w:val="22"/>
          <w:szCs w:val="22"/>
        </w:rPr>
        <w:t>Faktury będą wystawione na: Miejskie Przedsiębiorstwo Komunikacyjne S.A. w Krakowie, ul. św. Wawrzyńca 13, 31-060 Kraków, NIP: 679-008-56-13 i doręczone na adres: ul. Jana Brożka 3, 30-347 Kraków.</w:t>
      </w:r>
    </w:p>
    <w:p w:rsidR="00405B9B" w:rsidRPr="00405B9B" w:rsidRDefault="00405B9B" w:rsidP="00405B9B">
      <w:pPr>
        <w:numPr>
          <w:ilvl w:val="0"/>
          <w:numId w:val="8"/>
        </w:numPr>
        <w:spacing w:after="60" w:line="360" w:lineRule="auto"/>
        <w:jc w:val="both"/>
        <w:rPr>
          <w:rFonts w:ascii="Arial" w:hAnsi="Arial" w:cs="Arial"/>
          <w:sz w:val="22"/>
          <w:szCs w:val="22"/>
        </w:rPr>
      </w:pPr>
      <w:r w:rsidRPr="00405B9B">
        <w:rPr>
          <w:rFonts w:ascii="Arial" w:hAnsi="Arial" w:cs="Arial"/>
          <w:sz w:val="22"/>
          <w:szCs w:val="22"/>
        </w:rPr>
        <w:t>Na fakturach Wykonawca zobowiązany jest zamieszczać numer niniejszej umowy.</w:t>
      </w:r>
    </w:p>
    <w:p w:rsidR="00405B9B" w:rsidRPr="00405B9B" w:rsidRDefault="00405B9B" w:rsidP="00405B9B">
      <w:pPr>
        <w:numPr>
          <w:ilvl w:val="0"/>
          <w:numId w:val="8"/>
        </w:numPr>
        <w:spacing w:after="60" w:line="360" w:lineRule="auto"/>
        <w:jc w:val="both"/>
        <w:rPr>
          <w:rFonts w:ascii="Arial" w:hAnsi="Arial" w:cs="Arial"/>
          <w:sz w:val="22"/>
          <w:szCs w:val="22"/>
        </w:rPr>
      </w:pPr>
      <w:r w:rsidRPr="00405B9B">
        <w:rPr>
          <w:rFonts w:ascii="Arial" w:hAnsi="Arial" w:cs="Arial"/>
          <w:sz w:val="22"/>
          <w:szCs w:val="22"/>
        </w:rPr>
        <w:t>Na fakturach Wykonawca zobowiązany jest zamieszczać numer rachunku bankowego podany w niniejszej umowie z zastrzeżeniem kolejnego ustępu.</w:t>
      </w:r>
    </w:p>
    <w:p w:rsidR="00405B9B" w:rsidRPr="00405B9B" w:rsidRDefault="00405B9B" w:rsidP="00405B9B">
      <w:pPr>
        <w:numPr>
          <w:ilvl w:val="0"/>
          <w:numId w:val="8"/>
        </w:numPr>
        <w:spacing w:after="60" w:line="360" w:lineRule="auto"/>
        <w:jc w:val="both"/>
        <w:rPr>
          <w:rFonts w:ascii="Arial" w:hAnsi="Arial" w:cs="Arial"/>
          <w:sz w:val="22"/>
          <w:szCs w:val="22"/>
        </w:rPr>
      </w:pPr>
      <w:r w:rsidRPr="00405B9B">
        <w:rPr>
          <w:rFonts w:ascii="Arial" w:hAnsi="Arial" w:cs="Arial"/>
          <w:sz w:val="22"/>
          <w:szCs w:val="22"/>
        </w:rPr>
        <w:t xml:space="preserve">Zmiana numeru rachunku bankowego Wykonawcy określonego w niniejszej umowie jest dopuszczalna za powiadomieniem Zamawiającego przez Wykonawcę pisemnie na adres: Sekcja Finansowa Miejskie Przedsiębiorstwo Komunikacyjne S.A. w Krakowie, ul. J. Brożka 3, faksem na numer 12/2541989 lub drogą elektroniczną na adres e-mail: </w:t>
      </w:r>
      <w:hyperlink r:id="rId11" w:history="1">
        <w:r w:rsidRPr="00405B9B">
          <w:rPr>
            <w:rStyle w:val="Hipercze"/>
            <w:rFonts w:ascii="Arial" w:hAnsi="Arial" w:cs="Arial"/>
            <w:sz w:val="22"/>
            <w:szCs w:val="22"/>
          </w:rPr>
          <w:t>suder@mpk.krakow.pl</w:t>
        </w:r>
      </w:hyperlink>
      <w:r w:rsidRPr="00405B9B">
        <w:rPr>
          <w:rFonts w:ascii="Arial" w:hAnsi="Arial" w:cs="Arial"/>
          <w:sz w:val="22"/>
          <w:szCs w:val="22"/>
        </w:rPr>
        <w:t>, bez konieczności sporządzania aneksu do umowy.</w:t>
      </w:r>
    </w:p>
    <w:p w:rsidR="00405B9B" w:rsidRPr="00405B9B" w:rsidRDefault="00405B9B" w:rsidP="00405B9B">
      <w:pPr>
        <w:numPr>
          <w:ilvl w:val="0"/>
          <w:numId w:val="8"/>
        </w:numPr>
        <w:spacing w:after="60" w:line="360" w:lineRule="auto"/>
        <w:jc w:val="both"/>
        <w:rPr>
          <w:rFonts w:ascii="Arial" w:hAnsi="Arial" w:cs="Arial"/>
          <w:sz w:val="22"/>
          <w:szCs w:val="22"/>
        </w:rPr>
      </w:pPr>
      <w:r w:rsidRPr="00405B9B">
        <w:rPr>
          <w:rFonts w:ascii="Arial" w:hAnsi="Arial" w:cs="Arial"/>
          <w:sz w:val="22"/>
          <w:szCs w:val="22"/>
        </w:rPr>
        <w:t>W przypadku niespełnienia przez Wykonawcę powyższych postanowień, Zamawiający zastrzega sobie prawo do wstrzymania zapłaty do czasu prawidłowego powiadomienia o zmianie numeru rachunku bankowego.</w:t>
      </w:r>
    </w:p>
    <w:p w:rsidR="00405B9B" w:rsidRPr="00405B9B" w:rsidRDefault="00405B9B" w:rsidP="00405B9B">
      <w:pPr>
        <w:spacing w:after="60" w:line="360" w:lineRule="auto"/>
        <w:ind w:left="284"/>
        <w:jc w:val="both"/>
        <w:rPr>
          <w:rFonts w:ascii="Arial" w:hAnsi="Arial" w:cs="Arial"/>
          <w:sz w:val="22"/>
          <w:szCs w:val="22"/>
        </w:rPr>
      </w:pPr>
      <w:r w:rsidRPr="00405B9B">
        <w:rPr>
          <w:rFonts w:ascii="Arial" w:hAnsi="Arial" w:cs="Arial"/>
          <w:sz w:val="22"/>
          <w:szCs w:val="22"/>
        </w:rPr>
        <w:t>Niezależnie od powyższego, w przypadku niedochowania przez Wykonawcę warunku określonego w powyższym ustępie, dokonanie przez Zamawiającego zapłaty na rachunek bankowy wskazany w umowie będzie uznane za skuteczne.</w:t>
      </w:r>
    </w:p>
    <w:p w:rsidR="00405B9B" w:rsidRPr="00405B9B" w:rsidRDefault="00405B9B" w:rsidP="00405B9B">
      <w:pPr>
        <w:numPr>
          <w:ilvl w:val="0"/>
          <w:numId w:val="8"/>
        </w:numPr>
        <w:spacing w:after="60" w:line="360" w:lineRule="auto"/>
        <w:jc w:val="both"/>
        <w:rPr>
          <w:rFonts w:ascii="Arial" w:hAnsi="Arial" w:cs="Arial"/>
          <w:sz w:val="22"/>
          <w:szCs w:val="22"/>
        </w:rPr>
      </w:pPr>
      <w:r w:rsidRPr="00405B9B">
        <w:rPr>
          <w:rFonts w:ascii="Arial" w:hAnsi="Arial" w:cs="Arial"/>
          <w:sz w:val="22"/>
          <w:szCs w:val="22"/>
        </w:rPr>
        <w:t>Za termin zapłaty Strony przyjmują datę obciążenia rachunku bankowego Zamawiającego.</w:t>
      </w:r>
    </w:p>
    <w:p w:rsidR="00405B9B" w:rsidRPr="00405B9B" w:rsidRDefault="00405B9B" w:rsidP="00405B9B">
      <w:pPr>
        <w:numPr>
          <w:ilvl w:val="0"/>
          <w:numId w:val="8"/>
        </w:numPr>
        <w:spacing w:after="60" w:line="360" w:lineRule="auto"/>
        <w:jc w:val="both"/>
        <w:rPr>
          <w:rFonts w:ascii="Arial" w:hAnsi="Arial" w:cs="Arial"/>
          <w:sz w:val="22"/>
          <w:szCs w:val="22"/>
        </w:rPr>
      </w:pPr>
      <w:r w:rsidRPr="00405B9B">
        <w:rPr>
          <w:rFonts w:ascii="Arial" w:hAnsi="Arial" w:cs="Arial"/>
          <w:sz w:val="22"/>
          <w:szCs w:val="22"/>
        </w:rPr>
        <w:t>Cesja wierzytelności Wykonawcy w stosunku do Zamawiającego może nastąpić wyłącznie za zgodą Zamawiającego wyrażoną, pod rygorem nieważności w formie pisemnej. W sytuacji zgody Zamawiającego na dokonanie cesji Wykonawca zobowiązany jest do wskazania na fakturze dotyczącej zobowiązania objętego cesją numeru rachunku właściwego do dokonania zapłaty po cesji.</w:t>
      </w:r>
    </w:p>
    <w:p w:rsidR="00391095" w:rsidRDefault="00391095" w:rsidP="00401FC2">
      <w:pPr>
        <w:keepNext/>
        <w:spacing w:before="120" w:line="360" w:lineRule="auto"/>
        <w:rPr>
          <w:rFonts w:ascii="Arial" w:hAnsi="Arial" w:cs="Arial"/>
          <w:sz w:val="22"/>
          <w:szCs w:val="22"/>
        </w:rPr>
      </w:pPr>
    </w:p>
    <w:p w:rsidR="00D73AA2" w:rsidRDefault="00560020" w:rsidP="00401FC2">
      <w:pPr>
        <w:keepNext/>
        <w:spacing w:before="120" w:line="360" w:lineRule="auto"/>
        <w:jc w:val="center"/>
        <w:rPr>
          <w:rFonts w:ascii="Arial" w:hAnsi="Arial" w:cs="Arial"/>
          <w:sz w:val="22"/>
          <w:szCs w:val="22"/>
        </w:rPr>
      </w:pPr>
      <w:r w:rsidRPr="00405B9B">
        <w:rPr>
          <w:rFonts w:ascii="Arial" w:hAnsi="Arial" w:cs="Arial"/>
          <w:sz w:val="22"/>
          <w:szCs w:val="22"/>
        </w:rPr>
        <w:t xml:space="preserve">ODPOWIEDZIALNOŚĆ ZA NIEWYKONANIE </w:t>
      </w:r>
      <w:r w:rsidR="006A1F9F" w:rsidRPr="00405B9B">
        <w:rPr>
          <w:rFonts w:ascii="Arial" w:hAnsi="Arial" w:cs="Arial"/>
          <w:sz w:val="22"/>
          <w:szCs w:val="22"/>
        </w:rPr>
        <w:t>LUB NIENALEŻYTE WYKONANIE UMOWY</w:t>
      </w:r>
    </w:p>
    <w:p w:rsidR="00647834" w:rsidRPr="00405B9B" w:rsidRDefault="00D73AA2">
      <w:pPr>
        <w:keepNext/>
        <w:spacing w:before="120" w:after="120" w:line="360" w:lineRule="auto"/>
        <w:jc w:val="center"/>
        <w:rPr>
          <w:rFonts w:ascii="Arial" w:hAnsi="Arial" w:cs="Arial"/>
          <w:sz w:val="22"/>
          <w:szCs w:val="22"/>
          <w:highlight w:val="yellow"/>
        </w:rPr>
      </w:pPr>
      <w:r>
        <w:rPr>
          <w:rFonts w:ascii="Arial" w:hAnsi="Arial" w:cs="Arial"/>
          <w:sz w:val="22"/>
          <w:szCs w:val="22"/>
        </w:rPr>
        <w:t>§ 7</w:t>
      </w:r>
    </w:p>
    <w:p w:rsidR="00405B9B" w:rsidRPr="00405B9B" w:rsidRDefault="00405B9B" w:rsidP="00405B9B">
      <w:pPr>
        <w:pStyle w:val="Akapitzlist"/>
        <w:numPr>
          <w:ilvl w:val="0"/>
          <w:numId w:val="40"/>
        </w:numPr>
        <w:spacing w:after="80" w:line="360" w:lineRule="auto"/>
        <w:contextualSpacing w:val="0"/>
        <w:jc w:val="both"/>
        <w:rPr>
          <w:rFonts w:ascii="Arial" w:hAnsi="Arial" w:cs="Arial"/>
          <w:sz w:val="22"/>
          <w:szCs w:val="22"/>
        </w:rPr>
      </w:pPr>
      <w:r w:rsidRPr="00405B9B">
        <w:rPr>
          <w:rFonts w:ascii="Arial" w:hAnsi="Arial" w:cs="Arial"/>
          <w:sz w:val="22"/>
          <w:szCs w:val="22"/>
        </w:rPr>
        <w:t xml:space="preserve">Jeżeli Zamawiający stwierdzi, że Wykonawca wykonuje zamówienie w sposób wadliwy, nierzetelny, zawierający błędy, sprzeczny ze specyfikacją istotnych warunków zamówienia lub sprzeczny z zawartą umową, Zamawiający może wezwać Wykonawcę do zmiany sposobu wykonania zamówienia, żądać wykonania ponownego tłumaczenia pisemnego, a także zmiany tłumacza. </w:t>
      </w:r>
      <w:r w:rsidRPr="00405B9B">
        <w:rPr>
          <w:rFonts w:ascii="Arial" w:hAnsi="Arial" w:cs="Arial"/>
          <w:sz w:val="22"/>
          <w:szCs w:val="22"/>
          <w:u w:val="single"/>
        </w:rPr>
        <w:t>Wezwanie może nastąpić w dowolnej formie</w:t>
      </w:r>
      <w:r w:rsidRPr="00405B9B">
        <w:rPr>
          <w:rFonts w:ascii="Arial" w:hAnsi="Arial" w:cs="Arial"/>
          <w:sz w:val="22"/>
          <w:szCs w:val="22"/>
        </w:rPr>
        <w:t>.</w:t>
      </w:r>
    </w:p>
    <w:p w:rsidR="00D73AA2" w:rsidRDefault="00405B9B" w:rsidP="00D73AA2">
      <w:pPr>
        <w:pStyle w:val="Akapitzlist"/>
        <w:numPr>
          <w:ilvl w:val="0"/>
          <w:numId w:val="40"/>
        </w:numPr>
        <w:spacing w:after="80" w:line="360" w:lineRule="auto"/>
        <w:contextualSpacing w:val="0"/>
        <w:jc w:val="both"/>
        <w:rPr>
          <w:rFonts w:ascii="Arial" w:hAnsi="Arial" w:cs="Arial"/>
          <w:sz w:val="22"/>
          <w:szCs w:val="22"/>
        </w:rPr>
      </w:pPr>
      <w:r w:rsidRPr="00405B9B">
        <w:rPr>
          <w:rFonts w:ascii="Arial" w:hAnsi="Arial" w:cs="Arial"/>
          <w:sz w:val="22"/>
          <w:szCs w:val="22"/>
        </w:rPr>
        <w:t xml:space="preserve">W przypadku stwierdzenia wad w tłumaczeniach Wykonawca zobowiązany jest niezwłocznie, w terminie wskazanym przez Zamawiającego (nie dłuższym niż </w:t>
      </w:r>
      <w:r w:rsidRPr="00405B9B">
        <w:rPr>
          <w:rFonts w:ascii="Arial" w:hAnsi="Arial" w:cs="Arial"/>
          <w:b/>
          <w:sz w:val="22"/>
          <w:szCs w:val="22"/>
        </w:rPr>
        <w:t>24 godziny</w:t>
      </w:r>
      <w:r w:rsidRPr="00405B9B">
        <w:rPr>
          <w:rFonts w:ascii="Arial" w:hAnsi="Arial" w:cs="Arial"/>
          <w:sz w:val="22"/>
          <w:szCs w:val="22"/>
        </w:rPr>
        <w:t xml:space="preserve"> od chwili zgłoszenia takiego żądania przez Zamawiającego), do usunięcia wad na własny koszt.</w:t>
      </w:r>
    </w:p>
    <w:p w:rsidR="00405B9B" w:rsidRPr="00D73AA2" w:rsidRDefault="00405B9B" w:rsidP="00D73AA2">
      <w:pPr>
        <w:pStyle w:val="Akapitzlist"/>
        <w:numPr>
          <w:ilvl w:val="0"/>
          <w:numId w:val="40"/>
        </w:numPr>
        <w:spacing w:after="80" w:line="360" w:lineRule="auto"/>
        <w:contextualSpacing w:val="0"/>
        <w:jc w:val="both"/>
        <w:rPr>
          <w:rFonts w:ascii="Arial" w:hAnsi="Arial" w:cs="Arial"/>
          <w:sz w:val="22"/>
          <w:szCs w:val="22"/>
        </w:rPr>
      </w:pPr>
      <w:r w:rsidRPr="00D73AA2">
        <w:rPr>
          <w:rFonts w:ascii="Arial" w:hAnsi="Arial" w:cs="Arial"/>
          <w:sz w:val="22"/>
          <w:szCs w:val="22"/>
        </w:rPr>
        <w:t xml:space="preserve">Zamawiający </w:t>
      </w:r>
      <w:r w:rsidRPr="00D73AA2">
        <w:rPr>
          <w:rFonts w:ascii="Arial" w:hAnsi="Arial" w:cs="Arial"/>
          <w:b/>
          <w:sz w:val="22"/>
          <w:szCs w:val="22"/>
        </w:rPr>
        <w:t>może</w:t>
      </w:r>
      <w:r w:rsidRPr="00D73AA2">
        <w:rPr>
          <w:rFonts w:ascii="Arial" w:hAnsi="Arial" w:cs="Arial"/>
          <w:sz w:val="22"/>
          <w:szCs w:val="22"/>
        </w:rPr>
        <w:t xml:space="preserve"> naliczyć Wykonawcy kary umowne w następującej wysokości:</w:t>
      </w:r>
    </w:p>
    <w:p w:rsidR="00405B9B" w:rsidRPr="00405B9B" w:rsidRDefault="00405B9B" w:rsidP="00405B9B">
      <w:pPr>
        <w:pStyle w:val="Akapitzlist"/>
        <w:numPr>
          <w:ilvl w:val="1"/>
          <w:numId w:val="40"/>
        </w:numPr>
        <w:spacing w:after="80" w:line="360" w:lineRule="auto"/>
        <w:contextualSpacing w:val="0"/>
        <w:jc w:val="both"/>
        <w:rPr>
          <w:rFonts w:ascii="Arial" w:hAnsi="Arial" w:cs="Arial"/>
          <w:sz w:val="22"/>
          <w:szCs w:val="22"/>
        </w:rPr>
      </w:pPr>
      <w:r w:rsidRPr="00405B9B">
        <w:rPr>
          <w:rFonts w:ascii="Arial" w:hAnsi="Arial" w:cs="Arial"/>
          <w:sz w:val="22"/>
          <w:szCs w:val="22"/>
        </w:rPr>
        <w:t>w przypadku odstąpienia od umowy przez Zamawiającego z przyczyn leżących po stronie Wykonawcy lub w</w:t>
      </w:r>
      <w:r w:rsidR="00D73AA2">
        <w:rPr>
          <w:rFonts w:ascii="Arial" w:hAnsi="Arial" w:cs="Arial"/>
          <w:sz w:val="22"/>
          <w:szCs w:val="22"/>
        </w:rPr>
        <w:t xml:space="preserve"> przypadku</w:t>
      </w:r>
      <w:r>
        <w:rPr>
          <w:rFonts w:ascii="Arial" w:hAnsi="Arial" w:cs="Arial"/>
          <w:sz w:val="22"/>
          <w:szCs w:val="22"/>
        </w:rPr>
        <w:t xml:space="preserve"> </w:t>
      </w:r>
      <w:r w:rsidR="003C0A64">
        <w:rPr>
          <w:rFonts w:ascii="Arial" w:hAnsi="Arial" w:cs="Arial"/>
          <w:sz w:val="22"/>
          <w:szCs w:val="22"/>
        </w:rPr>
        <w:t>rozwiązania umowy na podstawie</w:t>
      </w:r>
      <w:r w:rsidR="00D73AA2">
        <w:rPr>
          <w:rFonts w:ascii="Arial" w:hAnsi="Arial" w:cs="Arial"/>
          <w:sz w:val="22"/>
          <w:szCs w:val="22"/>
        </w:rPr>
        <w:t xml:space="preserve"> § 8</w:t>
      </w:r>
      <w:r w:rsidRPr="00405B9B">
        <w:rPr>
          <w:rFonts w:ascii="Arial" w:hAnsi="Arial" w:cs="Arial"/>
          <w:sz w:val="22"/>
          <w:szCs w:val="22"/>
        </w:rPr>
        <w:t xml:space="preserve"> ust. 4</w:t>
      </w:r>
      <w:r w:rsidR="003C0A64">
        <w:rPr>
          <w:rFonts w:ascii="Arial" w:hAnsi="Arial" w:cs="Arial"/>
          <w:sz w:val="22"/>
          <w:szCs w:val="22"/>
        </w:rPr>
        <w:t xml:space="preserve">, a także nieuzasadnionego rozwiązania lub odstąpienia przez Wykonawcę </w:t>
      </w:r>
      <w:r w:rsidRPr="00405B9B">
        <w:rPr>
          <w:rFonts w:ascii="Arial" w:hAnsi="Arial" w:cs="Arial"/>
          <w:sz w:val="22"/>
          <w:szCs w:val="22"/>
        </w:rPr>
        <w:t xml:space="preserve"> - w wysokości </w:t>
      </w:r>
      <w:r w:rsidRPr="00405B9B">
        <w:rPr>
          <w:rFonts w:ascii="Arial" w:hAnsi="Arial" w:cs="Arial"/>
          <w:b/>
          <w:sz w:val="22"/>
          <w:szCs w:val="22"/>
        </w:rPr>
        <w:t>12,5%</w:t>
      </w:r>
      <w:r w:rsidRPr="00405B9B">
        <w:rPr>
          <w:rFonts w:ascii="Arial" w:hAnsi="Arial" w:cs="Arial"/>
          <w:sz w:val="22"/>
          <w:szCs w:val="22"/>
        </w:rPr>
        <w:t xml:space="preserve"> maksymalnej nominalnej wartości zamówienia netto,</w:t>
      </w:r>
      <w:r>
        <w:rPr>
          <w:rFonts w:ascii="Arial" w:hAnsi="Arial" w:cs="Arial"/>
          <w:sz w:val="22"/>
          <w:szCs w:val="22"/>
        </w:rPr>
        <w:t xml:space="preserve"> określonej w § </w:t>
      </w:r>
      <w:r w:rsidR="00D73AA2">
        <w:rPr>
          <w:rFonts w:ascii="Arial" w:hAnsi="Arial" w:cs="Arial"/>
          <w:sz w:val="22"/>
          <w:szCs w:val="22"/>
        </w:rPr>
        <w:t>6</w:t>
      </w:r>
      <w:r w:rsidRPr="00405B9B">
        <w:rPr>
          <w:rFonts w:ascii="Arial" w:hAnsi="Arial" w:cs="Arial"/>
          <w:sz w:val="22"/>
          <w:szCs w:val="22"/>
        </w:rPr>
        <w:t xml:space="preserve"> ust. 1; </w:t>
      </w:r>
    </w:p>
    <w:p w:rsidR="00405B9B" w:rsidRPr="00405B9B" w:rsidRDefault="00405B9B" w:rsidP="00405B9B">
      <w:pPr>
        <w:pStyle w:val="Akapitzlist"/>
        <w:numPr>
          <w:ilvl w:val="1"/>
          <w:numId w:val="40"/>
        </w:numPr>
        <w:spacing w:after="40" w:line="360" w:lineRule="auto"/>
        <w:contextualSpacing w:val="0"/>
        <w:jc w:val="both"/>
        <w:rPr>
          <w:rFonts w:ascii="Arial" w:hAnsi="Arial" w:cs="Arial"/>
          <w:sz w:val="22"/>
          <w:szCs w:val="22"/>
        </w:rPr>
      </w:pPr>
      <w:r w:rsidRPr="00405B9B">
        <w:rPr>
          <w:rFonts w:ascii="Arial" w:hAnsi="Arial" w:cs="Arial"/>
          <w:sz w:val="22"/>
          <w:szCs w:val="22"/>
        </w:rPr>
        <w:t xml:space="preserve">w zakresie tłumaczeń </w:t>
      </w:r>
      <w:r w:rsidRPr="00405B9B">
        <w:rPr>
          <w:rFonts w:ascii="Arial" w:hAnsi="Arial" w:cs="Arial"/>
          <w:sz w:val="22"/>
          <w:szCs w:val="22"/>
          <w:u w:val="single"/>
        </w:rPr>
        <w:t>ustnych</w:t>
      </w:r>
      <w:r w:rsidRPr="00405B9B">
        <w:rPr>
          <w:rFonts w:ascii="Arial" w:hAnsi="Arial" w:cs="Arial"/>
          <w:sz w:val="22"/>
          <w:szCs w:val="22"/>
        </w:rPr>
        <w:t>:</w:t>
      </w:r>
    </w:p>
    <w:p w:rsidR="00405B9B" w:rsidRPr="00405B9B" w:rsidRDefault="00405B9B" w:rsidP="00405B9B">
      <w:pPr>
        <w:pStyle w:val="Akapitzlist"/>
        <w:numPr>
          <w:ilvl w:val="2"/>
          <w:numId w:val="40"/>
        </w:numPr>
        <w:spacing w:after="40" w:line="360" w:lineRule="auto"/>
        <w:contextualSpacing w:val="0"/>
        <w:jc w:val="both"/>
        <w:rPr>
          <w:rFonts w:ascii="Arial" w:hAnsi="Arial" w:cs="Arial"/>
          <w:sz w:val="22"/>
          <w:szCs w:val="22"/>
        </w:rPr>
      </w:pPr>
      <w:r w:rsidRPr="00405B9B">
        <w:rPr>
          <w:rFonts w:ascii="Arial" w:hAnsi="Arial" w:cs="Arial"/>
          <w:sz w:val="22"/>
          <w:szCs w:val="22"/>
        </w:rPr>
        <w:t xml:space="preserve">w przypadku nieterminowego stawienia się tłumacza: za każde rozpoczęte </w:t>
      </w:r>
      <w:r w:rsidRPr="00405B9B">
        <w:rPr>
          <w:rFonts w:ascii="Arial" w:hAnsi="Arial" w:cs="Arial"/>
          <w:b/>
          <w:sz w:val="22"/>
          <w:szCs w:val="22"/>
        </w:rPr>
        <w:t>30 minut</w:t>
      </w:r>
      <w:r w:rsidRPr="00405B9B">
        <w:rPr>
          <w:rFonts w:ascii="Arial" w:hAnsi="Arial" w:cs="Arial"/>
          <w:sz w:val="22"/>
          <w:szCs w:val="22"/>
        </w:rPr>
        <w:t xml:space="preserve"> opóźnienia - w wysokości </w:t>
      </w:r>
      <w:r w:rsidRPr="00405B9B">
        <w:rPr>
          <w:rFonts w:ascii="Arial" w:hAnsi="Arial" w:cs="Arial"/>
          <w:b/>
          <w:sz w:val="22"/>
          <w:szCs w:val="22"/>
        </w:rPr>
        <w:t>10%</w:t>
      </w:r>
      <w:r w:rsidRPr="00405B9B">
        <w:rPr>
          <w:rFonts w:ascii="Arial" w:hAnsi="Arial" w:cs="Arial"/>
          <w:sz w:val="22"/>
          <w:szCs w:val="22"/>
        </w:rPr>
        <w:t xml:space="preserve"> wartości netto usługi, której opóźnienie dotyczy,</w:t>
      </w:r>
    </w:p>
    <w:p w:rsidR="00405B9B" w:rsidRPr="00405B9B" w:rsidRDefault="00405B9B" w:rsidP="00405B9B">
      <w:pPr>
        <w:pStyle w:val="Akapitzlist"/>
        <w:numPr>
          <w:ilvl w:val="2"/>
          <w:numId w:val="40"/>
        </w:numPr>
        <w:spacing w:after="40" w:line="360" w:lineRule="auto"/>
        <w:contextualSpacing w:val="0"/>
        <w:jc w:val="both"/>
        <w:rPr>
          <w:rFonts w:ascii="Arial" w:hAnsi="Arial" w:cs="Arial"/>
          <w:sz w:val="22"/>
          <w:szCs w:val="22"/>
        </w:rPr>
      </w:pPr>
      <w:r w:rsidRPr="00405B9B">
        <w:rPr>
          <w:rFonts w:ascii="Arial" w:hAnsi="Arial" w:cs="Arial"/>
          <w:sz w:val="22"/>
          <w:szCs w:val="22"/>
        </w:rPr>
        <w:t xml:space="preserve">w przypadku, gdy opóźnienie tłumacza przekroczy </w:t>
      </w:r>
      <w:r w:rsidRPr="00405B9B">
        <w:rPr>
          <w:rFonts w:ascii="Arial" w:hAnsi="Arial" w:cs="Arial"/>
          <w:b/>
          <w:sz w:val="22"/>
          <w:szCs w:val="22"/>
        </w:rPr>
        <w:t>60 minut</w:t>
      </w:r>
      <w:r w:rsidRPr="00405B9B">
        <w:rPr>
          <w:rFonts w:ascii="Arial" w:hAnsi="Arial" w:cs="Arial"/>
          <w:sz w:val="22"/>
          <w:szCs w:val="22"/>
        </w:rPr>
        <w:t>,</w:t>
      </w:r>
      <w:r w:rsidRPr="00405B9B">
        <w:rPr>
          <w:rFonts w:ascii="Arial" w:hAnsi="Arial" w:cs="Arial"/>
          <w:b/>
          <w:sz w:val="22"/>
          <w:szCs w:val="22"/>
        </w:rPr>
        <w:t xml:space="preserve"> </w:t>
      </w:r>
      <w:r w:rsidRPr="00405B9B">
        <w:rPr>
          <w:rFonts w:ascii="Arial" w:hAnsi="Arial" w:cs="Arial"/>
          <w:sz w:val="22"/>
          <w:szCs w:val="22"/>
        </w:rPr>
        <w:t>Zamawiającemu przysługuje prawo zlecenia usługi osobie trzeciej na koszt i ryzyko Wykonawcy; opóźnienie wskazane w niniejszym ustępie Zamawiający uznaje za niewykonanie zlecenia;</w:t>
      </w:r>
    </w:p>
    <w:p w:rsidR="00405B9B" w:rsidRPr="00405B9B" w:rsidRDefault="00405B9B" w:rsidP="00405B9B">
      <w:pPr>
        <w:pStyle w:val="Akapitzlist"/>
        <w:numPr>
          <w:ilvl w:val="1"/>
          <w:numId w:val="40"/>
        </w:numPr>
        <w:spacing w:after="40" w:line="360" w:lineRule="auto"/>
        <w:contextualSpacing w:val="0"/>
        <w:jc w:val="both"/>
        <w:rPr>
          <w:rFonts w:ascii="Arial" w:hAnsi="Arial" w:cs="Arial"/>
          <w:sz w:val="22"/>
          <w:szCs w:val="22"/>
        </w:rPr>
      </w:pPr>
      <w:r w:rsidRPr="00405B9B">
        <w:rPr>
          <w:rFonts w:ascii="Arial" w:hAnsi="Arial" w:cs="Arial"/>
          <w:sz w:val="22"/>
          <w:szCs w:val="22"/>
        </w:rPr>
        <w:t xml:space="preserve">w przypadku nieterminowego wykonania tłumaczenia </w:t>
      </w:r>
      <w:r w:rsidRPr="00405B9B">
        <w:rPr>
          <w:rFonts w:ascii="Arial" w:hAnsi="Arial" w:cs="Arial"/>
          <w:sz w:val="22"/>
          <w:szCs w:val="22"/>
          <w:u w:val="single"/>
        </w:rPr>
        <w:t>pisemnego</w:t>
      </w:r>
      <w:r w:rsidRPr="00405B9B">
        <w:rPr>
          <w:rFonts w:ascii="Arial" w:hAnsi="Arial" w:cs="Arial"/>
          <w:sz w:val="22"/>
          <w:szCs w:val="22"/>
        </w:rPr>
        <w:t>:</w:t>
      </w:r>
    </w:p>
    <w:p w:rsidR="00405B9B" w:rsidRPr="00405B9B" w:rsidRDefault="00405B9B" w:rsidP="00405B9B">
      <w:pPr>
        <w:pStyle w:val="Akapitzlist"/>
        <w:numPr>
          <w:ilvl w:val="2"/>
          <w:numId w:val="40"/>
        </w:numPr>
        <w:spacing w:after="40" w:line="360" w:lineRule="auto"/>
        <w:contextualSpacing w:val="0"/>
        <w:jc w:val="both"/>
        <w:rPr>
          <w:rFonts w:ascii="Arial" w:hAnsi="Arial" w:cs="Arial"/>
          <w:sz w:val="22"/>
          <w:szCs w:val="22"/>
        </w:rPr>
      </w:pPr>
      <w:r w:rsidRPr="00405B9B">
        <w:rPr>
          <w:rFonts w:ascii="Arial" w:hAnsi="Arial" w:cs="Arial"/>
          <w:sz w:val="22"/>
          <w:szCs w:val="22"/>
        </w:rPr>
        <w:t xml:space="preserve">w trybie </w:t>
      </w:r>
      <w:r w:rsidRPr="00405B9B">
        <w:rPr>
          <w:rFonts w:ascii="Arial" w:hAnsi="Arial" w:cs="Arial"/>
          <w:sz w:val="22"/>
          <w:szCs w:val="22"/>
          <w:u w:val="single"/>
        </w:rPr>
        <w:t>ekspresowym do 20 stron</w:t>
      </w:r>
      <w:r w:rsidRPr="00405B9B">
        <w:rPr>
          <w:rFonts w:ascii="Arial" w:hAnsi="Arial" w:cs="Arial"/>
          <w:sz w:val="22"/>
          <w:szCs w:val="22"/>
        </w:rPr>
        <w:t xml:space="preserve">: za każdą rozpoczętą godzinę opóźnienia - w wysokości </w:t>
      </w:r>
      <w:r w:rsidRPr="00405B9B">
        <w:rPr>
          <w:rFonts w:ascii="Arial" w:hAnsi="Arial" w:cs="Arial"/>
          <w:b/>
          <w:sz w:val="22"/>
          <w:szCs w:val="22"/>
        </w:rPr>
        <w:t>10%</w:t>
      </w:r>
      <w:r w:rsidRPr="00405B9B">
        <w:rPr>
          <w:rFonts w:ascii="Arial" w:hAnsi="Arial" w:cs="Arial"/>
          <w:sz w:val="22"/>
          <w:szCs w:val="22"/>
        </w:rPr>
        <w:t xml:space="preserve"> wartości netto usługi, której opóźnienie dotyczy,</w:t>
      </w:r>
    </w:p>
    <w:p w:rsidR="00405B9B" w:rsidRPr="00405B9B" w:rsidRDefault="00405B9B" w:rsidP="00405B9B">
      <w:pPr>
        <w:pStyle w:val="Akapitzlist"/>
        <w:numPr>
          <w:ilvl w:val="2"/>
          <w:numId w:val="40"/>
        </w:numPr>
        <w:spacing w:after="40" w:line="360" w:lineRule="auto"/>
        <w:contextualSpacing w:val="0"/>
        <w:jc w:val="both"/>
        <w:rPr>
          <w:rFonts w:ascii="Arial" w:hAnsi="Arial" w:cs="Arial"/>
          <w:sz w:val="22"/>
          <w:szCs w:val="22"/>
        </w:rPr>
      </w:pPr>
      <w:r w:rsidRPr="00405B9B">
        <w:rPr>
          <w:rFonts w:ascii="Arial" w:hAnsi="Arial" w:cs="Arial"/>
          <w:sz w:val="22"/>
          <w:szCs w:val="22"/>
        </w:rPr>
        <w:t xml:space="preserve">w trybie </w:t>
      </w:r>
      <w:r w:rsidRPr="00405B9B">
        <w:rPr>
          <w:rFonts w:ascii="Arial" w:hAnsi="Arial" w:cs="Arial"/>
          <w:sz w:val="22"/>
          <w:szCs w:val="22"/>
          <w:u w:val="single"/>
        </w:rPr>
        <w:t>zwykłym (bez względu na ilość stron) lub ekspresowym od 21 stron</w:t>
      </w:r>
      <w:r w:rsidRPr="00405B9B">
        <w:rPr>
          <w:rFonts w:ascii="Arial" w:hAnsi="Arial" w:cs="Arial"/>
          <w:sz w:val="22"/>
          <w:szCs w:val="22"/>
        </w:rPr>
        <w:t xml:space="preserve">: za każdy dzień opóźnienia - w wysokości </w:t>
      </w:r>
      <w:r w:rsidRPr="00405B9B">
        <w:rPr>
          <w:rFonts w:ascii="Arial" w:hAnsi="Arial" w:cs="Arial"/>
          <w:b/>
          <w:sz w:val="22"/>
          <w:szCs w:val="22"/>
        </w:rPr>
        <w:t>20%</w:t>
      </w:r>
      <w:r w:rsidRPr="00405B9B">
        <w:rPr>
          <w:rFonts w:ascii="Arial" w:hAnsi="Arial" w:cs="Arial"/>
          <w:sz w:val="22"/>
          <w:szCs w:val="22"/>
        </w:rPr>
        <w:t xml:space="preserve"> wartości netto usługi, której opóźnienie dotyczy;</w:t>
      </w:r>
    </w:p>
    <w:p w:rsidR="00405B9B" w:rsidRPr="00405B9B" w:rsidRDefault="00405B9B" w:rsidP="00405B9B">
      <w:pPr>
        <w:pStyle w:val="Akapitzlist"/>
        <w:numPr>
          <w:ilvl w:val="1"/>
          <w:numId w:val="40"/>
        </w:numPr>
        <w:spacing w:after="40" w:line="360" w:lineRule="auto"/>
        <w:contextualSpacing w:val="0"/>
        <w:jc w:val="both"/>
        <w:rPr>
          <w:rFonts w:ascii="Arial" w:hAnsi="Arial" w:cs="Arial"/>
          <w:sz w:val="22"/>
          <w:szCs w:val="22"/>
        </w:rPr>
      </w:pPr>
      <w:r w:rsidRPr="00405B9B">
        <w:rPr>
          <w:rFonts w:ascii="Arial" w:hAnsi="Arial" w:cs="Arial"/>
          <w:sz w:val="22"/>
          <w:szCs w:val="22"/>
        </w:rPr>
        <w:t xml:space="preserve">w przypadku, gdy opóźnienie przekroczy </w:t>
      </w:r>
      <w:r w:rsidRPr="00405B9B">
        <w:rPr>
          <w:rFonts w:ascii="Arial" w:hAnsi="Arial" w:cs="Arial"/>
          <w:b/>
          <w:sz w:val="22"/>
          <w:szCs w:val="22"/>
        </w:rPr>
        <w:t>8 godzin</w:t>
      </w:r>
      <w:r w:rsidRPr="00405B9B">
        <w:rPr>
          <w:rFonts w:ascii="Arial" w:hAnsi="Arial" w:cs="Arial"/>
          <w:sz w:val="22"/>
          <w:szCs w:val="22"/>
        </w:rPr>
        <w:t xml:space="preserve"> dla tłumaczeń </w:t>
      </w:r>
      <w:r w:rsidRPr="00405B9B">
        <w:rPr>
          <w:rFonts w:ascii="Arial" w:hAnsi="Arial" w:cs="Arial"/>
          <w:sz w:val="22"/>
          <w:szCs w:val="22"/>
          <w:u w:val="single"/>
        </w:rPr>
        <w:t>pisemnych</w:t>
      </w:r>
      <w:r w:rsidRPr="00405B9B">
        <w:rPr>
          <w:rFonts w:ascii="Arial" w:hAnsi="Arial" w:cs="Arial"/>
          <w:sz w:val="22"/>
          <w:szCs w:val="22"/>
        </w:rPr>
        <w:t xml:space="preserve"> w trybie </w:t>
      </w:r>
      <w:r w:rsidRPr="00405B9B">
        <w:rPr>
          <w:rFonts w:ascii="Arial" w:hAnsi="Arial" w:cs="Arial"/>
          <w:sz w:val="22"/>
          <w:szCs w:val="22"/>
          <w:u w:val="single"/>
        </w:rPr>
        <w:t>ekspresowym do 20 stron</w:t>
      </w:r>
      <w:r w:rsidRPr="00405B9B">
        <w:rPr>
          <w:rFonts w:ascii="Arial" w:hAnsi="Arial" w:cs="Arial"/>
          <w:sz w:val="22"/>
          <w:szCs w:val="22"/>
        </w:rPr>
        <w:t xml:space="preserve"> lub </w:t>
      </w:r>
      <w:r w:rsidRPr="00405B9B">
        <w:rPr>
          <w:rFonts w:ascii="Arial" w:hAnsi="Arial" w:cs="Arial"/>
          <w:b/>
          <w:sz w:val="22"/>
          <w:szCs w:val="22"/>
        </w:rPr>
        <w:t>5 dni</w:t>
      </w:r>
      <w:r w:rsidRPr="00405B9B">
        <w:rPr>
          <w:rFonts w:ascii="Arial" w:hAnsi="Arial" w:cs="Arial"/>
          <w:sz w:val="22"/>
          <w:szCs w:val="22"/>
        </w:rPr>
        <w:t xml:space="preserve"> dla tłumaczeń </w:t>
      </w:r>
      <w:r w:rsidRPr="00405B9B">
        <w:rPr>
          <w:rFonts w:ascii="Arial" w:hAnsi="Arial" w:cs="Arial"/>
          <w:sz w:val="22"/>
          <w:szCs w:val="22"/>
          <w:u w:val="single"/>
        </w:rPr>
        <w:t>pisemnych</w:t>
      </w:r>
      <w:r w:rsidRPr="00405B9B">
        <w:rPr>
          <w:rFonts w:ascii="Arial" w:hAnsi="Arial" w:cs="Arial"/>
          <w:sz w:val="22"/>
          <w:szCs w:val="22"/>
        </w:rPr>
        <w:t xml:space="preserve"> w trybie </w:t>
      </w:r>
      <w:r w:rsidRPr="00405B9B">
        <w:rPr>
          <w:rFonts w:ascii="Arial" w:hAnsi="Arial" w:cs="Arial"/>
          <w:sz w:val="22"/>
          <w:szCs w:val="22"/>
          <w:u w:val="single"/>
        </w:rPr>
        <w:t>zwykłym (bez względu na ilość stron) lub ekspresowym od 21 stron</w:t>
      </w:r>
      <w:r w:rsidRPr="00405B9B">
        <w:rPr>
          <w:rFonts w:ascii="Arial" w:hAnsi="Arial" w:cs="Arial"/>
          <w:sz w:val="22"/>
          <w:szCs w:val="22"/>
        </w:rPr>
        <w:t>, Zamawiającemu przysługuje prawo zlecenia usługi osobie trzeciej na koszt i ryzyko Wykonawcy; opóźnienia wskazane w niniejszym ustępie Zamawiający uznaje za niewykonanie zlecenia;</w:t>
      </w:r>
    </w:p>
    <w:p w:rsidR="00405B9B" w:rsidRPr="00405B9B" w:rsidRDefault="00405B9B" w:rsidP="00405B9B">
      <w:pPr>
        <w:pStyle w:val="Akapitzlist"/>
        <w:numPr>
          <w:ilvl w:val="1"/>
          <w:numId w:val="40"/>
        </w:numPr>
        <w:spacing w:after="40" w:line="360" w:lineRule="auto"/>
        <w:contextualSpacing w:val="0"/>
        <w:jc w:val="both"/>
        <w:rPr>
          <w:rFonts w:ascii="Arial" w:hAnsi="Arial" w:cs="Arial"/>
          <w:sz w:val="22"/>
          <w:szCs w:val="22"/>
        </w:rPr>
      </w:pPr>
      <w:r w:rsidRPr="00405B9B">
        <w:rPr>
          <w:rFonts w:ascii="Arial" w:hAnsi="Arial" w:cs="Arial"/>
          <w:sz w:val="22"/>
          <w:szCs w:val="22"/>
        </w:rPr>
        <w:t xml:space="preserve">w przypadku, gdy Zamawiający zgłosi Wykonawcy zastrzeżenia do wykonanego przez Wykonawcę tłumaczenia (o których mowa w ust. 1) - w wysokości </w:t>
      </w:r>
      <w:r w:rsidRPr="00405B9B">
        <w:rPr>
          <w:rFonts w:ascii="Arial" w:hAnsi="Arial" w:cs="Arial"/>
          <w:b/>
          <w:sz w:val="22"/>
          <w:szCs w:val="22"/>
        </w:rPr>
        <w:t>30%</w:t>
      </w:r>
      <w:r w:rsidRPr="00405B9B">
        <w:rPr>
          <w:rFonts w:ascii="Arial" w:hAnsi="Arial" w:cs="Arial"/>
          <w:sz w:val="22"/>
          <w:szCs w:val="22"/>
        </w:rPr>
        <w:t xml:space="preserve"> usługi, której zastrzeżenia dotyczą. Jeżeli Wykonawca nie poprawi tłumaczenia zgodnie z ust. 2 lub jeżeli do poprawionego tłumaczenia Zamawiający nadal będzie miał zastrzeżenia, Zamawiającemu przysługuje prawo zlecenia usługi osobie trzeciej na koszt i ryzyko Wykonawcy.</w:t>
      </w:r>
    </w:p>
    <w:p w:rsidR="00405B9B" w:rsidRPr="00405B9B" w:rsidRDefault="00405B9B" w:rsidP="00405B9B">
      <w:pPr>
        <w:pStyle w:val="Akapitzlist"/>
        <w:numPr>
          <w:ilvl w:val="0"/>
          <w:numId w:val="40"/>
        </w:numPr>
        <w:spacing w:after="40" w:line="360" w:lineRule="auto"/>
        <w:contextualSpacing w:val="0"/>
        <w:jc w:val="both"/>
        <w:rPr>
          <w:rFonts w:ascii="Arial" w:hAnsi="Arial" w:cs="Arial"/>
          <w:sz w:val="22"/>
          <w:szCs w:val="22"/>
        </w:rPr>
      </w:pPr>
      <w:r w:rsidRPr="00405B9B">
        <w:rPr>
          <w:rFonts w:ascii="Arial" w:hAnsi="Arial" w:cs="Arial"/>
          <w:sz w:val="22"/>
          <w:szCs w:val="22"/>
        </w:rPr>
        <w:t xml:space="preserve">Kary umowne, o których mowa w ust. 3, </w:t>
      </w:r>
      <w:r w:rsidRPr="00405B9B">
        <w:rPr>
          <w:rFonts w:ascii="Arial" w:hAnsi="Arial" w:cs="Arial"/>
          <w:b/>
          <w:sz w:val="22"/>
          <w:szCs w:val="22"/>
        </w:rPr>
        <w:t>mogą się łączyć</w:t>
      </w:r>
      <w:r w:rsidRPr="00405B9B">
        <w:rPr>
          <w:rFonts w:ascii="Arial" w:hAnsi="Arial" w:cs="Arial"/>
          <w:sz w:val="22"/>
          <w:szCs w:val="22"/>
        </w:rPr>
        <w:t>.</w:t>
      </w:r>
    </w:p>
    <w:p w:rsidR="00405B9B" w:rsidRPr="00405B9B" w:rsidRDefault="00405B9B" w:rsidP="00405B9B">
      <w:pPr>
        <w:pStyle w:val="Akapitzlist"/>
        <w:numPr>
          <w:ilvl w:val="0"/>
          <w:numId w:val="40"/>
        </w:numPr>
        <w:spacing w:after="40" w:line="360" w:lineRule="auto"/>
        <w:contextualSpacing w:val="0"/>
        <w:jc w:val="both"/>
        <w:rPr>
          <w:rFonts w:ascii="Arial" w:hAnsi="Arial" w:cs="Arial"/>
          <w:sz w:val="22"/>
          <w:szCs w:val="22"/>
        </w:rPr>
      </w:pPr>
      <w:r w:rsidRPr="00405B9B">
        <w:rPr>
          <w:rFonts w:ascii="Arial" w:hAnsi="Arial" w:cs="Arial"/>
          <w:sz w:val="22"/>
          <w:szCs w:val="22"/>
        </w:rPr>
        <w:t>Zamawiającemu przysługuje prawo dochodzenia odszkodowania przewyższającego wysokość zastrzeżonych kar umownych, na zasadach ogólnych.</w:t>
      </w:r>
    </w:p>
    <w:p w:rsidR="00405B9B" w:rsidRPr="00405B9B" w:rsidRDefault="00405B9B" w:rsidP="00405B9B">
      <w:pPr>
        <w:pStyle w:val="Akapitzlist"/>
        <w:numPr>
          <w:ilvl w:val="0"/>
          <w:numId w:val="40"/>
        </w:numPr>
        <w:spacing w:after="40" w:line="360" w:lineRule="auto"/>
        <w:contextualSpacing w:val="0"/>
        <w:jc w:val="both"/>
        <w:rPr>
          <w:rFonts w:ascii="Arial" w:hAnsi="Arial" w:cs="Arial"/>
          <w:sz w:val="22"/>
          <w:szCs w:val="22"/>
        </w:rPr>
      </w:pPr>
      <w:r w:rsidRPr="00405B9B">
        <w:rPr>
          <w:rFonts w:ascii="Arial" w:hAnsi="Arial" w:cs="Arial"/>
          <w:sz w:val="22"/>
          <w:szCs w:val="22"/>
        </w:rPr>
        <w:t>Zamawiający jest uprawniony do potrącenia należnych mu kar umownych z wynagrodzenia przysługującego Wykonawcy.</w:t>
      </w:r>
    </w:p>
    <w:p w:rsidR="00391095" w:rsidRDefault="00391095" w:rsidP="00401FC2">
      <w:pPr>
        <w:spacing w:after="120" w:line="360" w:lineRule="auto"/>
        <w:rPr>
          <w:rFonts w:ascii="Arial" w:hAnsi="Arial" w:cs="Arial"/>
          <w:sz w:val="22"/>
          <w:szCs w:val="22"/>
        </w:rPr>
      </w:pPr>
    </w:p>
    <w:p w:rsidR="00CC5C7D" w:rsidRDefault="00770862">
      <w:pPr>
        <w:spacing w:after="120" w:line="360" w:lineRule="auto"/>
        <w:jc w:val="center"/>
        <w:rPr>
          <w:rFonts w:ascii="Arial" w:hAnsi="Arial" w:cs="Arial"/>
          <w:sz w:val="22"/>
          <w:szCs w:val="22"/>
        </w:rPr>
      </w:pPr>
      <w:r w:rsidRPr="00405B9B">
        <w:rPr>
          <w:rFonts w:ascii="Arial" w:hAnsi="Arial" w:cs="Arial"/>
          <w:sz w:val="22"/>
          <w:szCs w:val="22"/>
        </w:rPr>
        <w:t>ROZWIĄZANIE UMOWY</w:t>
      </w:r>
    </w:p>
    <w:p w:rsidR="006A1F9F" w:rsidRDefault="00D73AA2" w:rsidP="00D73AA2">
      <w:pPr>
        <w:spacing w:after="120" w:line="360" w:lineRule="auto"/>
        <w:jc w:val="center"/>
        <w:rPr>
          <w:rFonts w:ascii="Arial" w:hAnsi="Arial" w:cs="Arial"/>
          <w:sz w:val="22"/>
          <w:szCs w:val="22"/>
        </w:rPr>
      </w:pPr>
      <w:r>
        <w:rPr>
          <w:rFonts w:ascii="Arial" w:hAnsi="Arial" w:cs="Arial"/>
          <w:sz w:val="22"/>
          <w:szCs w:val="22"/>
        </w:rPr>
        <w:t>§ 8</w:t>
      </w:r>
    </w:p>
    <w:p w:rsidR="00D73AA2" w:rsidRPr="00405B9B" w:rsidRDefault="00D73AA2" w:rsidP="00D73AA2">
      <w:pPr>
        <w:spacing w:after="120" w:line="360" w:lineRule="auto"/>
        <w:jc w:val="center"/>
        <w:rPr>
          <w:rFonts w:ascii="Arial" w:hAnsi="Arial" w:cs="Arial"/>
          <w:sz w:val="22"/>
          <w:szCs w:val="22"/>
        </w:rPr>
      </w:pPr>
    </w:p>
    <w:p w:rsidR="00405B9B" w:rsidRPr="00405B9B" w:rsidRDefault="00405B9B" w:rsidP="00405B9B">
      <w:pPr>
        <w:numPr>
          <w:ilvl w:val="0"/>
          <w:numId w:val="41"/>
        </w:numPr>
        <w:suppressAutoHyphens/>
        <w:spacing w:after="80" w:line="360" w:lineRule="auto"/>
        <w:jc w:val="both"/>
        <w:rPr>
          <w:rFonts w:ascii="Arial" w:hAnsi="Arial" w:cs="Arial"/>
          <w:sz w:val="22"/>
          <w:szCs w:val="22"/>
        </w:rPr>
      </w:pPr>
      <w:r w:rsidRPr="00405B9B">
        <w:rPr>
          <w:rFonts w:ascii="Arial" w:hAnsi="Arial" w:cs="Arial"/>
          <w:sz w:val="22"/>
          <w:szCs w:val="22"/>
        </w:rPr>
        <w:t xml:space="preserve">Umowa została zawarta na okres </w:t>
      </w:r>
      <w:r w:rsidRPr="00405B9B">
        <w:rPr>
          <w:rFonts w:ascii="Arial" w:hAnsi="Arial" w:cs="Arial"/>
          <w:b/>
          <w:sz w:val="22"/>
          <w:szCs w:val="22"/>
        </w:rPr>
        <w:t>3 (trzech) lat</w:t>
      </w:r>
      <w:r w:rsidRPr="00405B9B">
        <w:rPr>
          <w:rFonts w:ascii="Arial" w:hAnsi="Arial" w:cs="Arial"/>
          <w:sz w:val="22"/>
          <w:szCs w:val="22"/>
        </w:rPr>
        <w:t xml:space="preserve"> od daty podpisania umowy lub do wyczerpania maksymalnej nominalnej wartości zamówienia określonej w § </w:t>
      </w:r>
      <w:r w:rsidR="00D73AA2">
        <w:rPr>
          <w:rFonts w:ascii="Arial" w:hAnsi="Arial" w:cs="Arial"/>
          <w:sz w:val="22"/>
          <w:szCs w:val="22"/>
        </w:rPr>
        <w:t xml:space="preserve">6 </w:t>
      </w:r>
      <w:r w:rsidRPr="00405B9B">
        <w:rPr>
          <w:rFonts w:ascii="Arial" w:hAnsi="Arial" w:cs="Arial"/>
          <w:sz w:val="22"/>
          <w:szCs w:val="22"/>
        </w:rPr>
        <w:t>ust. 1 umowy, w zależności, który z tych terminów nastąpi wcześniej.</w:t>
      </w:r>
    </w:p>
    <w:p w:rsidR="00405B9B" w:rsidRPr="00405B9B" w:rsidRDefault="00405B9B" w:rsidP="00405B9B">
      <w:pPr>
        <w:numPr>
          <w:ilvl w:val="0"/>
          <w:numId w:val="41"/>
        </w:numPr>
        <w:suppressAutoHyphens/>
        <w:spacing w:after="80" w:line="360" w:lineRule="auto"/>
        <w:jc w:val="both"/>
        <w:rPr>
          <w:rFonts w:ascii="Arial" w:hAnsi="Arial" w:cs="Arial"/>
          <w:sz w:val="22"/>
          <w:szCs w:val="22"/>
        </w:rPr>
      </w:pPr>
      <w:r w:rsidRPr="00405B9B">
        <w:rPr>
          <w:rFonts w:ascii="Arial" w:hAnsi="Arial" w:cs="Arial"/>
          <w:sz w:val="22"/>
          <w:szCs w:val="22"/>
        </w:rPr>
        <w:t xml:space="preserve">W przypadku niewykorzystania maksymalnej nominalnej wartości zamówienia określonej w § </w:t>
      </w:r>
      <w:r w:rsidR="00D73AA2">
        <w:rPr>
          <w:rFonts w:ascii="Arial" w:hAnsi="Arial" w:cs="Arial"/>
          <w:sz w:val="22"/>
          <w:szCs w:val="22"/>
        </w:rPr>
        <w:t>6</w:t>
      </w:r>
      <w:r w:rsidRPr="00405B9B">
        <w:rPr>
          <w:rFonts w:ascii="Arial" w:hAnsi="Arial" w:cs="Arial"/>
          <w:sz w:val="22"/>
          <w:szCs w:val="22"/>
        </w:rPr>
        <w:t xml:space="preserve"> ust. 1 umowy w okresie obowiązywania niniejszej umowy, Wykonawca </w:t>
      </w:r>
      <w:r w:rsidRPr="00405B9B">
        <w:rPr>
          <w:rFonts w:ascii="Arial" w:hAnsi="Arial" w:cs="Arial"/>
          <w:sz w:val="22"/>
          <w:szCs w:val="22"/>
          <w:u w:val="single"/>
        </w:rPr>
        <w:t>na wniosek</w:t>
      </w:r>
      <w:r w:rsidRPr="00405B9B">
        <w:rPr>
          <w:rFonts w:ascii="Arial" w:hAnsi="Arial" w:cs="Arial"/>
          <w:sz w:val="22"/>
          <w:szCs w:val="22"/>
        </w:rPr>
        <w:t xml:space="preserve"> Zamawiającego zobowiązuje się przedłużyć okres obowiązywania umowy wskazany w poprzednim ustępie aż do wyczerpania kwoty odpowiadającej maksymalnej nominalnej wartości zamówienia, nie dłużej jednak niż </w:t>
      </w:r>
      <w:r w:rsidR="001E0279">
        <w:rPr>
          <w:rFonts w:ascii="Arial" w:hAnsi="Arial" w:cs="Arial"/>
          <w:sz w:val="22"/>
          <w:szCs w:val="22"/>
        </w:rPr>
        <w:t>o</w:t>
      </w:r>
      <w:r w:rsidR="001E0279" w:rsidRPr="00405B9B">
        <w:rPr>
          <w:rFonts w:ascii="Arial" w:hAnsi="Arial" w:cs="Arial"/>
          <w:sz w:val="22"/>
          <w:szCs w:val="22"/>
        </w:rPr>
        <w:t xml:space="preserve"> </w:t>
      </w:r>
      <w:r w:rsidR="00610B0E">
        <w:rPr>
          <w:rFonts w:ascii="Arial" w:hAnsi="Arial" w:cs="Arial"/>
          <w:b/>
          <w:sz w:val="22"/>
          <w:szCs w:val="22"/>
        </w:rPr>
        <w:t>12</w:t>
      </w:r>
      <w:r w:rsidRPr="00405B9B">
        <w:rPr>
          <w:rFonts w:ascii="Arial" w:hAnsi="Arial" w:cs="Arial"/>
          <w:b/>
          <w:sz w:val="22"/>
          <w:szCs w:val="22"/>
        </w:rPr>
        <w:t xml:space="preserve"> miesięcy</w:t>
      </w:r>
      <w:r w:rsidRPr="00405B9B">
        <w:rPr>
          <w:rFonts w:ascii="Arial" w:hAnsi="Arial" w:cs="Arial"/>
          <w:sz w:val="22"/>
          <w:szCs w:val="22"/>
        </w:rPr>
        <w:t>.</w:t>
      </w:r>
      <w:r w:rsidRPr="00405B9B">
        <w:rPr>
          <w:rFonts w:ascii="Arial" w:hAnsi="Arial" w:cs="Arial"/>
          <w:b/>
          <w:sz w:val="22"/>
          <w:szCs w:val="22"/>
        </w:rPr>
        <w:t xml:space="preserve"> </w:t>
      </w:r>
      <w:r w:rsidRPr="00405B9B">
        <w:rPr>
          <w:rFonts w:ascii="Arial" w:hAnsi="Arial" w:cs="Arial"/>
          <w:sz w:val="22"/>
          <w:szCs w:val="22"/>
          <w:u w:val="single"/>
        </w:rPr>
        <w:t xml:space="preserve">Przedłużenie wymaga zawarcia </w:t>
      </w:r>
      <w:r w:rsidRPr="00405B9B">
        <w:rPr>
          <w:rFonts w:ascii="Arial" w:hAnsi="Arial" w:cs="Arial"/>
          <w:b/>
          <w:sz w:val="22"/>
          <w:szCs w:val="22"/>
          <w:u w:val="single"/>
        </w:rPr>
        <w:t>aneksu</w:t>
      </w:r>
      <w:r w:rsidRPr="00405B9B">
        <w:rPr>
          <w:rFonts w:ascii="Arial" w:hAnsi="Arial" w:cs="Arial"/>
          <w:sz w:val="22"/>
          <w:szCs w:val="22"/>
          <w:u w:val="single"/>
        </w:rPr>
        <w:t xml:space="preserve"> do umowy.</w:t>
      </w:r>
    </w:p>
    <w:p w:rsidR="00CC5C7D" w:rsidRPr="00CC5C7D" w:rsidRDefault="00CC5C7D" w:rsidP="00CC5C7D">
      <w:pPr>
        <w:numPr>
          <w:ilvl w:val="0"/>
          <w:numId w:val="41"/>
        </w:numPr>
        <w:spacing w:line="360" w:lineRule="auto"/>
        <w:jc w:val="both"/>
        <w:rPr>
          <w:rFonts w:ascii="Arial" w:hAnsi="Arial" w:cs="Arial"/>
          <w:sz w:val="22"/>
          <w:szCs w:val="22"/>
        </w:rPr>
      </w:pPr>
      <w:r w:rsidRPr="00CC5C7D">
        <w:rPr>
          <w:rFonts w:ascii="Arial" w:hAnsi="Arial" w:cs="Arial"/>
          <w:sz w:val="22"/>
          <w:szCs w:val="22"/>
        </w:rPr>
        <w:t>Zamawiający zastrzega sobie, iż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będzie mógł żądać jedynie wynagrodzenia należnego mu z tytułu wykonania części umowy, zrealizowanej do dnia odstąpienia od umowy przez Zamawiającego.</w:t>
      </w:r>
    </w:p>
    <w:p w:rsidR="00405B9B" w:rsidRPr="00405B9B" w:rsidRDefault="00405B9B" w:rsidP="00405B9B">
      <w:pPr>
        <w:numPr>
          <w:ilvl w:val="0"/>
          <w:numId w:val="41"/>
        </w:numPr>
        <w:suppressAutoHyphens/>
        <w:spacing w:after="80" w:line="360" w:lineRule="auto"/>
        <w:jc w:val="both"/>
        <w:rPr>
          <w:rFonts w:ascii="Arial" w:hAnsi="Arial" w:cs="Arial"/>
          <w:sz w:val="22"/>
          <w:szCs w:val="22"/>
        </w:rPr>
      </w:pPr>
      <w:r w:rsidRPr="00405B9B">
        <w:rPr>
          <w:rFonts w:ascii="Arial" w:hAnsi="Arial" w:cs="Arial"/>
          <w:sz w:val="22"/>
          <w:szCs w:val="22"/>
        </w:rPr>
        <w:t xml:space="preserve">Zamawiającemu przysługuje prawo rozwiązania umowy ze skutkiem natychmiastowym w przypadku rażącego naruszenia przez Wykonawcę warunków umowy, w szczególności w przypadku powtarzających się reklamacji dotyczących złej jakości usług lub powtarzających się przypadków niedotrzymania terminów wykonania usług. </w:t>
      </w:r>
    </w:p>
    <w:p w:rsidR="00647834" w:rsidRPr="00405B9B" w:rsidRDefault="00647834" w:rsidP="00405B9B">
      <w:pPr>
        <w:spacing w:line="360" w:lineRule="auto"/>
        <w:rPr>
          <w:rFonts w:ascii="Arial" w:hAnsi="Arial" w:cs="Arial"/>
          <w:sz w:val="22"/>
          <w:szCs w:val="22"/>
          <w:highlight w:val="yellow"/>
        </w:rPr>
      </w:pPr>
    </w:p>
    <w:p w:rsidR="00405B9B" w:rsidRDefault="00405B9B" w:rsidP="00401FC2">
      <w:pPr>
        <w:keepNext/>
        <w:spacing w:line="360" w:lineRule="auto"/>
        <w:jc w:val="center"/>
      </w:pPr>
      <w:r w:rsidRPr="00405B9B">
        <w:rPr>
          <w:rFonts w:ascii="Arial" w:hAnsi="Arial" w:cs="Arial"/>
          <w:sz w:val="22"/>
          <w:szCs w:val="22"/>
        </w:rPr>
        <w:t>PODWYKONAWCY, OSOBY WYKONUJĄCE ZAMÓWIENIE NA ZLECENIE WYKONAWCY</w:t>
      </w:r>
    </w:p>
    <w:p w:rsidR="00405B9B" w:rsidRDefault="00405B9B" w:rsidP="00405B9B">
      <w:pPr>
        <w:pStyle w:val="tresc"/>
        <w:tabs>
          <w:tab w:val="clear" w:pos="1417"/>
        </w:tabs>
        <w:spacing w:after="60" w:line="360" w:lineRule="auto"/>
        <w:ind w:left="0" w:right="-50"/>
        <w:jc w:val="center"/>
        <w:rPr>
          <w:rFonts w:ascii="Arial" w:hAnsi="Arial" w:cs="Arial"/>
          <w:sz w:val="22"/>
          <w:szCs w:val="22"/>
          <w:lang w:val="pl-PL"/>
        </w:rPr>
      </w:pPr>
      <w:r w:rsidRPr="00405B9B">
        <w:rPr>
          <w:rFonts w:ascii="Arial" w:hAnsi="Arial" w:cs="Arial"/>
          <w:sz w:val="22"/>
          <w:szCs w:val="22"/>
          <w:lang w:val="pl-PL"/>
        </w:rPr>
        <w:t xml:space="preserve">§ </w:t>
      </w:r>
      <w:r w:rsidR="00D73AA2">
        <w:rPr>
          <w:rFonts w:ascii="Arial" w:hAnsi="Arial" w:cs="Arial"/>
          <w:sz w:val="22"/>
          <w:szCs w:val="22"/>
          <w:lang w:val="pl-PL"/>
        </w:rPr>
        <w:t>9</w:t>
      </w:r>
    </w:p>
    <w:p w:rsidR="00D73AA2" w:rsidRPr="00405B9B" w:rsidRDefault="00D73AA2" w:rsidP="00405B9B">
      <w:pPr>
        <w:pStyle w:val="tresc"/>
        <w:tabs>
          <w:tab w:val="clear" w:pos="1417"/>
        </w:tabs>
        <w:spacing w:after="60" w:line="360" w:lineRule="auto"/>
        <w:ind w:left="0" w:right="-50"/>
        <w:jc w:val="center"/>
        <w:rPr>
          <w:rFonts w:ascii="Arial" w:hAnsi="Arial" w:cs="Arial"/>
          <w:sz w:val="22"/>
          <w:szCs w:val="22"/>
          <w:lang w:val="pl-PL"/>
        </w:rPr>
      </w:pPr>
    </w:p>
    <w:p w:rsidR="00405B9B" w:rsidRPr="00405B9B" w:rsidRDefault="00405B9B" w:rsidP="00405B9B">
      <w:pPr>
        <w:widowControl w:val="0"/>
        <w:numPr>
          <w:ilvl w:val="0"/>
          <w:numId w:val="42"/>
        </w:numPr>
        <w:suppressAutoHyphens/>
        <w:spacing w:after="60" w:line="360" w:lineRule="auto"/>
        <w:jc w:val="both"/>
        <w:rPr>
          <w:rFonts w:ascii="Arial" w:hAnsi="Arial" w:cs="Arial"/>
          <w:sz w:val="22"/>
          <w:szCs w:val="22"/>
        </w:rPr>
      </w:pPr>
      <w:r w:rsidRPr="00405B9B">
        <w:rPr>
          <w:rFonts w:ascii="Arial" w:hAnsi="Arial" w:cs="Arial"/>
          <w:sz w:val="22"/>
          <w:szCs w:val="22"/>
        </w:rPr>
        <w:t>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na żądanie Zamawiającego, umowę z Podwykonawcą określającą pełny zakres powierzonych czynności.</w:t>
      </w:r>
    </w:p>
    <w:p w:rsidR="00405B9B" w:rsidRPr="00405B9B" w:rsidRDefault="00405B9B" w:rsidP="00405B9B">
      <w:pPr>
        <w:pStyle w:val="Nagwek2"/>
        <w:keepNext w:val="0"/>
        <w:numPr>
          <w:ilvl w:val="0"/>
          <w:numId w:val="42"/>
        </w:numPr>
        <w:spacing w:before="0" w:line="360" w:lineRule="auto"/>
        <w:jc w:val="both"/>
        <w:rPr>
          <w:b w:val="0"/>
          <w:i w:val="0"/>
          <w:sz w:val="22"/>
          <w:szCs w:val="22"/>
        </w:rPr>
      </w:pPr>
      <w:r w:rsidRPr="00405B9B">
        <w:rPr>
          <w:b w:val="0"/>
          <w:i w:val="0"/>
          <w:sz w:val="22"/>
          <w:szCs w:val="22"/>
        </w:rPr>
        <w:t>Realizacja niniejszej umowy przy pomocy Podwykonawców może odbywać się po uzyskaniu aprobaty Zamawiającego. Zmiana Podwykonawcy jest dopuszczalna za pisemną zgodą Zamawiającego</w:t>
      </w:r>
      <w:r w:rsidRPr="00405B9B">
        <w:rPr>
          <w:b w:val="0"/>
          <w:sz w:val="22"/>
          <w:szCs w:val="22"/>
        </w:rPr>
        <w:t xml:space="preserve"> </w:t>
      </w:r>
      <w:r w:rsidRPr="00405B9B">
        <w:rPr>
          <w:i w:val="0"/>
          <w:sz w:val="22"/>
          <w:szCs w:val="22"/>
        </w:rPr>
        <w:t>bez konieczności sporządzania aneksu do umowy</w:t>
      </w:r>
      <w:r w:rsidRPr="00405B9B">
        <w:rPr>
          <w:b w:val="0"/>
          <w:i w:val="0"/>
          <w:sz w:val="22"/>
          <w:szCs w:val="22"/>
        </w:rPr>
        <w:t>.</w:t>
      </w:r>
    </w:p>
    <w:p w:rsidR="00405B9B" w:rsidRPr="00405B9B" w:rsidRDefault="00405B9B" w:rsidP="00405B9B">
      <w:pPr>
        <w:numPr>
          <w:ilvl w:val="0"/>
          <w:numId w:val="42"/>
        </w:numPr>
        <w:spacing w:after="60" w:line="360" w:lineRule="auto"/>
        <w:jc w:val="both"/>
        <w:rPr>
          <w:rFonts w:ascii="Arial" w:hAnsi="Arial" w:cs="Arial"/>
          <w:i/>
          <w:sz w:val="22"/>
          <w:szCs w:val="22"/>
        </w:rPr>
      </w:pPr>
      <w:r w:rsidRPr="00405B9B">
        <w:rPr>
          <w:rFonts w:ascii="Arial" w:hAnsi="Arial" w:cs="Arial"/>
          <w:i/>
          <w:sz w:val="22"/>
          <w:szCs w:val="22"/>
        </w:rPr>
        <w:t>Wykonawca ma prawo powierzyć wskazane poniżej części przedmiotu zamówienia do wykonania Podwykonawcom: ………………………………………………………………….</w:t>
      </w:r>
    </w:p>
    <w:p w:rsidR="00D73AA2" w:rsidRDefault="00D73AA2" w:rsidP="00CC5C7D">
      <w:pPr>
        <w:spacing w:after="60" w:line="360" w:lineRule="auto"/>
        <w:rPr>
          <w:rFonts w:ascii="Arial" w:hAnsi="Arial" w:cs="Arial"/>
          <w:sz w:val="22"/>
          <w:szCs w:val="22"/>
        </w:rPr>
      </w:pPr>
    </w:p>
    <w:p w:rsidR="00D73AA2" w:rsidRDefault="00405B9B" w:rsidP="00CC5C7D">
      <w:pPr>
        <w:spacing w:after="60" w:line="360" w:lineRule="auto"/>
        <w:jc w:val="center"/>
        <w:rPr>
          <w:rFonts w:ascii="Arial" w:hAnsi="Arial" w:cs="Arial"/>
          <w:sz w:val="22"/>
          <w:szCs w:val="22"/>
        </w:rPr>
      </w:pPr>
      <w:r>
        <w:rPr>
          <w:rFonts w:ascii="Arial" w:hAnsi="Arial" w:cs="Arial"/>
          <w:sz w:val="22"/>
          <w:szCs w:val="22"/>
        </w:rPr>
        <w:t>§ 1</w:t>
      </w:r>
      <w:r w:rsidR="00D73AA2">
        <w:rPr>
          <w:rFonts w:ascii="Arial" w:hAnsi="Arial" w:cs="Arial"/>
          <w:sz w:val="22"/>
          <w:szCs w:val="22"/>
        </w:rPr>
        <w:t>0</w:t>
      </w:r>
    </w:p>
    <w:p w:rsidR="00D73AA2" w:rsidRPr="00405B9B" w:rsidRDefault="00D73AA2" w:rsidP="003C0A64">
      <w:pPr>
        <w:spacing w:after="60" w:line="360" w:lineRule="auto"/>
        <w:jc w:val="center"/>
        <w:rPr>
          <w:rFonts w:ascii="Arial" w:hAnsi="Arial" w:cs="Arial"/>
          <w:sz w:val="22"/>
          <w:szCs w:val="22"/>
        </w:rPr>
      </w:pPr>
    </w:p>
    <w:p w:rsidR="00405B9B" w:rsidRPr="00405B9B" w:rsidRDefault="00405B9B" w:rsidP="00405B9B">
      <w:pPr>
        <w:widowControl w:val="0"/>
        <w:numPr>
          <w:ilvl w:val="0"/>
          <w:numId w:val="43"/>
        </w:numPr>
        <w:suppressAutoHyphens/>
        <w:spacing w:after="60" w:line="360" w:lineRule="auto"/>
        <w:jc w:val="both"/>
        <w:rPr>
          <w:rFonts w:ascii="Arial" w:hAnsi="Arial" w:cs="Arial"/>
          <w:sz w:val="22"/>
          <w:szCs w:val="22"/>
        </w:rPr>
      </w:pPr>
      <w:r w:rsidRPr="00405B9B">
        <w:rPr>
          <w:rFonts w:ascii="Arial" w:hAnsi="Arial" w:cs="Arial"/>
          <w:sz w:val="22"/>
          <w:szCs w:val="22"/>
        </w:rPr>
        <w:t xml:space="preserve">W przypadku, </w:t>
      </w:r>
      <w:r w:rsidRPr="00405B9B">
        <w:rPr>
          <w:rFonts w:ascii="Arial" w:hAnsi="Arial" w:cs="Arial"/>
          <w:bCs/>
          <w:sz w:val="22"/>
          <w:szCs w:val="22"/>
        </w:rPr>
        <w:t>gdy</w:t>
      </w:r>
      <w:r w:rsidRPr="00405B9B">
        <w:rPr>
          <w:rFonts w:ascii="Arial" w:hAnsi="Arial" w:cs="Arial"/>
          <w:b/>
          <w:bCs/>
          <w:sz w:val="22"/>
          <w:szCs w:val="22"/>
        </w:rPr>
        <w:t xml:space="preserve"> </w:t>
      </w:r>
      <w:r w:rsidRPr="00405B9B">
        <w:rPr>
          <w:rFonts w:ascii="Arial" w:hAnsi="Arial" w:cs="Arial"/>
          <w:sz w:val="22"/>
          <w:szCs w:val="22"/>
        </w:rPr>
        <w:t>osoby wykonujące zamówienie na zlecenie Wykonawcy, jego Podwykonawców lub dalszych Podwykonawców na podstawie umowy agencyjnej, umowy zlecenia lub innej umowy o świadczenie usług, do której zgodnie z Kodeksem Cywilnym stosuje się przepisy dotyczące zlecenia lub umowy o dzieło</w:t>
      </w:r>
      <w:r w:rsidRPr="00405B9B">
        <w:rPr>
          <w:rFonts w:ascii="Arial" w:hAnsi="Arial" w:cs="Arial"/>
          <w:b/>
          <w:sz w:val="22"/>
          <w:szCs w:val="22"/>
        </w:rPr>
        <w:t xml:space="preserve"> są</w:t>
      </w:r>
      <w:r w:rsidRPr="00405B9B">
        <w:rPr>
          <w:rFonts w:ascii="Arial" w:hAnsi="Arial" w:cs="Arial"/>
          <w:b/>
          <w:bCs/>
          <w:sz w:val="22"/>
          <w:szCs w:val="22"/>
        </w:rPr>
        <w:t xml:space="preserve"> jednocześnie pracownikami Zamawiającego</w:t>
      </w:r>
      <w:r w:rsidRPr="00405B9B">
        <w:rPr>
          <w:rFonts w:ascii="Arial" w:hAnsi="Arial" w:cs="Arial"/>
          <w:sz w:val="22"/>
          <w:szCs w:val="22"/>
        </w:rPr>
        <w:t xml:space="preserve">, Wykonawca jest zobowiązany przekazywać Zamawiającemu (do Działu Personalnego ul. Brożka 3, faks: </w:t>
      </w:r>
      <w:r w:rsidRPr="00405B9B">
        <w:rPr>
          <w:rFonts w:ascii="Arial" w:hAnsi="Arial" w:cs="Arial"/>
          <w:bCs/>
          <w:sz w:val="22"/>
          <w:szCs w:val="22"/>
        </w:rPr>
        <w:t>12/2541167</w:t>
      </w:r>
      <w:r w:rsidRPr="00405B9B">
        <w:rPr>
          <w:rFonts w:ascii="Arial" w:hAnsi="Arial" w:cs="Arial"/>
          <w:sz w:val="22"/>
          <w:szCs w:val="22"/>
        </w:rPr>
        <w:t xml:space="preserve">, e-mail: </w:t>
      </w:r>
      <w:hyperlink r:id="rId12" w:history="1">
        <w:r w:rsidRPr="00405B9B">
          <w:rPr>
            <w:rStyle w:val="Hipercze"/>
            <w:rFonts w:ascii="Arial" w:hAnsi="Arial" w:cs="Arial"/>
            <w:sz w:val="22"/>
            <w:szCs w:val="22"/>
          </w:rPr>
          <w:t>jsakowsk@mpk.krakow.pl</w:t>
        </w:r>
      </w:hyperlink>
      <w:r w:rsidRPr="00405B9B">
        <w:rPr>
          <w:rFonts w:ascii="Arial" w:hAnsi="Arial" w:cs="Arial"/>
          <w:sz w:val="22"/>
          <w:szCs w:val="22"/>
        </w:rPr>
        <w:t xml:space="preserve"> lub </w:t>
      </w:r>
      <w:hyperlink r:id="rId13" w:history="1">
        <w:r w:rsidRPr="00405B9B">
          <w:rPr>
            <w:rStyle w:val="Hipercze"/>
            <w:rFonts w:ascii="Arial" w:hAnsi="Arial" w:cs="Arial"/>
            <w:sz w:val="22"/>
            <w:szCs w:val="22"/>
          </w:rPr>
          <w:t>ipopiela@mpk.krakow.pl</w:t>
        </w:r>
      </w:hyperlink>
      <w:r w:rsidRPr="00405B9B">
        <w:rPr>
          <w:rFonts w:ascii="Arial" w:hAnsi="Arial" w:cs="Arial"/>
          <w:sz w:val="22"/>
          <w:szCs w:val="22"/>
        </w:rPr>
        <w:t>) imienną listę tych osób. Wykonawca zobowiązany jest ponadto złożyć stosowne oświadczenie z podaniem kwoty przysługującego tym osobom wynagrodzenia.</w:t>
      </w:r>
    </w:p>
    <w:p w:rsidR="00405B9B" w:rsidRPr="00405B9B" w:rsidRDefault="00405B9B" w:rsidP="00405B9B">
      <w:pPr>
        <w:spacing w:after="60" w:line="360" w:lineRule="auto"/>
        <w:ind w:left="397"/>
        <w:jc w:val="both"/>
        <w:rPr>
          <w:rFonts w:ascii="Arial" w:hAnsi="Arial" w:cs="Arial"/>
          <w:sz w:val="22"/>
          <w:szCs w:val="22"/>
        </w:rPr>
      </w:pPr>
      <w:r w:rsidRPr="00405B9B">
        <w:rPr>
          <w:rFonts w:ascii="Arial" w:hAnsi="Arial" w:cs="Arial"/>
          <w:sz w:val="22"/>
          <w:szCs w:val="22"/>
        </w:rPr>
        <w:t xml:space="preserve">Informacje, o których mowa powyżej, powinny być przekazywane nie później niż </w:t>
      </w:r>
      <w:r w:rsidRPr="00405B9B">
        <w:rPr>
          <w:rFonts w:ascii="Arial" w:hAnsi="Arial" w:cs="Arial"/>
          <w:bCs/>
          <w:sz w:val="22"/>
          <w:szCs w:val="22"/>
        </w:rPr>
        <w:t xml:space="preserve">do </w:t>
      </w:r>
      <w:r w:rsidRPr="00405B9B">
        <w:rPr>
          <w:rFonts w:ascii="Arial" w:hAnsi="Arial" w:cs="Arial"/>
          <w:b/>
          <w:bCs/>
          <w:sz w:val="22"/>
          <w:szCs w:val="22"/>
        </w:rPr>
        <w:t>5-go</w:t>
      </w:r>
      <w:r w:rsidRPr="00405B9B">
        <w:rPr>
          <w:rFonts w:ascii="Arial" w:hAnsi="Arial" w:cs="Arial"/>
          <w:bCs/>
          <w:sz w:val="22"/>
          <w:szCs w:val="22"/>
        </w:rPr>
        <w:t xml:space="preserve"> dnia miesiąca kalendarzowego</w:t>
      </w:r>
      <w:r w:rsidRPr="00405B9B">
        <w:rPr>
          <w:rFonts w:ascii="Arial" w:hAnsi="Arial" w:cs="Arial"/>
          <w:sz w:val="22"/>
          <w:szCs w:val="22"/>
        </w:rPr>
        <w:t>, w którym Wykonawca będzie dokonywał zapłaty wynagrodzenia na rzecz osób wymienionych powyżej.</w:t>
      </w:r>
    </w:p>
    <w:p w:rsidR="00405B9B" w:rsidRPr="00405B9B" w:rsidRDefault="00405B9B" w:rsidP="00405B9B">
      <w:pPr>
        <w:spacing w:after="60" w:line="360" w:lineRule="auto"/>
        <w:ind w:left="397"/>
        <w:jc w:val="both"/>
        <w:rPr>
          <w:rFonts w:ascii="Arial" w:hAnsi="Arial" w:cs="Arial"/>
          <w:sz w:val="22"/>
          <w:szCs w:val="22"/>
        </w:rPr>
      </w:pPr>
      <w:r w:rsidRPr="00405B9B">
        <w:rPr>
          <w:rFonts w:ascii="Arial" w:hAnsi="Arial" w:cs="Arial"/>
          <w:sz w:val="22"/>
          <w:szCs w:val="22"/>
        </w:rPr>
        <w:t>Wynagrodzenie dla Wykonawcy winno zostać pomniejszone o kwoty, które Zamawiający zobowiązany był zapłacić jako płatnik składek z tytułu ubezpieczenia społecznego pracowników Zamawiającego wykonujących zamówienie w ramach umów zawartych z Wykonawcą, Podwykonawcami lub dalszymi Podwykonawcami. O wysokości zapłaconych z tego tytułu kwot Zamawiający (Dział Personalny) będzie niezwłocznie informował Wykonawcę.</w:t>
      </w:r>
    </w:p>
    <w:p w:rsidR="00405B9B" w:rsidRPr="00405B9B" w:rsidRDefault="00405B9B" w:rsidP="00405B9B">
      <w:pPr>
        <w:widowControl w:val="0"/>
        <w:numPr>
          <w:ilvl w:val="0"/>
          <w:numId w:val="43"/>
        </w:numPr>
        <w:suppressAutoHyphens/>
        <w:spacing w:after="60" w:line="360" w:lineRule="auto"/>
        <w:jc w:val="both"/>
        <w:rPr>
          <w:rFonts w:ascii="Arial" w:hAnsi="Arial" w:cs="Arial"/>
          <w:sz w:val="22"/>
          <w:szCs w:val="22"/>
        </w:rPr>
      </w:pPr>
      <w:r w:rsidRPr="00405B9B">
        <w:rPr>
          <w:rFonts w:ascii="Arial" w:hAnsi="Arial" w:cs="Arial"/>
          <w:sz w:val="22"/>
          <w:szCs w:val="22"/>
        </w:rPr>
        <w:t>W przypadku uchybienia przez Wykonawcę obowiązkowi informacyjnemu, o którym mowa</w:t>
      </w:r>
    </w:p>
    <w:p w:rsidR="00405B9B" w:rsidRPr="00405B9B" w:rsidRDefault="00405B9B" w:rsidP="00405B9B">
      <w:pPr>
        <w:widowControl w:val="0"/>
        <w:suppressAutoHyphens/>
        <w:spacing w:after="60" w:line="360" w:lineRule="auto"/>
        <w:ind w:left="397"/>
        <w:jc w:val="both"/>
        <w:rPr>
          <w:rFonts w:ascii="Arial" w:hAnsi="Arial" w:cs="Arial"/>
          <w:sz w:val="22"/>
          <w:szCs w:val="22"/>
        </w:rPr>
      </w:pPr>
      <w:r w:rsidRPr="00405B9B">
        <w:rPr>
          <w:rFonts w:ascii="Arial" w:hAnsi="Arial" w:cs="Arial"/>
          <w:sz w:val="22"/>
          <w:szCs w:val="22"/>
        </w:rPr>
        <w:t xml:space="preserve"> w ust. 1, Zamawiający może naliczyć karę umowną w wysokości równej </w:t>
      </w:r>
      <w:r w:rsidRPr="00405B9B">
        <w:rPr>
          <w:rFonts w:ascii="Arial" w:hAnsi="Arial" w:cs="Arial"/>
          <w:b/>
          <w:bCs/>
          <w:sz w:val="22"/>
          <w:szCs w:val="22"/>
        </w:rPr>
        <w:t xml:space="preserve">200% </w:t>
      </w:r>
      <w:r w:rsidRPr="00405B9B">
        <w:rPr>
          <w:rFonts w:ascii="Arial" w:hAnsi="Arial" w:cs="Arial"/>
          <w:sz w:val="22"/>
          <w:szCs w:val="22"/>
        </w:rPr>
        <w:t xml:space="preserve">kwoty, którą Zamawiający zobowiązany był odprowadzić z tytułu składek na ubezpieczenie społeczne swoich pracowników zatrudnionych przy realizacji zamówienia. § </w:t>
      </w:r>
      <w:r w:rsidR="00D73AA2">
        <w:rPr>
          <w:rFonts w:ascii="Arial" w:hAnsi="Arial" w:cs="Arial"/>
          <w:sz w:val="22"/>
          <w:szCs w:val="22"/>
        </w:rPr>
        <w:t>7</w:t>
      </w:r>
      <w:r w:rsidRPr="00405B9B">
        <w:rPr>
          <w:rFonts w:ascii="Arial" w:hAnsi="Arial" w:cs="Arial"/>
          <w:sz w:val="22"/>
          <w:szCs w:val="22"/>
        </w:rPr>
        <w:t xml:space="preserve"> ust. </w:t>
      </w:r>
      <w:r w:rsidR="00D73AA2">
        <w:rPr>
          <w:rFonts w:ascii="Arial" w:hAnsi="Arial" w:cs="Arial"/>
          <w:sz w:val="22"/>
          <w:szCs w:val="22"/>
        </w:rPr>
        <w:t>5 i 6</w:t>
      </w:r>
      <w:r w:rsidRPr="00405B9B">
        <w:rPr>
          <w:rFonts w:ascii="Arial" w:hAnsi="Arial" w:cs="Arial"/>
          <w:sz w:val="22"/>
          <w:szCs w:val="22"/>
        </w:rPr>
        <w:t xml:space="preserve"> stosuje się.</w:t>
      </w:r>
    </w:p>
    <w:p w:rsidR="00D73AA2" w:rsidRDefault="00D73AA2" w:rsidP="00405B9B">
      <w:pPr>
        <w:keepNext/>
        <w:spacing w:before="240" w:line="360" w:lineRule="auto"/>
        <w:jc w:val="center"/>
        <w:rPr>
          <w:rFonts w:ascii="Arial" w:hAnsi="Arial" w:cs="Arial"/>
          <w:sz w:val="22"/>
          <w:szCs w:val="22"/>
        </w:rPr>
      </w:pPr>
    </w:p>
    <w:p w:rsidR="00647834" w:rsidRPr="00405B9B" w:rsidRDefault="00F61E28" w:rsidP="00405B9B">
      <w:pPr>
        <w:keepNext/>
        <w:spacing w:before="240" w:line="360" w:lineRule="auto"/>
        <w:jc w:val="center"/>
        <w:rPr>
          <w:rFonts w:ascii="Arial" w:hAnsi="Arial" w:cs="Arial"/>
          <w:sz w:val="22"/>
          <w:szCs w:val="22"/>
        </w:rPr>
      </w:pPr>
      <w:r w:rsidRPr="00405B9B">
        <w:rPr>
          <w:rFonts w:ascii="Arial" w:hAnsi="Arial" w:cs="Arial"/>
          <w:sz w:val="22"/>
          <w:szCs w:val="22"/>
        </w:rPr>
        <w:t>POSTANOWIENIA KOŃCOWE</w:t>
      </w:r>
    </w:p>
    <w:p w:rsidR="00D73AA2" w:rsidRDefault="00D73AA2" w:rsidP="00405B9B">
      <w:pPr>
        <w:keepNext/>
        <w:spacing w:before="120" w:after="120" w:line="360" w:lineRule="auto"/>
        <w:jc w:val="center"/>
        <w:rPr>
          <w:rFonts w:ascii="Arial" w:hAnsi="Arial" w:cs="Arial"/>
          <w:sz w:val="22"/>
          <w:szCs w:val="22"/>
        </w:rPr>
      </w:pPr>
    </w:p>
    <w:p w:rsidR="00647834" w:rsidRPr="00405B9B" w:rsidRDefault="00560020" w:rsidP="00405B9B">
      <w:pPr>
        <w:keepNext/>
        <w:spacing w:before="120" w:after="120" w:line="360" w:lineRule="auto"/>
        <w:jc w:val="center"/>
        <w:rPr>
          <w:rFonts w:ascii="Arial" w:hAnsi="Arial" w:cs="Arial"/>
          <w:sz w:val="22"/>
          <w:szCs w:val="22"/>
        </w:rPr>
      </w:pPr>
      <w:r w:rsidRPr="00405B9B">
        <w:rPr>
          <w:rFonts w:ascii="Arial" w:hAnsi="Arial" w:cs="Arial"/>
          <w:sz w:val="22"/>
          <w:szCs w:val="22"/>
        </w:rPr>
        <w:t xml:space="preserve">§ </w:t>
      </w:r>
      <w:r w:rsidR="00D73AA2">
        <w:rPr>
          <w:rFonts w:ascii="Arial" w:hAnsi="Arial" w:cs="Arial"/>
          <w:sz w:val="22"/>
          <w:szCs w:val="22"/>
        </w:rPr>
        <w:t>11</w:t>
      </w:r>
    </w:p>
    <w:p w:rsidR="00647834" w:rsidRPr="00405B9B" w:rsidRDefault="00647834" w:rsidP="00405B9B">
      <w:pPr>
        <w:keepNext/>
        <w:spacing w:before="120" w:after="120" w:line="360" w:lineRule="auto"/>
        <w:jc w:val="center"/>
        <w:rPr>
          <w:rFonts w:ascii="Arial" w:hAnsi="Arial" w:cs="Arial"/>
          <w:sz w:val="22"/>
          <w:szCs w:val="22"/>
        </w:rPr>
      </w:pPr>
    </w:p>
    <w:p w:rsidR="00560020" w:rsidRPr="00405B9B" w:rsidRDefault="00560020" w:rsidP="00405B9B">
      <w:pPr>
        <w:numPr>
          <w:ilvl w:val="0"/>
          <w:numId w:val="4"/>
        </w:numPr>
        <w:suppressAutoHyphens/>
        <w:spacing w:line="360" w:lineRule="auto"/>
        <w:ind w:left="357" w:hanging="357"/>
        <w:jc w:val="both"/>
        <w:rPr>
          <w:rFonts w:ascii="Arial" w:hAnsi="Arial" w:cs="Arial"/>
          <w:sz w:val="22"/>
          <w:szCs w:val="22"/>
        </w:rPr>
      </w:pPr>
      <w:r w:rsidRPr="00405B9B">
        <w:rPr>
          <w:rFonts w:ascii="Arial" w:hAnsi="Arial" w:cs="Arial"/>
          <w:b/>
          <w:sz w:val="22"/>
          <w:szCs w:val="22"/>
          <w:u w:val="single"/>
        </w:rPr>
        <w:t>Załącznik</w:t>
      </w:r>
      <w:r w:rsidR="00F17229" w:rsidRPr="00405B9B">
        <w:rPr>
          <w:rFonts w:ascii="Arial" w:hAnsi="Arial" w:cs="Arial"/>
          <w:b/>
          <w:sz w:val="22"/>
          <w:szCs w:val="22"/>
          <w:u w:val="single"/>
        </w:rPr>
        <w:t xml:space="preserve">i </w:t>
      </w:r>
      <w:r w:rsidR="00405B9B" w:rsidRPr="00405B9B">
        <w:rPr>
          <w:rFonts w:ascii="Arial" w:hAnsi="Arial" w:cs="Arial"/>
          <w:b/>
          <w:sz w:val="22"/>
          <w:szCs w:val="22"/>
          <w:u w:val="single"/>
        </w:rPr>
        <w:t>nr 1,</w:t>
      </w:r>
      <w:r w:rsidR="003C0A64">
        <w:rPr>
          <w:rFonts w:ascii="Arial" w:hAnsi="Arial" w:cs="Arial"/>
          <w:b/>
          <w:sz w:val="22"/>
          <w:szCs w:val="22"/>
          <w:u w:val="single"/>
        </w:rPr>
        <w:t xml:space="preserve"> </w:t>
      </w:r>
      <w:r w:rsidR="00405B9B" w:rsidRPr="00405B9B">
        <w:rPr>
          <w:rFonts w:ascii="Arial" w:hAnsi="Arial" w:cs="Arial"/>
          <w:b/>
          <w:sz w:val="22"/>
          <w:szCs w:val="22"/>
          <w:u w:val="single"/>
        </w:rPr>
        <w:t>2 i 3</w:t>
      </w:r>
      <w:r w:rsidR="00780615" w:rsidRPr="00405B9B">
        <w:rPr>
          <w:rFonts w:ascii="Arial" w:hAnsi="Arial" w:cs="Arial"/>
          <w:sz w:val="22"/>
          <w:szCs w:val="22"/>
        </w:rPr>
        <w:t xml:space="preserve"> </w:t>
      </w:r>
      <w:r w:rsidRPr="00405B9B">
        <w:rPr>
          <w:rFonts w:ascii="Arial" w:hAnsi="Arial" w:cs="Arial"/>
          <w:sz w:val="22"/>
          <w:szCs w:val="22"/>
        </w:rPr>
        <w:t>stanow</w:t>
      </w:r>
      <w:r w:rsidR="00F17229" w:rsidRPr="00405B9B">
        <w:rPr>
          <w:rFonts w:ascii="Arial" w:hAnsi="Arial" w:cs="Arial"/>
          <w:sz w:val="22"/>
          <w:szCs w:val="22"/>
        </w:rPr>
        <w:t>ą</w:t>
      </w:r>
      <w:r w:rsidRPr="00405B9B">
        <w:rPr>
          <w:rFonts w:ascii="Arial" w:hAnsi="Arial" w:cs="Arial"/>
          <w:sz w:val="22"/>
          <w:szCs w:val="22"/>
        </w:rPr>
        <w:t xml:space="preserve"> integralną część umowy.</w:t>
      </w:r>
    </w:p>
    <w:p w:rsidR="00560020" w:rsidRPr="00405B9B" w:rsidRDefault="00560020" w:rsidP="00405B9B">
      <w:pPr>
        <w:numPr>
          <w:ilvl w:val="0"/>
          <w:numId w:val="4"/>
        </w:numPr>
        <w:suppressAutoHyphens/>
        <w:spacing w:line="360" w:lineRule="auto"/>
        <w:ind w:left="357" w:hanging="357"/>
        <w:jc w:val="both"/>
        <w:rPr>
          <w:rFonts w:ascii="Arial" w:hAnsi="Arial" w:cs="Arial"/>
          <w:sz w:val="22"/>
          <w:szCs w:val="22"/>
        </w:rPr>
      </w:pPr>
      <w:r w:rsidRPr="00405B9B">
        <w:rPr>
          <w:rFonts w:ascii="Arial" w:hAnsi="Arial" w:cs="Arial"/>
          <w:sz w:val="22"/>
          <w:szCs w:val="22"/>
        </w:rPr>
        <w:t xml:space="preserve">Za </w:t>
      </w:r>
      <w:r w:rsidRPr="00405B9B">
        <w:rPr>
          <w:rFonts w:ascii="Arial" w:hAnsi="Arial" w:cs="Arial"/>
          <w:b/>
          <w:sz w:val="22"/>
          <w:szCs w:val="22"/>
        </w:rPr>
        <w:t>dni robocze</w:t>
      </w:r>
      <w:r w:rsidRPr="00405B9B">
        <w:rPr>
          <w:rFonts w:ascii="Arial" w:hAnsi="Arial" w:cs="Arial"/>
          <w:sz w:val="22"/>
          <w:szCs w:val="22"/>
        </w:rPr>
        <w:t xml:space="preserve"> uważa się dni od poniedziałku do piątku</w:t>
      </w:r>
      <w:r w:rsidR="00780615" w:rsidRPr="00405B9B">
        <w:rPr>
          <w:rFonts w:ascii="Arial" w:hAnsi="Arial" w:cs="Arial"/>
          <w:sz w:val="22"/>
          <w:szCs w:val="22"/>
        </w:rPr>
        <w:t>,</w:t>
      </w:r>
      <w:r w:rsidRPr="00405B9B">
        <w:rPr>
          <w:rFonts w:ascii="Arial" w:hAnsi="Arial" w:cs="Arial"/>
          <w:sz w:val="22"/>
          <w:szCs w:val="22"/>
        </w:rPr>
        <w:t xml:space="preserve"> z wyłączeniem dni ustawowo wolnych od pracy. </w:t>
      </w:r>
    </w:p>
    <w:p w:rsidR="00560020" w:rsidRPr="00405B9B" w:rsidRDefault="00560020" w:rsidP="00405B9B">
      <w:pPr>
        <w:numPr>
          <w:ilvl w:val="0"/>
          <w:numId w:val="4"/>
        </w:numPr>
        <w:suppressAutoHyphens/>
        <w:spacing w:line="360" w:lineRule="auto"/>
        <w:ind w:left="357" w:hanging="357"/>
        <w:jc w:val="both"/>
        <w:rPr>
          <w:rFonts w:ascii="Arial" w:hAnsi="Arial" w:cs="Arial"/>
          <w:sz w:val="22"/>
          <w:szCs w:val="22"/>
        </w:rPr>
      </w:pPr>
      <w:r w:rsidRPr="00405B9B">
        <w:rPr>
          <w:rFonts w:ascii="Arial" w:hAnsi="Arial" w:cs="Arial"/>
          <w:sz w:val="22"/>
          <w:szCs w:val="22"/>
        </w:rPr>
        <w:t xml:space="preserve">Wykonawca zobowiązany jest do zapoznania się z </w:t>
      </w:r>
      <w:r w:rsidRPr="00405B9B">
        <w:rPr>
          <w:rFonts w:ascii="Arial" w:hAnsi="Arial" w:cs="Arial"/>
          <w:bCs/>
          <w:sz w:val="22"/>
          <w:szCs w:val="22"/>
        </w:rPr>
        <w:t xml:space="preserve">Polityką Jakości i Zarządzania Środowiskiem </w:t>
      </w:r>
      <w:r w:rsidRPr="00405B9B">
        <w:rPr>
          <w:rFonts w:ascii="Arial" w:hAnsi="Arial" w:cs="Arial"/>
          <w:sz w:val="22"/>
          <w:szCs w:val="22"/>
        </w:rPr>
        <w:t xml:space="preserve">oraz znaczącymi i średnioznaczącymi aspektami środowiskowymi MPK S.A., na podstawie materiałów, które są opublikowane na stronie internetowej </w:t>
      </w:r>
      <w:hyperlink r:id="rId14" w:history="1">
        <w:r w:rsidRPr="00405B9B">
          <w:rPr>
            <w:rStyle w:val="Hipercze"/>
            <w:rFonts w:ascii="Arial" w:hAnsi="Arial" w:cs="Arial"/>
            <w:sz w:val="22"/>
            <w:szCs w:val="22"/>
          </w:rPr>
          <w:t>www.mpk.krakow.pl</w:t>
        </w:r>
      </w:hyperlink>
      <w:r w:rsidRPr="00405B9B">
        <w:rPr>
          <w:rFonts w:ascii="Arial" w:hAnsi="Arial" w:cs="Arial"/>
          <w:sz w:val="22"/>
          <w:szCs w:val="22"/>
        </w:rPr>
        <w:t>.</w:t>
      </w:r>
    </w:p>
    <w:p w:rsidR="00560020" w:rsidRPr="00405B9B" w:rsidRDefault="00560020" w:rsidP="00405B9B">
      <w:pPr>
        <w:numPr>
          <w:ilvl w:val="0"/>
          <w:numId w:val="4"/>
        </w:numPr>
        <w:suppressAutoHyphens/>
        <w:spacing w:line="360" w:lineRule="auto"/>
        <w:ind w:left="357" w:hanging="357"/>
        <w:jc w:val="both"/>
        <w:rPr>
          <w:rFonts w:ascii="Arial" w:hAnsi="Arial" w:cs="Arial"/>
          <w:sz w:val="22"/>
          <w:szCs w:val="22"/>
        </w:rPr>
      </w:pPr>
      <w:r w:rsidRPr="00405B9B">
        <w:rPr>
          <w:rFonts w:ascii="Arial" w:hAnsi="Arial" w:cs="Arial"/>
          <w:sz w:val="22"/>
          <w:szCs w:val="22"/>
        </w:rPr>
        <w:t xml:space="preserve">Strony zobowiązują się niezwłocznie poinformować wzajemnie o każdej zmianie danych </w:t>
      </w:r>
      <w:r w:rsidR="007A4883" w:rsidRPr="00405B9B">
        <w:rPr>
          <w:rFonts w:ascii="Arial" w:hAnsi="Arial" w:cs="Arial"/>
          <w:sz w:val="22"/>
          <w:szCs w:val="22"/>
        </w:rPr>
        <w:t>adresowych, w </w:t>
      </w:r>
      <w:r w:rsidRPr="00405B9B">
        <w:rPr>
          <w:rFonts w:ascii="Arial" w:hAnsi="Arial" w:cs="Arial"/>
          <w:sz w:val="22"/>
          <w:szCs w:val="22"/>
        </w:rPr>
        <w:t>tym również numerów telefonów, faksu lub adresu e-mail. W przypadku niepowiadomienia o takiej zmianie wszelkie doręczenia dokonane na adres dotychczasowy uznaje się za skuteczne, a Strona, która nie poinformowała o zmianie, odpowiada za wynikłą stąd szkodę.</w:t>
      </w:r>
    </w:p>
    <w:p w:rsidR="006B66A7" w:rsidRPr="00405B9B" w:rsidRDefault="006B66A7" w:rsidP="00405B9B">
      <w:pPr>
        <w:numPr>
          <w:ilvl w:val="0"/>
          <w:numId w:val="4"/>
        </w:numPr>
        <w:spacing w:after="120" w:line="360" w:lineRule="auto"/>
        <w:jc w:val="both"/>
        <w:rPr>
          <w:rFonts w:ascii="Arial" w:hAnsi="Arial" w:cs="Arial"/>
          <w:sz w:val="22"/>
          <w:szCs w:val="22"/>
        </w:rPr>
      </w:pPr>
      <w:r w:rsidRPr="00405B9B">
        <w:rPr>
          <w:rFonts w:ascii="Arial" w:hAnsi="Arial" w:cs="Arial"/>
          <w:sz w:val="22"/>
          <w:szCs w:val="22"/>
        </w:rPr>
        <w:t xml:space="preserve">Zmiana danych kontaktowych (osoby kontaktowe, numery telefonów i faksów, adresy e-mail) wskazanych w umowie jest dopuszczalna za powiadomieniem drugiej Strony  w formie pisemnej, e-mailem lub faksem, bez konieczności sporządzania aneksu do umowy. </w:t>
      </w:r>
    </w:p>
    <w:p w:rsidR="004F1CF9" w:rsidRPr="00405B9B" w:rsidRDefault="00560020" w:rsidP="00405B9B">
      <w:pPr>
        <w:numPr>
          <w:ilvl w:val="0"/>
          <w:numId w:val="4"/>
        </w:numPr>
        <w:spacing w:line="360" w:lineRule="auto"/>
        <w:ind w:left="357" w:hanging="357"/>
        <w:jc w:val="both"/>
        <w:rPr>
          <w:rFonts w:ascii="Arial" w:hAnsi="Arial" w:cs="Arial"/>
          <w:sz w:val="22"/>
          <w:szCs w:val="22"/>
        </w:rPr>
      </w:pPr>
      <w:r w:rsidRPr="00405B9B">
        <w:rPr>
          <w:rFonts w:ascii="Arial" w:hAnsi="Arial" w:cs="Arial"/>
          <w:sz w:val="22"/>
          <w:szCs w:val="22"/>
        </w:rPr>
        <w:t>Wszelkie zmiany umowy wymagają formy p</w:t>
      </w:r>
      <w:r w:rsidR="00780615" w:rsidRPr="00405B9B">
        <w:rPr>
          <w:rFonts w:ascii="Arial" w:hAnsi="Arial" w:cs="Arial"/>
          <w:sz w:val="22"/>
          <w:szCs w:val="22"/>
        </w:rPr>
        <w:t>isemnej pod rygorem nieważności, z zastrzeżeniem wyjątków wskazanych w umowie.</w:t>
      </w:r>
    </w:p>
    <w:p w:rsidR="00633CD3" w:rsidRPr="00405B9B" w:rsidRDefault="00633CD3" w:rsidP="00405B9B">
      <w:pPr>
        <w:numPr>
          <w:ilvl w:val="0"/>
          <w:numId w:val="4"/>
        </w:numPr>
        <w:tabs>
          <w:tab w:val="num" w:pos="397"/>
        </w:tabs>
        <w:suppressAutoHyphens/>
        <w:spacing w:line="360" w:lineRule="auto"/>
        <w:ind w:left="357" w:hanging="357"/>
        <w:jc w:val="both"/>
        <w:rPr>
          <w:rFonts w:ascii="Arial" w:hAnsi="Arial" w:cs="Arial"/>
          <w:sz w:val="22"/>
          <w:szCs w:val="22"/>
        </w:rPr>
      </w:pPr>
      <w:r w:rsidRPr="00405B9B">
        <w:rPr>
          <w:rFonts w:ascii="Arial" w:hAnsi="Arial" w:cs="Arial"/>
          <w:sz w:val="22"/>
          <w:szCs w:val="22"/>
        </w:rPr>
        <w:t>Prawem właściwym dla niniejszej umowy jest prawo polskie.</w:t>
      </w:r>
    </w:p>
    <w:p w:rsidR="0056345C" w:rsidRPr="00405B9B" w:rsidRDefault="00633CD3" w:rsidP="00405B9B">
      <w:pPr>
        <w:numPr>
          <w:ilvl w:val="0"/>
          <w:numId w:val="4"/>
        </w:numPr>
        <w:suppressAutoHyphens/>
        <w:spacing w:line="360" w:lineRule="auto"/>
        <w:ind w:left="357" w:hanging="357"/>
        <w:jc w:val="both"/>
        <w:rPr>
          <w:rFonts w:ascii="Arial" w:hAnsi="Arial" w:cs="Arial"/>
          <w:sz w:val="22"/>
          <w:szCs w:val="22"/>
        </w:rPr>
      </w:pPr>
      <w:r w:rsidRPr="00405B9B">
        <w:rPr>
          <w:rFonts w:ascii="Arial" w:hAnsi="Arial" w:cs="Arial"/>
          <w:sz w:val="22"/>
          <w:szCs w:val="22"/>
        </w:rPr>
        <w:t>W sprawach nieuregulowanych w umowie mają zastosowanie przepisy Kodeksu Cywilnego</w:t>
      </w:r>
      <w:r w:rsidR="0056345C" w:rsidRPr="00405B9B">
        <w:rPr>
          <w:rFonts w:ascii="Arial" w:hAnsi="Arial" w:cs="Arial"/>
          <w:sz w:val="22"/>
          <w:szCs w:val="22"/>
        </w:rPr>
        <w:t>.</w:t>
      </w:r>
    </w:p>
    <w:p w:rsidR="00560020" w:rsidRPr="00405B9B" w:rsidRDefault="00560020" w:rsidP="00405B9B">
      <w:pPr>
        <w:numPr>
          <w:ilvl w:val="0"/>
          <w:numId w:val="4"/>
        </w:numPr>
        <w:suppressAutoHyphens/>
        <w:spacing w:line="360" w:lineRule="auto"/>
        <w:ind w:left="357" w:hanging="357"/>
        <w:jc w:val="both"/>
        <w:rPr>
          <w:rFonts w:ascii="Arial" w:hAnsi="Arial" w:cs="Arial"/>
          <w:sz w:val="22"/>
          <w:szCs w:val="22"/>
        </w:rPr>
      </w:pPr>
      <w:r w:rsidRPr="00405B9B">
        <w:rPr>
          <w:rFonts w:ascii="Arial" w:hAnsi="Arial" w:cs="Arial"/>
          <w:sz w:val="22"/>
          <w:szCs w:val="22"/>
        </w:rPr>
        <w:t>Spory powstałe na tle realizacji niniejszej umowy będą rozstrzygane przez sąd właściwy dla siedziby Zamawiającego.</w:t>
      </w:r>
    </w:p>
    <w:p w:rsidR="008850DA" w:rsidRPr="00405B9B" w:rsidRDefault="008850DA" w:rsidP="00405B9B">
      <w:pPr>
        <w:numPr>
          <w:ilvl w:val="0"/>
          <w:numId w:val="4"/>
        </w:numPr>
        <w:suppressAutoHyphens/>
        <w:spacing w:line="360" w:lineRule="auto"/>
        <w:jc w:val="both"/>
        <w:rPr>
          <w:rFonts w:ascii="Arial" w:hAnsi="Arial" w:cs="Arial"/>
          <w:sz w:val="22"/>
          <w:szCs w:val="22"/>
        </w:rPr>
      </w:pPr>
      <w:r w:rsidRPr="00405B9B">
        <w:rPr>
          <w:rFonts w:ascii="Arial" w:hAnsi="Arial" w:cs="Arial"/>
          <w:sz w:val="22"/>
          <w:szCs w:val="22"/>
        </w:rPr>
        <w:t>W razie jakichkolwiek rozbieżności lub sprzeczności postanowień niniejszej umowy z postanowieniami stosowanych przez Wykonawcę wzorców umów, ogólnych warunków umów, umów licencyjnych lub podobnych dokumentów pierwszeństwo mają postanowienia niniejszej umowy. W szczególności postanowienia w/w dokumentów nie znajdą zastosowania wobec kwestii, które w niniejszej umowie uregulowano odmiennie.</w:t>
      </w:r>
    </w:p>
    <w:p w:rsidR="004F1CF9" w:rsidRPr="00405B9B" w:rsidRDefault="00BB6BFF" w:rsidP="00405B9B">
      <w:pPr>
        <w:numPr>
          <w:ilvl w:val="0"/>
          <w:numId w:val="4"/>
        </w:numPr>
        <w:spacing w:after="120" w:line="360" w:lineRule="auto"/>
        <w:jc w:val="both"/>
        <w:rPr>
          <w:rFonts w:ascii="Arial" w:hAnsi="Arial" w:cs="Arial"/>
          <w:sz w:val="22"/>
          <w:szCs w:val="22"/>
        </w:rPr>
      </w:pPr>
      <w:r w:rsidRPr="00405B9B">
        <w:rPr>
          <w:rFonts w:ascii="Arial" w:hAnsi="Arial" w:cs="Arial"/>
          <w:sz w:val="22"/>
          <w:szCs w:val="22"/>
        </w:rPr>
        <w:t xml:space="preserve">Umowę sporządzono w </w:t>
      </w:r>
      <w:r w:rsidR="00AD6D3D" w:rsidRPr="00405B9B">
        <w:rPr>
          <w:rFonts w:ascii="Arial" w:hAnsi="Arial" w:cs="Arial"/>
          <w:sz w:val="22"/>
          <w:szCs w:val="22"/>
        </w:rPr>
        <w:t>dwó</w:t>
      </w:r>
      <w:r w:rsidRPr="00405B9B">
        <w:rPr>
          <w:rFonts w:ascii="Arial" w:hAnsi="Arial" w:cs="Arial"/>
          <w:sz w:val="22"/>
          <w:szCs w:val="22"/>
        </w:rPr>
        <w:t xml:space="preserve">ch jednobrzmiących egzemplarzach, </w:t>
      </w:r>
      <w:r w:rsidR="00AD6D3D" w:rsidRPr="00405B9B">
        <w:rPr>
          <w:rFonts w:ascii="Arial" w:hAnsi="Arial" w:cs="Arial"/>
          <w:sz w:val="22"/>
          <w:szCs w:val="22"/>
        </w:rPr>
        <w:t>jednym</w:t>
      </w:r>
      <w:r w:rsidRPr="00405B9B">
        <w:rPr>
          <w:rFonts w:ascii="Arial" w:hAnsi="Arial" w:cs="Arial"/>
          <w:sz w:val="22"/>
          <w:szCs w:val="22"/>
        </w:rPr>
        <w:t xml:space="preserve"> dla Zamawiającego </w:t>
      </w:r>
      <w:r w:rsidR="00352D82" w:rsidRPr="00405B9B">
        <w:rPr>
          <w:rFonts w:ascii="Arial" w:hAnsi="Arial" w:cs="Arial"/>
          <w:sz w:val="22"/>
          <w:szCs w:val="22"/>
        </w:rPr>
        <w:br/>
      </w:r>
      <w:r w:rsidRPr="00405B9B">
        <w:rPr>
          <w:rFonts w:ascii="Arial" w:hAnsi="Arial" w:cs="Arial"/>
          <w:sz w:val="22"/>
          <w:szCs w:val="22"/>
        </w:rPr>
        <w:t>i jednym dla Wykonawcy.</w:t>
      </w:r>
    </w:p>
    <w:p w:rsidR="00560020" w:rsidRPr="00405B9B" w:rsidRDefault="00560020" w:rsidP="00405B9B">
      <w:pPr>
        <w:spacing w:before="360" w:line="360" w:lineRule="auto"/>
        <w:ind w:firstLine="709"/>
        <w:rPr>
          <w:rFonts w:ascii="Arial" w:hAnsi="Arial" w:cs="Arial"/>
          <w:b/>
          <w:i/>
          <w:sz w:val="22"/>
          <w:szCs w:val="22"/>
        </w:rPr>
      </w:pPr>
      <w:r w:rsidRPr="00405B9B">
        <w:rPr>
          <w:rFonts w:ascii="Arial" w:hAnsi="Arial" w:cs="Arial"/>
          <w:b/>
          <w:i/>
          <w:sz w:val="22"/>
          <w:szCs w:val="22"/>
        </w:rPr>
        <w:t>ZAMAWIAJĄCY</w:t>
      </w:r>
      <w:r w:rsidRPr="00405B9B">
        <w:rPr>
          <w:rFonts w:ascii="Arial" w:hAnsi="Arial" w:cs="Arial"/>
          <w:b/>
          <w:i/>
          <w:sz w:val="22"/>
          <w:szCs w:val="22"/>
        </w:rPr>
        <w:tab/>
      </w:r>
      <w:r w:rsidRPr="00405B9B">
        <w:rPr>
          <w:rFonts w:ascii="Arial" w:hAnsi="Arial" w:cs="Arial"/>
          <w:b/>
          <w:i/>
          <w:sz w:val="22"/>
          <w:szCs w:val="22"/>
        </w:rPr>
        <w:tab/>
      </w:r>
      <w:r w:rsidRPr="00405B9B">
        <w:rPr>
          <w:rFonts w:ascii="Arial" w:hAnsi="Arial" w:cs="Arial"/>
          <w:b/>
          <w:i/>
          <w:sz w:val="22"/>
          <w:szCs w:val="22"/>
        </w:rPr>
        <w:tab/>
      </w:r>
      <w:r w:rsidRPr="00405B9B">
        <w:rPr>
          <w:rFonts w:ascii="Arial" w:hAnsi="Arial" w:cs="Arial"/>
          <w:b/>
          <w:i/>
          <w:sz w:val="22"/>
          <w:szCs w:val="22"/>
        </w:rPr>
        <w:tab/>
      </w:r>
      <w:r w:rsidRPr="00405B9B">
        <w:rPr>
          <w:rFonts w:ascii="Arial" w:hAnsi="Arial" w:cs="Arial"/>
          <w:b/>
          <w:i/>
          <w:sz w:val="22"/>
          <w:szCs w:val="22"/>
        </w:rPr>
        <w:tab/>
      </w:r>
      <w:r w:rsidRPr="00405B9B">
        <w:rPr>
          <w:rFonts w:ascii="Arial" w:hAnsi="Arial" w:cs="Arial"/>
          <w:b/>
          <w:i/>
          <w:sz w:val="22"/>
          <w:szCs w:val="22"/>
        </w:rPr>
        <w:tab/>
      </w:r>
      <w:r w:rsidRPr="00405B9B">
        <w:rPr>
          <w:rFonts w:ascii="Arial" w:hAnsi="Arial" w:cs="Arial"/>
          <w:b/>
          <w:i/>
          <w:sz w:val="22"/>
          <w:szCs w:val="22"/>
        </w:rPr>
        <w:tab/>
        <w:t>WYKONAWCA</w:t>
      </w:r>
    </w:p>
    <w:p w:rsidR="0054461A" w:rsidRPr="00405B9B" w:rsidRDefault="0054461A" w:rsidP="00F1227A">
      <w:pPr>
        <w:rPr>
          <w:rFonts w:ascii="Arial" w:hAnsi="Arial" w:cs="Arial"/>
          <w:sz w:val="22"/>
          <w:szCs w:val="22"/>
        </w:rPr>
      </w:pPr>
    </w:p>
    <w:sectPr w:rsidR="0054461A" w:rsidRPr="00405B9B" w:rsidSect="00006917">
      <w:headerReference w:type="default" r:id="rId15"/>
      <w:footerReference w:type="default" r:id="rId16"/>
      <w:pgSz w:w="11906" w:h="16838"/>
      <w:pgMar w:top="962" w:right="1021" w:bottom="992" w:left="102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58C" w:rsidRDefault="003D658C" w:rsidP="00560020">
      <w:r>
        <w:separator/>
      </w:r>
    </w:p>
  </w:endnote>
  <w:endnote w:type="continuationSeparator" w:id="0">
    <w:p w:rsidR="003D658C" w:rsidRDefault="003D658C" w:rsidP="0056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25" w:rsidRPr="00E56EB7" w:rsidRDefault="00B24925" w:rsidP="00E56EB7">
    <w:pPr>
      <w:pStyle w:val="Stopka"/>
      <w:jc w:val="right"/>
      <w:rPr>
        <w:rFonts w:ascii="Arial" w:hAnsi="Arial" w:cs="Arial"/>
        <w:sz w:val="22"/>
        <w:szCs w:val="22"/>
      </w:rPr>
    </w:pPr>
    <w:r w:rsidRPr="00E56EB7">
      <w:rPr>
        <w:rFonts w:ascii="Arial" w:hAnsi="Arial" w:cs="Arial"/>
        <w:sz w:val="22"/>
        <w:szCs w:val="22"/>
      </w:rPr>
      <w:t xml:space="preserve">Strona </w:t>
    </w:r>
    <w:r w:rsidRPr="00E56EB7">
      <w:rPr>
        <w:rFonts w:ascii="Arial" w:hAnsi="Arial" w:cs="Arial"/>
        <w:b/>
        <w:bCs/>
        <w:sz w:val="22"/>
        <w:szCs w:val="22"/>
      </w:rPr>
      <w:fldChar w:fldCharType="begin"/>
    </w:r>
    <w:r w:rsidRPr="00E56EB7">
      <w:rPr>
        <w:rFonts w:ascii="Arial" w:hAnsi="Arial" w:cs="Arial"/>
        <w:b/>
        <w:bCs/>
        <w:sz w:val="22"/>
        <w:szCs w:val="22"/>
      </w:rPr>
      <w:instrText>PAGE</w:instrText>
    </w:r>
    <w:r w:rsidRPr="00E56EB7">
      <w:rPr>
        <w:rFonts w:ascii="Arial" w:hAnsi="Arial" w:cs="Arial"/>
        <w:b/>
        <w:bCs/>
        <w:sz w:val="22"/>
        <w:szCs w:val="22"/>
      </w:rPr>
      <w:fldChar w:fldCharType="separate"/>
    </w:r>
    <w:r w:rsidR="00401FC2">
      <w:rPr>
        <w:rFonts w:ascii="Arial" w:hAnsi="Arial" w:cs="Arial"/>
        <w:b/>
        <w:bCs/>
        <w:noProof/>
        <w:sz w:val="22"/>
        <w:szCs w:val="22"/>
      </w:rPr>
      <w:t>12</w:t>
    </w:r>
    <w:r w:rsidRPr="00E56EB7">
      <w:rPr>
        <w:rFonts w:ascii="Arial" w:hAnsi="Arial" w:cs="Arial"/>
        <w:b/>
        <w:bCs/>
        <w:sz w:val="22"/>
        <w:szCs w:val="22"/>
      </w:rPr>
      <w:fldChar w:fldCharType="end"/>
    </w:r>
    <w:r w:rsidRPr="00E56EB7">
      <w:rPr>
        <w:rFonts w:ascii="Arial" w:hAnsi="Arial" w:cs="Arial"/>
        <w:sz w:val="22"/>
        <w:szCs w:val="22"/>
      </w:rPr>
      <w:t xml:space="preserve"> z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58C" w:rsidRDefault="003D658C" w:rsidP="00560020">
      <w:r>
        <w:separator/>
      </w:r>
    </w:p>
  </w:footnote>
  <w:footnote w:type="continuationSeparator" w:id="0">
    <w:p w:rsidR="003D658C" w:rsidRDefault="003D658C" w:rsidP="0056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25" w:rsidRPr="003271A8" w:rsidRDefault="00B24925" w:rsidP="00BA5748">
    <w:pPr>
      <w:jc w:val="right"/>
      <w:rPr>
        <w:rFonts w:ascii="Arial" w:hAnsi="Arial"/>
        <w:sz w:val="22"/>
        <w:szCs w:val="22"/>
      </w:rPr>
    </w:pPr>
    <w:r w:rsidRPr="003271A8">
      <w:rPr>
        <w:rFonts w:ascii="Arial" w:hAnsi="Arial"/>
        <w:sz w:val="22"/>
        <w:szCs w:val="22"/>
      </w:rPr>
      <w:t xml:space="preserve">Załącznik nr </w:t>
    </w:r>
    <w:r w:rsidR="00626DD8">
      <w:rPr>
        <w:rFonts w:ascii="Arial" w:hAnsi="Arial"/>
        <w:sz w:val="22"/>
        <w:szCs w:val="22"/>
      </w:rPr>
      <w:t>7</w:t>
    </w:r>
    <w:r w:rsidRPr="003271A8">
      <w:rPr>
        <w:rFonts w:ascii="Arial" w:hAnsi="Arial"/>
        <w:sz w:val="22"/>
        <w:szCs w:val="22"/>
      </w:rPr>
      <w:t xml:space="preserve"> do SIWZ</w:t>
    </w:r>
  </w:p>
  <w:p w:rsidR="00B24925" w:rsidRDefault="00B24925" w:rsidP="00BA5748">
    <w:pPr>
      <w:jc w:val="right"/>
      <w:rPr>
        <w:rFonts w:ascii="Arial" w:hAnsi="Arial"/>
        <w:b/>
        <w:sz w:val="22"/>
        <w:szCs w:val="22"/>
      </w:rPr>
    </w:pPr>
    <w:r w:rsidRPr="003271A8">
      <w:rPr>
        <w:rFonts w:ascii="Arial" w:hAnsi="Arial"/>
        <w:sz w:val="22"/>
        <w:szCs w:val="22"/>
      </w:rPr>
      <w:t xml:space="preserve">Znak sprawy: </w:t>
    </w:r>
    <w:r>
      <w:rPr>
        <w:rFonts w:ascii="Arial" w:hAnsi="Arial"/>
        <w:b/>
        <w:sz w:val="22"/>
        <w:szCs w:val="22"/>
      </w:rPr>
      <w:t>L</w:t>
    </w:r>
    <w:r w:rsidRPr="003271A8">
      <w:rPr>
        <w:rFonts w:ascii="Arial" w:hAnsi="Arial"/>
        <w:b/>
        <w:sz w:val="22"/>
        <w:szCs w:val="22"/>
      </w:rPr>
      <w:t>Z-281-</w:t>
    </w:r>
    <w:r w:rsidR="00626DD8">
      <w:rPr>
        <w:rFonts w:ascii="Arial" w:hAnsi="Arial"/>
        <w:b/>
        <w:sz w:val="22"/>
        <w:szCs w:val="22"/>
      </w:rPr>
      <w:t>43</w:t>
    </w:r>
    <w:r>
      <w:rPr>
        <w:rFonts w:ascii="Arial" w:hAnsi="Arial"/>
        <w:b/>
        <w:sz w:val="22"/>
        <w:szCs w:val="22"/>
      </w:rPr>
      <w:t>/18</w:t>
    </w:r>
  </w:p>
  <w:p w:rsidR="00B24925" w:rsidRPr="003271A8" w:rsidRDefault="00B24925" w:rsidP="001A5E95">
    <w:pPr>
      <w:jc w:val="right"/>
      <w:rPr>
        <w:rFonts w:ascii="Arial" w:hAnsi="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decimal"/>
      <w:lvlText w:val="%1."/>
      <w:lvlJc w:val="left"/>
      <w:pPr>
        <w:tabs>
          <w:tab w:val="num" w:pos="397"/>
        </w:tabs>
        <w:ind w:left="397" w:hanging="397"/>
      </w:pPr>
    </w:lvl>
  </w:abstractNum>
  <w:abstractNum w:abstractNumId="1" w15:restartNumberingAfterBreak="0">
    <w:nsid w:val="00000007"/>
    <w:multiLevelType w:val="multilevel"/>
    <w:tmpl w:val="00000007"/>
    <w:name w:val="WW8Num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A"/>
    <w:multiLevelType w:val="multilevel"/>
    <w:tmpl w:val="0000000A"/>
    <w:name w:val="WW8Num16"/>
    <w:lvl w:ilvl="0">
      <w:start w:val="1"/>
      <w:numFmt w:val="decimal"/>
      <w:lvlText w:val="%1."/>
      <w:lvlJc w:val="left"/>
      <w:pPr>
        <w:tabs>
          <w:tab w:val="num" w:pos="357"/>
        </w:tabs>
        <w:ind w:left="360" w:hanging="360"/>
      </w:pPr>
      <w:rPr>
        <w:rFonts w:ascii="Arial" w:hAnsi="Arial"/>
        <w:b w:val="0"/>
        <w:i w:val="0"/>
        <w:sz w:val="22"/>
      </w:rPr>
    </w:lvl>
    <w:lvl w:ilvl="1">
      <w:start w:val="1"/>
      <w:numFmt w:val="lowerLetter"/>
      <w:lvlText w:val="%2)"/>
      <w:lvlJc w:val="left"/>
      <w:pPr>
        <w:tabs>
          <w:tab w:val="num" w:pos="720"/>
        </w:tabs>
        <w:ind w:left="720" w:hanging="360"/>
      </w:pPr>
      <w:rPr>
        <w:rFonts w:ascii="Arial" w:hAnsi="Arial"/>
        <w:b w:val="0"/>
        <w:i w:val="0"/>
        <w:sz w:val="22"/>
      </w:rPr>
    </w:lvl>
    <w:lvl w:ilvl="2">
      <w:start w:val="1"/>
      <w:numFmt w:val="lowerRoman"/>
      <w:lvlText w:val="%3."/>
      <w:lvlJc w:val="left"/>
      <w:pPr>
        <w:tabs>
          <w:tab w:val="num" w:pos="1077"/>
        </w:tabs>
        <w:ind w:left="1080" w:hanging="360"/>
      </w:pPr>
      <w:rPr>
        <w:rFonts w:ascii="Arial" w:hAnsi="Arial"/>
        <w:b w:val="0"/>
        <w:i w:val="0"/>
        <w:sz w:val="22"/>
      </w:rPr>
    </w:lvl>
    <w:lvl w:ilvl="3">
      <w:start w:val="1"/>
      <w:numFmt w:val="bullet"/>
      <w:lvlText w:val="-"/>
      <w:lvlJc w:val="left"/>
      <w:pPr>
        <w:tabs>
          <w:tab w:val="num" w:pos="1440"/>
        </w:tabs>
        <w:ind w:left="1440" w:hanging="360"/>
      </w:pPr>
      <w:rPr>
        <w:rFonts w:ascii="Arial" w:hAnsi="Aria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41C429E"/>
    <w:multiLevelType w:val="hybridMultilevel"/>
    <w:tmpl w:val="CBCABDE0"/>
    <w:lvl w:ilvl="0" w:tplc="225A3FF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2D47F7"/>
    <w:multiLevelType w:val="multilevel"/>
    <w:tmpl w:val="6E74EBDC"/>
    <w:lvl w:ilvl="0">
      <w:start w:val="1"/>
      <w:numFmt w:val="decimal"/>
      <w:lvlText w:val="%1."/>
      <w:lvlJc w:val="left"/>
      <w:pPr>
        <w:tabs>
          <w:tab w:val="num" w:pos="0"/>
        </w:tabs>
        <w:ind w:left="284" w:hanging="284"/>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5" w15:restartNumberingAfterBreak="0">
    <w:nsid w:val="099C4610"/>
    <w:multiLevelType w:val="multilevel"/>
    <w:tmpl w:val="B780392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E690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C260F5"/>
    <w:multiLevelType w:val="multilevel"/>
    <w:tmpl w:val="1A4C46A8"/>
    <w:lvl w:ilvl="0">
      <w:start w:val="1"/>
      <w:numFmt w:val="decimal"/>
      <w:lvlText w:val="%1."/>
      <w:lvlJc w:val="left"/>
      <w:pPr>
        <w:ind w:left="360" w:hanging="360"/>
      </w:pPr>
      <w:rPr>
        <w:rFonts w:hint="default"/>
        <w:color w:val="auto"/>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D509D4"/>
    <w:multiLevelType w:val="hybridMultilevel"/>
    <w:tmpl w:val="72B61368"/>
    <w:lvl w:ilvl="0" w:tplc="F07ED06C">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3C74DD"/>
    <w:multiLevelType w:val="hybridMultilevel"/>
    <w:tmpl w:val="37E22C1E"/>
    <w:lvl w:ilvl="0" w:tplc="637E3FA4">
      <w:start w:val="1"/>
      <w:numFmt w:val="decimal"/>
      <w:lvlText w:val="%1."/>
      <w:lvlJc w:val="left"/>
      <w:pPr>
        <w:tabs>
          <w:tab w:val="num" w:pos="397"/>
        </w:tabs>
        <w:ind w:left="397" w:hanging="397"/>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35753D"/>
    <w:multiLevelType w:val="multilevel"/>
    <w:tmpl w:val="15584D2E"/>
    <w:lvl w:ilvl="0">
      <w:start w:val="1"/>
      <w:numFmt w:val="decimal"/>
      <w:lvlText w:val="%1."/>
      <w:lvlJc w:val="left"/>
      <w:pPr>
        <w:ind w:left="397" w:hanging="397"/>
      </w:pPr>
      <w:rPr>
        <w:b w:val="0"/>
      </w:rPr>
    </w:lvl>
    <w:lvl w:ilvl="1">
      <w:start w:val="1"/>
      <w:numFmt w:val="decimal"/>
      <w:lvlText w:val="%1.%2."/>
      <w:lvlJc w:val="left"/>
      <w:pPr>
        <w:ind w:left="680" w:hanging="510"/>
      </w:pPr>
      <w:rPr>
        <w:sz w:val="22"/>
        <w:szCs w:val="22"/>
      </w:rPr>
    </w:lvl>
    <w:lvl w:ilvl="2">
      <w:start w:val="1"/>
      <w:numFmt w:val="decimal"/>
      <w:lvlText w:val="%1.%2.%3."/>
      <w:lvlJc w:val="left"/>
      <w:pPr>
        <w:ind w:left="1077" w:hanging="567"/>
      </w:pPr>
    </w:lvl>
    <w:lvl w:ilvl="3">
      <w:start w:val="1"/>
      <w:numFmt w:val="decimal"/>
      <w:lvlText w:val="%1.%2.%3.%4."/>
      <w:lvlJc w:val="left"/>
      <w:pPr>
        <w:ind w:left="1474" w:hanging="623"/>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F72DA"/>
    <w:multiLevelType w:val="hybridMultilevel"/>
    <w:tmpl w:val="ABD6B25A"/>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0A0A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C04BC9"/>
    <w:multiLevelType w:val="hybridMultilevel"/>
    <w:tmpl w:val="0BF8997E"/>
    <w:lvl w:ilvl="0" w:tplc="118A5BBE">
      <w:start w:val="1"/>
      <w:numFmt w:val="lowerLetter"/>
      <w:lvlText w:val="%1)"/>
      <w:lvlJc w:val="left"/>
      <w:pPr>
        <w:tabs>
          <w:tab w:val="num" w:pos="1440"/>
        </w:tabs>
        <w:ind w:left="1440" w:hanging="360"/>
      </w:pPr>
      <w:rPr>
        <w:rFonts w:hint="default"/>
        <w:sz w:val="22"/>
        <w:szCs w:val="22"/>
      </w:rPr>
    </w:lvl>
    <w:lvl w:ilvl="1" w:tplc="63BA387C">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15:restartNumberingAfterBreak="0">
    <w:nsid w:val="2EAB0479"/>
    <w:multiLevelType w:val="multilevel"/>
    <w:tmpl w:val="783AC11E"/>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i w:val="0"/>
        <w:sz w:val="22"/>
        <w:szCs w:val="22"/>
      </w:rPr>
    </w:lvl>
    <w:lvl w:ilvl="2">
      <w:start w:val="1"/>
      <w:numFmt w:val="decimal"/>
      <w:lvlText w:val="%1.%2.%3."/>
      <w:lvlJc w:val="left"/>
      <w:pPr>
        <w:ind w:left="1077" w:hanging="567"/>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CA7A61"/>
    <w:multiLevelType w:val="multilevel"/>
    <w:tmpl w:val="290C3C66"/>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sz w:val="22"/>
        <w:szCs w:val="22"/>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6F2BDF"/>
    <w:multiLevelType w:val="multilevel"/>
    <w:tmpl w:val="290C3C66"/>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sz w:val="22"/>
        <w:szCs w:val="22"/>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AD44B1"/>
    <w:multiLevelType w:val="multilevel"/>
    <w:tmpl w:val="1EEA4A1E"/>
    <w:lvl w:ilvl="0">
      <w:start w:val="1"/>
      <w:numFmt w:val="decimal"/>
      <w:lvlText w:val="%1."/>
      <w:lvlJc w:val="left"/>
      <w:pPr>
        <w:tabs>
          <w:tab w:val="num" w:pos="501"/>
        </w:tabs>
        <w:ind w:left="501" w:hanging="360"/>
      </w:pPr>
      <w:rPr>
        <w:rFonts w:ascii="Arial" w:eastAsia="Times New Roman" w:hAnsi="Arial" w:cs="Arial"/>
        <w:b w:val="0"/>
        <w:i w:val="0"/>
        <w:sz w:val="20"/>
        <w:szCs w:val="22"/>
      </w:rPr>
    </w:lvl>
    <w:lvl w:ilvl="1">
      <w:start w:val="1"/>
      <w:numFmt w:val="decimal"/>
      <w:lvlText w:val="%1.%2."/>
      <w:lvlJc w:val="left"/>
      <w:pPr>
        <w:tabs>
          <w:tab w:val="num" w:pos="992"/>
        </w:tabs>
        <w:ind w:left="992" w:hanging="491"/>
      </w:pPr>
      <w:rPr>
        <w:rFonts w:ascii="Arial" w:hAnsi="Arial" w:hint="default"/>
        <w:b w:val="0"/>
        <w:i w:val="0"/>
        <w:sz w:val="20"/>
        <w:szCs w:val="22"/>
      </w:rPr>
    </w:lvl>
    <w:lvl w:ilvl="2">
      <w:start w:val="1"/>
      <w:numFmt w:val="lowerLetter"/>
      <w:lvlText w:val="%3)"/>
      <w:lvlJc w:val="left"/>
      <w:pPr>
        <w:tabs>
          <w:tab w:val="num" w:pos="1332"/>
        </w:tabs>
        <w:ind w:left="1332" w:hanging="340"/>
      </w:pPr>
      <w:rPr>
        <w:rFonts w:ascii="Arial" w:hAnsi="Arial" w:hint="default"/>
        <w:b w:val="0"/>
        <w:i w:val="0"/>
        <w:sz w:val="22"/>
        <w:szCs w:val="22"/>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38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46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18" w15:restartNumberingAfterBreak="0">
    <w:nsid w:val="36F465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4549EF"/>
    <w:multiLevelType w:val="multilevel"/>
    <w:tmpl w:val="1EEA4A1E"/>
    <w:lvl w:ilvl="0">
      <w:start w:val="1"/>
      <w:numFmt w:val="decimal"/>
      <w:lvlText w:val="%1."/>
      <w:lvlJc w:val="left"/>
      <w:pPr>
        <w:tabs>
          <w:tab w:val="num" w:pos="360"/>
        </w:tabs>
        <w:ind w:left="360" w:hanging="360"/>
      </w:pPr>
      <w:rPr>
        <w:rFonts w:ascii="Arial" w:eastAsia="Times New Roman" w:hAnsi="Arial" w:cs="Arial"/>
        <w:b w:val="0"/>
        <w:i w:val="0"/>
        <w:sz w:val="20"/>
        <w:szCs w:val="22"/>
      </w:rPr>
    </w:lvl>
    <w:lvl w:ilvl="1">
      <w:start w:val="1"/>
      <w:numFmt w:val="decimal"/>
      <w:lvlText w:val="%1.%2."/>
      <w:lvlJc w:val="left"/>
      <w:pPr>
        <w:tabs>
          <w:tab w:val="num" w:pos="851"/>
        </w:tabs>
        <w:ind w:left="851" w:hanging="491"/>
      </w:pPr>
      <w:rPr>
        <w:rFonts w:ascii="Arial" w:hAnsi="Arial" w:hint="default"/>
        <w:b w:val="0"/>
        <w:i w:val="0"/>
        <w:sz w:val="20"/>
        <w:szCs w:val="22"/>
      </w:rPr>
    </w:lvl>
    <w:lvl w:ilvl="2">
      <w:start w:val="1"/>
      <w:numFmt w:val="lowerLetter"/>
      <w:lvlText w:val="%3)"/>
      <w:lvlJc w:val="left"/>
      <w:pPr>
        <w:tabs>
          <w:tab w:val="num" w:pos="1191"/>
        </w:tabs>
        <w:ind w:left="1191" w:hanging="340"/>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E55020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5F1CEC"/>
    <w:multiLevelType w:val="hybridMultilevel"/>
    <w:tmpl w:val="F6DCF328"/>
    <w:lvl w:ilvl="0" w:tplc="FFFFFFFF">
      <w:start w:val="1"/>
      <w:numFmt w:val="decimal"/>
      <w:lvlText w:val="%1."/>
      <w:lvlJc w:val="left"/>
      <w:pPr>
        <w:tabs>
          <w:tab w:val="num" w:pos="0"/>
        </w:tabs>
        <w:ind w:left="284" w:hanging="284"/>
      </w:pPr>
      <w:rPr>
        <w:rFonts w:hint="default"/>
        <w:b w:val="0"/>
      </w:rPr>
    </w:lvl>
    <w:lvl w:ilvl="1" w:tplc="FFFFFFFF">
      <w:start w:val="1"/>
      <w:numFmt w:val="lowerLetter"/>
      <w:lvlText w:val="%2)"/>
      <w:lvlJc w:val="left"/>
      <w:pPr>
        <w:tabs>
          <w:tab w:val="num" w:pos="0"/>
        </w:tabs>
        <w:ind w:left="284"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79A11D4"/>
    <w:multiLevelType w:val="hybridMultilevel"/>
    <w:tmpl w:val="5592266C"/>
    <w:name w:val="WW8Num92"/>
    <w:lvl w:ilvl="0" w:tplc="F0A47E02">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D54C3F"/>
    <w:multiLevelType w:val="multilevel"/>
    <w:tmpl w:val="A99EBD16"/>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decimal"/>
      <w:lvlText w:val="%1.%2."/>
      <w:lvlJc w:val="left"/>
      <w:pPr>
        <w:tabs>
          <w:tab w:val="num" w:pos="1909"/>
        </w:tabs>
        <w:ind w:left="1909" w:hanging="491"/>
      </w:pPr>
      <w:rPr>
        <w:rFonts w:ascii="Arial" w:hAnsi="Arial" w:cs="Times New Roman" w:hint="default"/>
        <w:b w:val="0"/>
        <w:i w:val="0"/>
        <w:sz w:val="22"/>
        <w:szCs w:val="22"/>
      </w:rPr>
    </w:lvl>
    <w:lvl w:ilvl="2">
      <w:start w:val="1"/>
      <w:numFmt w:val="lowerLetter"/>
      <w:lvlText w:val="%3)"/>
      <w:lvlJc w:val="left"/>
      <w:pPr>
        <w:tabs>
          <w:tab w:val="num" w:pos="1060"/>
        </w:tabs>
        <w:ind w:left="1060" w:hanging="340"/>
      </w:pPr>
      <w:rPr>
        <w:rFonts w:ascii="Arial" w:hAnsi="Arial" w:cs="Times New Roman" w:hint="default"/>
        <w:b w:val="0"/>
        <w:i w:val="0"/>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E863CE4"/>
    <w:multiLevelType w:val="hybridMultilevel"/>
    <w:tmpl w:val="2E9A481A"/>
    <w:lvl w:ilvl="0" w:tplc="812C1DE8">
      <w:start w:val="1"/>
      <w:numFmt w:val="decimal"/>
      <w:lvlText w:val="%1."/>
      <w:lvlJc w:val="left"/>
      <w:pPr>
        <w:ind w:left="720" w:hanging="360"/>
      </w:pPr>
      <w:rPr>
        <w:b w:val="0"/>
        <w:i/>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BB1D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637686"/>
    <w:multiLevelType w:val="multilevel"/>
    <w:tmpl w:val="EF10FA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532F68D4"/>
    <w:multiLevelType w:val="hybridMultilevel"/>
    <w:tmpl w:val="AA66B046"/>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57D77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3430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03FC3"/>
    <w:multiLevelType w:val="multilevel"/>
    <w:tmpl w:val="CD8C0998"/>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974565"/>
    <w:multiLevelType w:val="multilevel"/>
    <w:tmpl w:val="9DFA2B9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0FA27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8219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B17AD"/>
    <w:multiLevelType w:val="multilevel"/>
    <w:tmpl w:val="290C3C66"/>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sz w:val="22"/>
        <w:szCs w:val="22"/>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DA291A"/>
    <w:multiLevelType w:val="multilevel"/>
    <w:tmpl w:val="89A4CB86"/>
    <w:lvl w:ilvl="0">
      <w:start w:val="1"/>
      <w:numFmt w:val="decimal"/>
      <w:lvlText w:val="%1."/>
      <w:lvlJc w:val="left"/>
      <w:pPr>
        <w:ind w:left="360" w:hanging="360"/>
      </w:pPr>
      <w:rPr>
        <w:b w:val="0"/>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D01ACA"/>
    <w:multiLevelType w:val="multilevel"/>
    <w:tmpl w:val="00000005"/>
    <w:lvl w:ilvl="0">
      <w:start w:val="1"/>
      <w:numFmt w:val="decimal"/>
      <w:lvlText w:val="%1."/>
      <w:lvlJc w:val="left"/>
      <w:pPr>
        <w:tabs>
          <w:tab w:val="num" w:pos="357"/>
        </w:tabs>
        <w:ind w:left="360" w:hanging="360"/>
      </w:pPr>
      <w:rPr>
        <w:rFonts w:ascii="Arial" w:hAnsi="Arial"/>
        <w:b w:val="0"/>
        <w:i w:val="0"/>
        <w:sz w:val="22"/>
      </w:rPr>
    </w:lvl>
    <w:lvl w:ilvl="1">
      <w:start w:val="1"/>
      <w:numFmt w:val="lowerLetter"/>
      <w:lvlText w:val="%2)"/>
      <w:lvlJc w:val="left"/>
      <w:pPr>
        <w:tabs>
          <w:tab w:val="num" w:pos="720"/>
        </w:tabs>
        <w:ind w:left="720" w:hanging="360"/>
      </w:pPr>
      <w:rPr>
        <w:rFonts w:ascii="Arial" w:hAnsi="Arial"/>
        <w:b w:val="0"/>
        <w:i w:val="0"/>
        <w:sz w:val="22"/>
      </w:rPr>
    </w:lvl>
    <w:lvl w:ilvl="2">
      <w:start w:val="1"/>
      <w:numFmt w:val="decimal"/>
      <w:lvlText w:val="%3)"/>
      <w:lvlJc w:val="left"/>
      <w:pPr>
        <w:tabs>
          <w:tab w:val="num" w:pos="1077"/>
        </w:tabs>
        <w:ind w:left="1080" w:hanging="360"/>
      </w:pPr>
      <w:rPr>
        <w:b w:val="0"/>
        <w:i w:val="0"/>
        <w:sz w:val="22"/>
      </w:rPr>
    </w:lvl>
    <w:lvl w:ilvl="3">
      <w:start w:val="1"/>
      <w:numFmt w:val="bullet"/>
      <w:lvlText w:val="-"/>
      <w:lvlJc w:val="left"/>
      <w:pPr>
        <w:tabs>
          <w:tab w:val="num" w:pos="1440"/>
        </w:tabs>
        <w:ind w:left="1440" w:hanging="360"/>
      </w:pPr>
      <w:rPr>
        <w:rFonts w:ascii="Arial" w:hAnsi="Aria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74AE0969"/>
    <w:multiLevelType w:val="multilevel"/>
    <w:tmpl w:val="56D6A1A0"/>
    <w:lvl w:ilvl="0">
      <w:start w:val="1"/>
      <w:numFmt w:val="decimal"/>
      <w:lvlText w:val="%1."/>
      <w:lvlJc w:val="left"/>
      <w:pPr>
        <w:tabs>
          <w:tab w:val="num" w:pos="0"/>
        </w:tabs>
        <w:ind w:left="284" w:hanging="284"/>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6810DE9"/>
    <w:multiLevelType w:val="multilevel"/>
    <w:tmpl w:val="784A41D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852777"/>
    <w:multiLevelType w:val="hybridMultilevel"/>
    <w:tmpl w:val="8180AEE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7431EF1"/>
    <w:multiLevelType w:val="multilevel"/>
    <w:tmpl w:val="6542ED2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8EE0328"/>
    <w:multiLevelType w:val="multilevel"/>
    <w:tmpl w:val="15584D2E"/>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077" w:hanging="567"/>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D15518"/>
    <w:multiLevelType w:val="multilevel"/>
    <w:tmpl w:val="290C3C66"/>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sz w:val="22"/>
        <w:szCs w:val="22"/>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32363A"/>
    <w:multiLevelType w:val="multilevel"/>
    <w:tmpl w:val="A37C7E8C"/>
    <w:lvl w:ilvl="0">
      <w:start w:val="2"/>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077" w:hanging="567"/>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3"/>
  </w:num>
  <w:num w:numId="2">
    <w:abstractNumId w:val="15"/>
  </w:num>
  <w:num w:numId="3">
    <w:abstractNumId w:val="16"/>
  </w:num>
  <w:num w:numId="4">
    <w:abstractNumId w:val="34"/>
  </w:num>
  <w:num w:numId="5">
    <w:abstractNumId w:val="41"/>
  </w:num>
  <w:num w:numId="6">
    <w:abstractNumId w:val="6"/>
  </w:num>
  <w:num w:numId="7">
    <w:abstractNumId w:val="32"/>
  </w:num>
  <w:num w:numId="8">
    <w:abstractNumId w:val="44"/>
  </w:num>
  <w:num w:numId="9">
    <w:abstractNumId w:val="14"/>
  </w:num>
  <w:num w:numId="10">
    <w:abstractNumId w:val="36"/>
  </w:num>
  <w:num w:numId="11">
    <w:abstractNumId w:val="1"/>
  </w:num>
  <w:num w:numId="12">
    <w:abstractNumId w:val="2"/>
  </w:num>
  <w:num w:numId="13">
    <w:abstractNumId w:val="2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17"/>
  </w:num>
  <w:num w:numId="17">
    <w:abstractNumId w:val="3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
  </w:num>
  <w:num w:numId="21">
    <w:abstractNumId w:val="24"/>
  </w:num>
  <w:num w:numId="22">
    <w:abstractNumId w:val="40"/>
  </w:num>
  <w:num w:numId="23">
    <w:abstractNumId w:val="39"/>
  </w:num>
  <w:num w:numId="24">
    <w:abstractNumId w:val="31"/>
  </w:num>
  <w:num w:numId="25">
    <w:abstractNumId w:val="37"/>
  </w:num>
  <w:num w:numId="26">
    <w:abstractNumId w:val="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1"/>
  </w:num>
  <w:num w:numId="30">
    <w:abstractNumId w:val="30"/>
  </w:num>
  <w:num w:numId="31">
    <w:abstractNumId w:val="9"/>
  </w:num>
  <w:num w:numId="32">
    <w:abstractNumId w:val="28"/>
  </w:num>
  <w:num w:numId="33">
    <w:abstractNumId w:val="12"/>
  </w:num>
  <w:num w:numId="34">
    <w:abstractNumId w:val="19"/>
  </w:num>
  <w:num w:numId="35">
    <w:abstractNumId w:val="25"/>
  </w:num>
  <w:num w:numId="36">
    <w:abstractNumId w:val="13"/>
  </w:num>
  <w:num w:numId="37">
    <w:abstractNumId w:val="7"/>
  </w:num>
  <w:num w:numId="38">
    <w:abstractNumId w:val="33"/>
  </w:num>
  <w:num w:numId="39">
    <w:abstractNumId w:val="18"/>
  </w:num>
  <w:num w:numId="40">
    <w:abstractNumId w:val="29"/>
  </w:num>
  <w:num w:numId="41">
    <w:abstractNumId w:val="22"/>
  </w:num>
  <w:num w:numId="42">
    <w:abstractNumId w:val="11"/>
  </w:num>
  <w:num w:numId="43">
    <w:abstractNumId w:val="42"/>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DA"/>
    <w:rsid w:val="00004826"/>
    <w:rsid w:val="0000659C"/>
    <w:rsid w:val="00006917"/>
    <w:rsid w:val="00012DFC"/>
    <w:rsid w:val="00016E4B"/>
    <w:rsid w:val="00021754"/>
    <w:rsid w:val="000433C4"/>
    <w:rsid w:val="000537B2"/>
    <w:rsid w:val="00054BB6"/>
    <w:rsid w:val="00055D57"/>
    <w:rsid w:val="00060D32"/>
    <w:rsid w:val="00063CCB"/>
    <w:rsid w:val="00080EB1"/>
    <w:rsid w:val="000815AF"/>
    <w:rsid w:val="00092633"/>
    <w:rsid w:val="00093799"/>
    <w:rsid w:val="000A5DFE"/>
    <w:rsid w:val="000B373E"/>
    <w:rsid w:val="000C0AF6"/>
    <w:rsid w:val="00100413"/>
    <w:rsid w:val="00112255"/>
    <w:rsid w:val="00130F16"/>
    <w:rsid w:val="00133E15"/>
    <w:rsid w:val="00135A35"/>
    <w:rsid w:val="00143A3C"/>
    <w:rsid w:val="00144F8B"/>
    <w:rsid w:val="00157CEC"/>
    <w:rsid w:val="001642FF"/>
    <w:rsid w:val="001703C6"/>
    <w:rsid w:val="0017464B"/>
    <w:rsid w:val="0019182B"/>
    <w:rsid w:val="00196635"/>
    <w:rsid w:val="00196F64"/>
    <w:rsid w:val="001A5E95"/>
    <w:rsid w:val="001C7D6F"/>
    <w:rsid w:val="001E0279"/>
    <w:rsid w:val="001F4C00"/>
    <w:rsid w:val="00201CA2"/>
    <w:rsid w:val="00205F0F"/>
    <w:rsid w:val="00206A16"/>
    <w:rsid w:val="00227D88"/>
    <w:rsid w:val="002367D5"/>
    <w:rsid w:val="00243260"/>
    <w:rsid w:val="00245828"/>
    <w:rsid w:val="00267586"/>
    <w:rsid w:val="00270897"/>
    <w:rsid w:val="00273E54"/>
    <w:rsid w:val="002757AE"/>
    <w:rsid w:val="00276316"/>
    <w:rsid w:val="002A2F2B"/>
    <w:rsid w:val="002B5DBE"/>
    <w:rsid w:val="002B7883"/>
    <w:rsid w:val="002C3867"/>
    <w:rsid w:val="002C4921"/>
    <w:rsid w:val="002C6E3C"/>
    <w:rsid w:val="002D7058"/>
    <w:rsid w:val="002E7F40"/>
    <w:rsid w:val="00303192"/>
    <w:rsid w:val="00310049"/>
    <w:rsid w:val="003157E2"/>
    <w:rsid w:val="0031631E"/>
    <w:rsid w:val="003271A8"/>
    <w:rsid w:val="00335408"/>
    <w:rsid w:val="003361CF"/>
    <w:rsid w:val="00337CBA"/>
    <w:rsid w:val="00337D60"/>
    <w:rsid w:val="00352D82"/>
    <w:rsid w:val="00355AA6"/>
    <w:rsid w:val="00366F83"/>
    <w:rsid w:val="0037133F"/>
    <w:rsid w:val="00377DE9"/>
    <w:rsid w:val="00381852"/>
    <w:rsid w:val="00386C67"/>
    <w:rsid w:val="00391095"/>
    <w:rsid w:val="003958DC"/>
    <w:rsid w:val="003A1D8E"/>
    <w:rsid w:val="003B71E2"/>
    <w:rsid w:val="003C0A64"/>
    <w:rsid w:val="003C3A65"/>
    <w:rsid w:val="003C6BE3"/>
    <w:rsid w:val="003D658C"/>
    <w:rsid w:val="003F019F"/>
    <w:rsid w:val="00401FC2"/>
    <w:rsid w:val="00402C43"/>
    <w:rsid w:val="004046BF"/>
    <w:rsid w:val="00405B9B"/>
    <w:rsid w:val="00412D96"/>
    <w:rsid w:val="0041401D"/>
    <w:rsid w:val="00426EBB"/>
    <w:rsid w:val="00437DD5"/>
    <w:rsid w:val="00440730"/>
    <w:rsid w:val="00456BC3"/>
    <w:rsid w:val="00462CC6"/>
    <w:rsid w:val="00470CBE"/>
    <w:rsid w:val="00472BFA"/>
    <w:rsid w:val="0049667C"/>
    <w:rsid w:val="004C7CE9"/>
    <w:rsid w:val="004D1FDC"/>
    <w:rsid w:val="004D4705"/>
    <w:rsid w:val="004E0149"/>
    <w:rsid w:val="004F1CF9"/>
    <w:rsid w:val="005018F4"/>
    <w:rsid w:val="00523C39"/>
    <w:rsid w:val="00527E7A"/>
    <w:rsid w:val="0053443D"/>
    <w:rsid w:val="005347A8"/>
    <w:rsid w:val="00535822"/>
    <w:rsid w:val="00535DDA"/>
    <w:rsid w:val="00536FB6"/>
    <w:rsid w:val="005377B4"/>
    <w:rsid w:val="005426C6"/>
    <w:rsid w:val="00543F6B"/>
    <w:rsid w:val="0054461A"/>
    <w:rsid w:val="00551995"/>
    <w:rsid w:val="00560020"/>
    <w:rsid w:val="0056345C"/>
    <w:rsid w:val="00574492"/>
    <w:rsid w:val="005764E0"/>
    <w:rsid w:val="00594D03"/>
    <w:rsid w:val="00595D58"/>
    <w:rsid w:val="005B07DB"/>
    <w:rsid w:val="005B6025"/>
    <w:rsid w:val="005C158E"/>
    <w:rsid w:val="005C260A"/>
    <w:rsid w:val="005C2D55"/>
    <w:rsid w:val="005C6F71"/>
    <w:rsid w:val="005D1AC7"/>
    <w:rsid w:val="00600347"/>
    <w:rsid w:val="006039C0"/>
    <w:rsid w:val="00603ADF"/>
    <w:rsid w:val="00610B0E"/>
    <w:rsid w:val="00626DD8"/>
    <w:rsid w:val="00633CD3"/>
    <w:rsid w:val="00643312"/>
    <w:rsid w:val="00647834"/>
    <w:rsid w:val="006578AB"/>
    <w:rsid w:val="00657CA6"/>
    <w:rsid w:val="006A1F9F"/>
    <w:rsid w:val="006A369E"/>
    <w:rsid w:val="006A4D45"/>
    <w:rsid w:val="006B3292"/>
    <w:rsid w:val="006B66A7"/>
    <w:rsid w:val="006C16EC"/>
    <w:rsid w:val="006C51ED"/>
    <w:rsid w:val="006D0C56"/>
    <w:rsid w:val="006D18B9"/>
    <w:rsid w:val="006D59DE"/>
    <w:rsid w:val="006F077D"/>
    <w:rsid w:val="006F358F"/>
    <w:rsid w:val="0070341D"/>
    <w:rsid w:val="0071126D"/>
    <w:rsid w:val="00720E42"/>
    <w:rsid w:val="0072649B"/>
    <w:rsid w:val="00736C2E"/>
    <w:rsid w:val="007502C9"/>
    <w:rsid w:val="00756E27"/>
    <w:rsid w:val="00770862"/>
    <w:rsid w:val="0077526A"/>
    <w:rsid w:val="00780615"/>
    <w:rsid w:val="00782308"/>
    <w:rsid w:val="0079751A"/>
    <w:rsid w:val="007A4883"/>
    <w:rsid w:val="007B0C29"/>
    <w:rsid w:val="007C169D"/>
    <w:rsid w:val="007C73E7"/>
    <w:rsid w:val="007C7728"/>
    <w:rsid w:val="007C77CA"/>
    <w:rsid w:val="007D5834"/>
    <w:rsid w:val="007E381F"/>
    <w:rsid w:val="00800C74"/>
    <w:rsid w:val="008314C8"/>
    <w:rsid w:val="008352F2"/>
    <w:rsid w:val="00851F02"/>
    <w:rsid w:val="00870828"/>
    <w:rsid w:val="00870C95"/>
    <w:rsid w:val="00881F54"/>
    <w:rsid w:val="008850DA"/>
    <w:rsid w:val="00885D1A"/>
    <w:rsid w:val="008A12FD"/>
    <w:rsid w:val="008D32B5"/>
    <w:rsid w:val="008D5AC4"/>
    <w:rsid w:val="008E0045"/>
    <w:rsid w:val="008E6840"/>
    <w:rsid w:val="008F2496"/>
    <w:rsid w:val="009566F3"/>
    <w:rsid w:val="00972892"/>
    <w:rsid w:val="009A1FE9"/>
    <w:rsid w:val="009A4896"/>
    <w:rsid w:val="009B59CD"/>
    <w:rsid w:val="009C6880"/>
    <w:rsid w:val="009D00FF"/>
    <w:rsid w:val="009E0E92"/>
    <w:rsid w:val="009E6CFB"/>
    <w:rsid w:val="00A03F87"/>
    <w:rsid w:val="00A30C7E"/>
    <w:rsid w:val="00A366CA"/>
    <w:rsid w:val="00A427A7"/>
    <w:rsid w:val="00A513C8"/>
    <w:rsid w:val="00A62F6D"/>
    <w:rsid w:val="00A63A21"/>
    <w:rsid w:val="00A66EE3"/>
    <w:rsid w:val="00A8371F"/>
    <w:rsid w:val="00A83B34"/>
    <w:rsid w:val="00A856AD"/>
    <w:rsid w:val="00AA3682"/>
    <w:rsid w:val="00AB4CDB"/>
    <w:rsid w:val="00AD1079"/>
    <w:rsid w:val="00AD43DB"/>
    <w:rsid w:val="00AD6D3D"/>
    <w:rsid w:val="00AE1F9E"/>
    <w:rsid w:val="00AE3A5F"/>
    <w:rsid w:val="00AE4066"/>
    <w:rsid w:val="00AE78D5"/>
    <w:rsid w:val="00AF2FF9"/>
    <w:rsid w:val="00B07773"/>
    <w:rsid w:val="00B07D49"/>
    <w:rsid w:val="00B24925"/>
    <w:rsid w:val="00B33E47"/>
    <w:rsid w:val="00B54F30"/>
    <w:rsid w:val="00B61775"/>
    <w:rsid w:val="00B72797"/>
    <w:rsid w:val="00B86A7E"/>
    <w:rsid w:val="00B96E5C"/>
    <w:rsid w:val="00BA50BA"/>
    <w:rsid w:val="00BA5748"/>
    <w:rsid w:val="00BB0B65"/>
    <w:rsid w:val="00BB6BFF"/>
    <w:rsid w:val="00BC2FD3"/>
    <w:rsid w:val="00BC6D23"/>
    <w:rsid w:val="00BE3AB6"/>
    <w:rsid w:val="00C13C33"/>
    <w:rsid w:val="00C265FE"/>
    <w:rsid w:val="00C34C1F"/>
    <w:rsid w:val="00C4563D"/>
    <w:rsid w:val="00C512D3"/>
    <w:rsid w:val="00C55A3A"/>
    <w:rsid w:val="00C567B2"/>
    <w:rsid w:val="00C80096"/>
    <w:rsid w:val="00C824D8"/>
    <w:rsid w:val="00C861F4"/>
    <w:rsid w:val="00C86859"/>
    <w:rsid w:val="00CB7A44"/>
    <w:rsid w:val="00CC5C7D"/>
    <w:rsid w:val="00CD3A20"/>
    <w:rsid w:val="00CF36D5"/>
    <w:rsid w:val="00D001C9"/>
    <w:rsid w:val="00D025E7"/>
    <w:rsid w:val="00D1241F"/>
    <w:rsid w:val="00D12F56"/>
    <w:rsid w:val="00D14191"/>
    <w:rsid w:val="00D2644C"/>
    <w:rsid w:val="00D31DAB"/>
    <w:rsid w:val="00D35241"/>
    <w:rsid w:val="00D73AA2"/>
    <w:rsid w:val="00D9119C"/>
    <w:rsid w:val="00D9750E"/>
    <w:rsid w:val="00DD2639"/>
    <w:rsid w:val="00DE7EAC"/>
    <w:rsid w:val="00E074F4"/>
    <w:rsid w:val="00E14142"/>
    <w:rsid w:val="00E1463D"/>
    <w:rsid w:val="00E1486D"/>
    <w:rsid w:val="00E27F4D"/>
    <w:rsid w:val="00E304E2"/>
    <w:rsid w:val="00E32F19"/>
    <w:rsid w:val="00E4289D"/>
    <w:rsid w:val="00E50C2F"/>
    <w:rsid w:val="00E531A0"/>
    <w:rsid w:val="00E56EB7"/>
    <w:rsid w:val="00E75C78"/>
    <w:rsid w:val="00E80AD8"/>
    <w:rsid w:val="00EA75B0"/>
    <w:rsid w:val="00ED718C"/>
    <w:rsid w:val="00EF1468"/>
    <w:rsid w:val="00F04CB2"/>
    <w:rsid w:val="00F06471"/>
    <w:rsid w:val="00F1227A"/>
    <w:rsid w:val="00F15095"/>
    <w:rsid w:val="00F15D06"/>
    <w:rsid w:val="00F168F0"/>
    <w:rsid w:val="00F17229"/>
    <w:rsid w:val="00F4078B"/>
    <w:rsid w:val="00F42C3D"/>
    <w:rsid w:val="00F51A42"/>
    <w:rsid w:val="00F52260"/>
    <w:rsid w:val="00F60524"/>
    <w:rsid w:val="00F61E28"/>
    <w:rsid w:val="00F87E22"/>
    <w:rsid w:val="00F972CE"/>
    <w:rsid w:val="00FE4E42"/>
    <w:rsid w:val="00FF4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3E30B90C-96B2-4931-962C-08FAECB5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020"/>
    <w:rPr>
      <w:rFonts w:ascii="Times New Roman" w:eastAsia="Times New Roman" w:hAnsi="Times New Roman"/>
      <w:sz w:val="24"/>
      <w:szCs w:val="24"/>
    </w:rPr>
  </w:style>
  <w:style w:type="paragraph" w:styleId="Nagwek1">
    <w:name w:val="heading 1"/>
    <w:basedOn w:val="Normalny"/>
    <w:next w:val="Normalny"/>
    <w:link w:val="Nagwek1Znak"/>
    <w:autoRedefine/>
    <w:qFormat/>
    <w:rsid w:val="00BB6BFF"/>
    <w:pPr>
      <w:jc w:val="both"/>
      <w:outlineLvl w:val="0"/>
    </w:pPr>
    <w:rPr>
      <w:rFonts w:ascii="Arial" w:hAnsi="Arial"/>
      <w:b/>
      <w:sz w:val="20"/>
      <w:szCs w:val="20"/>
    </w:rPr>
  </w:style>
  <w:style w:type="paragraph" w:styleId="Nagwek2">
    <w:name w:val="heading 2"/>
    <w:basedOn w:val="Normalny"/>
    <w:next w:val="Normalny"/>
    <w:link w:val="Nagwek2Znak"/>
    <w:qFormat/>
    <w:rsid w:val="00405B9B"/>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60020"/>
    <w:pPr>
      <w:tabs>
        <w:tab w:val="center" w:pos="4536"/>
        <w:tab w:val="right" w:pos="9072"/>
      </w:tabs>
    </w:pPr>
  </w:style>
  <w:style w:type="character" w:customStyle="1" w:styleId="StopkaZnak">
    <w:name w:val="Stopka Znak"/>
    <w:link w:val="Stopka"/>
    <w:uiPriority w:val="99"/>
    <w:rsid w:val="00560020"/>
    <w:rPr>
      <w:rFonts w:ascii="Times New Roman" w:eastAsia="Times New Roman" w:hAnsi="Times New Roman" w:cs="Times New Roman"/>
      <w:sz w:val="24"/>
      <w:szCs w:val="24"/>
      <w:lang w:eastAsia="pl-PL"/>
    </w:rPr>
  </w:style>
  <w:style w:type="character" w:styleId="Hipercze">
    <w:name w:val="Hyperlink"/>
    <w:rsid w:val="00560020"/>
    <w:rPr>
      <w:color w:val="0000FF"/>
      <w:u w:val="single"/>
    </w:rPr>
  </w:style>
  <w:style w:type="paragraph" w:styleId="Akapitzlist">
    <w:name w:val="List Paragraph"/>
    <w:basedOn w:val="Normalny"/>
    <w:link w:val="AkapitzlistZnak"/>
    <w:uiPriority w:val="34"/>
    <w:qFormat/>
    <w:rsid w:val="00560020"/>
    <w:pPr>
      <w:ind w:left="720"/>
      <w:contextualSpacing/>
    </w:pPr>
  </w:style>
  <w:style w:type="paragraph" w:styleId="Nagwek">
    <w:name w:val="header"/>
    <w:basedOn w:val="Normalny"/>
    <w:link w:val="NagwekZnak"/>
    <w:uiPriority w:val="99"/>
    <w:unhideWhenUsed/>
    <w:rsid w:val="00560020"/>
    <w:pPr>
      <w:tabs>
        <w:tab w:val="center" w:pos="4536"/>
        <w:tab w:val="right" w:pos="9072"/>
      </w:tabs>
    </w:pPr>
  </w:style>
  <w:style w:type="character" w:customStyle="1" w:styleId="NagwekZnak">
    <w:name w:val="Nagłówek Znak"/>
    <w:link w:val="Nagwek"/>
    <w:uiPriority w:val="99"/>
    <w:rsid w:val="00560020"/>
    <w:rPr>
      <w:rFonts w:ascii="Times New Roman" w:eastAsia="Times New Roman" w:hAnsi="Times New Roman" w:cs="Times New Roman"/>
      <w:sz w:val="24"/>
      <w:szCs w:val="24"/>
      <w:lang w:eastAsia="pl-PL"/>
    </w:rPr>
  </w:style>
  <w:style w:type="character" w:customStyle="1" w:styleId="Podpis1">
    <w:name w:val="Podpis1"/>
    <w:basedOn w:val="Domylnaczcionkaakapitu"/>
    <w:rsid w:val="00AE4066"/>
  </w:style>
  <w:style w:type="character" w:customStyle="1" w:styleId="pktZnak">
    <w:name w:val="pkt Znak"/>
    <w:link w:val="pkt"/>
    <w:locked/>
    <w:rsid w:val="00A30C7E"/>
    <w:rPr>
      <w:sz w:val="24"/>
      <w:szCs w:val="24"/>
    </w:rPr>
  </w:style>
  <w:style w:type="paragraph" w:customStyle="1" w:styleId="pkt">
    <w:name w:val="pkt"/>
    <w:basedOn w:val="Normalny"/>
    <w:link w:val="pktZnak"/>
    <w:rsid w:val="00A30C7E"/>
    <w:pPr>
      <w:widowControl w:val="0"/>
      <w:adjustRightInd w:val="0"/>
      <w:spacing w:before="60" w:after="60" w:line="360" w:lineRule="atLeast"/>
      <w:ind w:left="851" w:hanging="295"/>
      <w:jc w:val="both"/>
    </w:pPr>
    <w:rPr>
      <w:rFonts w:ascii="Calibri" w:eastAsia="Calibri" w:hAnsi="Calibri"/>
    </w:rPr>
  </w:style>
  <w:style w:type="paragraph" w:styleId="Tekstdymka">
    <w:name w:val="Balloon Text"/>
    <w:basedOn w:val="Normalny"/>
    <w:link w:val="TekstdymkaZnak"/>
    <w:uiPriority w:val="99"/>
    <w:semiHidden/>
    <w:unhideWhenUsed/>
    <w:rsid w:val="003C6BE3"/>
    <w:rPr>
      <w:rFonts w:ascii="Tahoma" w:hAnsi="Tahoma"/>
      <w:sz w:val="16"/>
      <w:szCs w:val="16"/>
    </w:rPr>
  </w:style>
  <w:style w:type="character" w:customStyle="1" w:styleId="TekstdymkaZnak">
    <w:name w:val="Tekst dymka Znak"/>
    <w:link w:val="Tekstdymka"/>
    <w:uiPriority w:val="99"/>
    <w:semiHidden/>
    <w:rsid w:val="003C6BE3"/>
    <w:rPr>
      <w:rFonts w:ascii="Tahoma" w:eastAsia="Times New Roman" w:hAnsi="Tahoma" w:cs="Tahoma"/>
      <w:sz w:val="16"/>
      <w:szCs w:val="16"/>
      <w:lang w:eastAsia="pl-PL"/>
    </w:rPr>
  </w:style>
  <w:style w:type="character" w:styleId="Odwoaniedokomentarza">
    <w:name w:val="annotation reference"/>
    <w:uiPriority w:val="99"/>
    <w:semiHidden/>
    <w:unhideWhenUsed/>
    <w:rsid w:val="00B61775"/>
    <w:rPr>
      <w:sz w:val="16"/>
      <w:szCs w:val="16"/>
    </w:rPr>
  </w:style>
  <w:style w:type="paragraph" w:styleId="Tekstkomentarza">
    <w:name w:val="annotation text"/>
    <w:basedOn w:val="Normalny"/>
    <w:link w:val="TekstkomentarzaZnak"/>
    <w:uiPriority w:val="99"/>
    <w:semiHidden/>
    <w:unhideWhenUsed/>
    <w:rsid w:val="00B61775"/>
    <w:rPr>
      <w:sz w:val="20"/>
      <w:szCs w:val="20"/>
    </w:rPr>
  </w:style>
  <w:style w:type="character" w:customStyle="1" w:styleId="TekstkomentarzaZnak">
    <w:name w:val="Tekst komentarza Znak"/>
    <w:link w:val="Tekstkomentarza"/>
    <w:uiPriority w:val="99"/>
    <w:semiHidden/>
    <w:rsid w:val="00B6177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61775"/>
    <w:rPr>
      <w:b/>
      <w:bCs/>
    </w:rPr>
  </w:style>
  <w:style w:type="character" w:customStyle="1" w:styleId="TematkomentarzaZnak">
    <w:name w:val="Temat komentarza Znak"/>
    <w:link w:val="Tematkomentarza"/>
    <w:uiPriority w:val="99"/>
    <w:semiHidden/>
    <w:rsid w:val="00B61775"/>
    <w:rPr>
      <w:rFonts w:ascii="Times New Roman" w:eastAsia="Times New Roman" w:hAnsi="Times New Roman"/>
      <w:b/>
      <w:bCs/>
    </w:rPr>
  </w:style>
  <w:style w:type="character" w:customStyle="1" w:styleId="AkapitzlistZnak">
    <w:name w:val="Akapit z listą Znak"/>
    <w:link w:val="Akapitzlist"/>
    <w:uiPriority w:val="34"/>
    <w:locked/>
    <w:rsid w:val="007E381F"/>
    <w:rPr>
      <w:rFonts w:ascii="Times New Roman" w:eastAsia="Times New Roman" w:hAnsi="Times New Roman"/>
      <w:sz w:val="24"/>
      <w:szCs w:val="24"/>
    </w:rPr>
  </w:style>
  <w:style w:type="paragraph" w:styleId="Zwykytekst">
    <w:name w:val="Plain Text"/>
    <w:basedOn w:val="Normalny"/>
    <w:link w:val="ZwykytekstZnak"/>
    <w:rsid w:val="00BB6BFF"/>
    <w:rPr>
      <w:rFonts w:ascii="Courier New" w:hAnsi="Courier New"/>
      <w:sz w:val="20"/>
      <w:szCs w:val="20"/>
    </w:rPr>
  </w:style>
  <w:style w:type="character" w:customStyle="1" w:styleId="ZwykytekstZnak">
    <w:name w:val="Zwykły tekst Znak"/>
    <w:link w:val="Zwykytekst"/>
    <w:rsid w:val="00BB6BFF"/>
    <w:rPr>
      <w:rFonts w:ascii="Courier New" w:eastAsia="Times New Roman" w:hAnsi="Courier New"/>
    </w:rPr>
  </w:style>
  <w:style w:type="character" w:customStyle="1" w:styleId="Nagwek1Znak">
    <w:name w:val="Nagłówek 1 Znak"/>
    <w:link w:val="Nagwek1"/>
    <w:rsid w:val="00BB6BFF"/>
    <w:rPr>
      <w:rFonts w:ascii="Arial" w:eastAsia="Times New Roman" w:hAnsi="Arial"/>
      <w:b/>
    </w:rPr>
  </w:style>
  <w:style w:type="paragraph" w:styleId="Tekstpodstawowywcity">
    <w:name w:val="Body Text Indent"/>
    <w:basedOn w:val="Normalny"/>
    <w:link w:val="TekstpodstawowywcityZnak"/>
    <w:rsid w:val="00BB6BFF"/>
    <w:pPr>
      <w:spacing w:before="60"/>
      <w:ind w:left="902"/>
      <w:jc w:val="both"/>
    </w:pPr>
    <w:rPr>
      <w:rFonts w:ascii="Arial" w:hAnsi="Arial"/>
      <w:sz w:val="22"/>
    </w:rPr>
  </w:style>
  <w:style w:type="character" w:customStyle="1" w:styleId="TekstpodstawowywcityZnak">
    <w:name w:val="Tekst podstawowy wcięty Znak"/>
    <w:link w:val="Tekstpodstawowywcity"/>
    <w:rsid w:val="00BB6BFF"/>
    <w:rPr>
      <w:rFonts w:ascii="Arial" w:eastAsia="Times New Roman" w:hAnsi="Arial"/>
      <w:sz w:val="22"/>
      <w:szCs w:val="24"/>
    </w:rPr>
  </w:style>
  <w:style w:type="character" w:customStyle="1" w:styleId="Nagwek2Znak">
    <w:name w:val="Nagłówek 2 Znak"/>
    <w:link w:val="Nagwek2"/>
    <w:rsid w:val="00405B9B"/>
    <w:rPr>
      <w:rFonts w:ascii="Arial" w:eastAsia="Times New Roman" w:hAnsi="Arial" w:cs="Arial"/>
      <w:b/>
      <w:bCs/>
      <w:i/>
      <w:iCs/>
      <w:sz w:val="28"/>
      <w:szCs w:val="28"/>
    </w:rPr>
  </w:style>
  <w:style w:type="paragraph" w:customStyle="1" w:styleId="tresc">
    <w:name w:val="tresc"/>
    <w:rsid w:val="00405B9B"/>
    <w:pPr>
      <w:widowControl w:val="0"/>
      <w:tabs>
        <w:tab w:val="left" w:pos="1417"/>
      </w:tabs>
      <w:autoSpaceDE w:val="0"/>
      <w:autoSpaceDN w:val="0"/>
      <w:adjustRightInd w:val="0"/>
      <w:spacing w:line="220" w:lineRule="atLeast"/>
      <w:ind w:left="567" w:right="567"/>
      <w:jc w:val="both"/>
    </w:pPr>
    <w:rPr>
      <w:rFonts w:ascii="PL SwitzerlandCondensed" w:eastAsia="Times New Roman" w:hAnsi="PL SwitzerlandCondensed"/>
      <w:sz w:val="19"/>
      <w:szCs w:val="19"/>
      <w:lang w:val="en-US" w:eastAsia="en-US"/>
    </w:rPr>
  </w:style>
  <w:style w:type="paragraph" w:styleId="Poprawka">
    <w:name w:val="Revision"/>
    <w:hidden/>
    <w:uiPriority w:val="99"/>
    <w:semiHidden/>
    <w:rsid w:val="001E027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12854">
      <w:bodyDiv w:val="1"/>
      <w:marLeft w:val="0"/>
      <w:marRight w:val="0"/>
      <w:marTop w:val="0"/>
      <w:marBottom w:val="0"/>
      <w:divBdr>
        <w:top w:val="none" w:sz="0" w:space="0" w:color="auto"/>
        <w:left w:val="none" w:sz="0" w:space="0" w:color="auto"/>
        <w:bottom w:val="none" w:sz="0" w:space="0" w:color="auto"/>
        <w:right w:val="none" w:sz="0" w:space="0" w:color="auto"/>
      </w:divBdr>
    </w:div>
    <w:div w:id="1255477229">
      <w:bodyDiv w:val="1"/>
      <w:marLeft w:val="0"/>
      <w:marRight w:val="0"/>
      <w:marTop w:val="0"/>
      <w:marBottom w:val="0"/>
      <w:divBdr>
        <w:top w:val="none" w:sz="0" w:space="0" w:color="auto"/>
        <w:left w:val="none" w:sz="0" w:space="0" w:color="auto"/>
        <w:bottom w:val="none" w:sz="0" w:space="0" w:color="auto"/>
        <w:right w:val="none" w:sz="0" w:space="0" w:color="auto"/>
      </w:divBdr>
    </w:div>
    <w:div w:id="18799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 TargetMode="External"/><Relationship Id="rId13" Type="http://schemas.openxmlformats.org/officeDocument/2006/relationships/hyperlink" Target="mailto:ipopiela@mpk.krak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akowsk@mpk.krak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der@mpk.kra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galan@mpk.krakow.pl" TargetMode="External"/><Relationship Id="rId4" Type="http://schemas.openxmlformats.org/officeDocument/2006/relationships/settings" Target="settings.xml"/><Relationship Id="rId9" Type="http://schemas.openxmlformats.org/officeDocument/2006/relationships/hyperlink" Target="mailto:info@behlert.pl" TargetMode="External"/><Relationship Id="rId14" Type="http://schemas.openxmlformats.org/officeDocument/2006/relationships/hyperlink" Target="http://www.mpk.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96279-9B1D-4A37-B9A6-90E9B87E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3829</Words>
  <Characters>22979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26755</CharactersWithSpaces>
  <SharedDoc>false</SharedDoc>
  <HLinks>
    <vt:vector size="42" baseType="variant">
      <vt:variant>
        <vt:i4>655376</vt:i4>
      </vt:variant>
      <vt:variant>
        <vt:i4>18</vt:i4>
      </vt:variant>
      <vt:variant>
        <vt:i4>0</vt:i4>
      </vt:variant>
      <vt:variant>
        <vt:i4>5</vt:i4>
      </vt:variant>
      <vt:variant>
        <vt:lpwstr>http://www.mpk.krakow.pl/</vt:lpwstr>
      </vt:variant>
      <vt:variant>
        <vt:lpwstr/>
      </vt:variant>
      <vt:variant>
        <vt:i4>6356995</vt:i4>
      </vt:variant>
      <vt:variant>
        <vt:i4>15</vt:i4>
      </vt:variant>
      <vt:variant>
        <vt:i4>0</vt:i4>
      </vt:variant>
      <vt:variant>
        <vt:i4>5</vt:i4>
      </vt:variant>
      <vt:variant>
        <vt:lpwstr>mailto:ipopiela@mpk.krakow.pl</vt:lpwstr>
      </vt:variant>
      <vt:variant>
        <vt:lpwstr/>
      </vt:variant>
      <vt:variant>
        <vt:i4>7667715</vt:i4>
      </vt:variant>
      <vt:variant>
        <vt:i4>12</vt:i4>
      </vt:variant>
      <vt:variant>
        <vt:i4>0</vt:i4>
      </vt:variant>
      <vt:variant>
        <vt:i4>5</vt:i4>
      </vt:variant>
      <vt:variant>
        <vt:lpwstr>mailto:jsakowsk@mpk.krakow.pl</vt:lpwstr>
      </vt:variant>
      <vt:variant>
        <vt:lpwstr/>
      </vt:variant>
      <vt:variant>
        <vt:i4>2490458</vt:i4>
      </vt:variant>
      <vt:variant>
        <vt:i4>9</vt:i4>
      </vt:variant>
      <vt:variant>
        <vt:i4>0</vt:i4>
      </vt:variant>
      <vt:variant>
        <vt:i4>5</vt:i4>
      </vt:variant>
      <vt:variant>
        <vt:lpwstr>mailto:suder@mpk.krakow.pl</vt:lpwstr>
      </vt:variant>
      <vt:variant>
        <vt:lpwstr/>
      </vt:variant>
      <vt:variant>
        <vt:i4>983138</vt:i4>
      </vt:variant>
      <vt:variant>
        <vt:i4>6</vt:i4>
      </vt:variant>
      <vt:variant>
        <vt:i4>0</vt:i4>
      </vt:variant>
      <vt:variant>
        <vt:i4>5</vt:i4>
      </vt:variant>
      <vt:variant>
        <vt:lpwstr>mailto:mgalan@mpk.krakow.pl</vt:lpwstr>
      </vt:variant>
      <vt:variant>
        <vt:lpwstr/>
      </vt:variant>
      <vt:variant>
        <vt:i4>1310752</vt:i4>
      </vt:variant>
      <vt:variant>
        <vt:i4>3</vt:i4>
      </vt:variant>
      <vt:variant>
        <vt:i4>0</vt:i4>
      </vt:variant>
      <vt:variant>
        <vt:i4>5</vt:i4>
      </vt:variant>
      <vt:variant>
        <vt:lpwstr>mailto:info@behlert.pl</vt:lpwstr>
      </vt:variant>
      <vt:variant>
        <vt:lpwstr/>
      </vt:variant>
      <vt:variant>
        <vt:i4>6430828</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jdubin</dc:creator>
  <cp:lastModifiedBy>Rozenbajger Jan</cp:lastModifiedBy>
  <cp:revision>4</cp:revision>
  <cp:lastPrinted>2018-04-24T13:01:00Z</cp:lastPrinted>
  <dcterms:created xsi:type="dcterms:W3CDTF">2018-04-24T12:52:00Z</dcterms:created>
  <dcterms:modified xsi:type="dcterms:W3CDTF">2018-04-24T13:09:00Z</dcterms:modified>
</cp:coreProperties>
</file>