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62" w:rsidRPr="001D001D" w:rsidRDefault="00116F62" w:rsidP="00116F62">
      <w:pPr>
        <w:jc w:val="center"/>
        <w:rPr>
          <w:rFonts w:ascii="Arial" w:hAnsi="Arial" w:cs="Arial"/>
          <w:b/>
          <w:sz w:val="20"/>
          <w:szCs w:val="20"/>
        </w:rPr>
      </w:pPr>
      <w:r w:rsidRPr="001D001D">
        <w:rPr>
          <w:rFonts w:ascii="Arial" w:hAnsi="Arial" w:cs="Arial"/>
          <w:b/>
          <w:sz w:val="20"/>
          <w:szCs w:val="20"/>
        </w:rPr>
        <w:t>SZCZEGÓŁOWY OPIS PRZEDMIOTU ZAMÓWIENIA</w:t>
      </w:r>
    </w:p>
    <w:p w:rsidR="00116F62" w:rsidRPr="001D001D" w:rsidRDefault="00116F62" w:rsidP="00116F62">
      <w:pPr>
        <w:pStyle w:val="pkt"/>
        <w:widowControl w:val="0"/>
        <w:numPr>
          <w:ilvl w:val="0"/>
          <w:numId w:val="6"/>
        </w:numPr>
        <w:adjustRightInd w:val="0"/>
        <w:spacing w:before="80" w:after="0" w:line="276" w:lineRule="auto"/>
        <w:ind w:left="357" w:hanging="357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 xml:space="preserve">Przedmiotem zamówienia </w:t>
      </w:r>
      <w:r w:rsidRPr="001D001D">
        <w:rPr>
          <w:rFonts w:ascii="Arial" w:hAnsi="Arial" w:cs="Arial"/>
          <w:bCs/>
          <w:sz w:val="20"/>
          <w:szCs w:val="20"/>
        </w:rPr>
        <w:t>jest</w:t>
      </w:r>
      <w:r w:rsidRPr="001D00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1D001D">
        <w:rPr>
          <w:rFonts w:ascii="Arial" w:hAnsi="Arial" w:cs="Arial"/>
          <w:bCs/>
          <w:sz w:val="20"/>
          <w:szCs w:val="20"/>
        </w:rPr>
        <w:t xml:space="preserve">wykonanie </w:t>
      </w:r>
      <w:r w:rsidRPr="001D001D">
        <w:rPr>
          <w:rFonts w:ascii="Arial" w:hAnsi="Arial" w:cs="Arial"/>
          <w:sz w:val="20"/>
          <w:szCs w:val="20"/>
        </w:rPr>
        <w:t xml:space="preserve">usług w zakresie: </w:t>
      </w:r>
    </w:p>
    <w:p w:rsidR="00116F62" w:rsidRPr="001D001D" w:rsidRDefault="00116F62" w:rsidP="00116F62">
      <w:pPr>
        <w:pStyle w:val="pkt"/>
        <w:widowControl w:val="0"/>
        <w:numPr>
          <w:ilvl w:val="1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bCs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>bieżących remontów wiat przystankowych typu W-12, W-8 (dalej zwanych wiatami</w:t>
      </w:r>
      <w:r w:rsidR="00474D61" w:rsidRPr="001D001D">
        <w:rPr>
          <w:rFonts w:ascii="Arial" w:hAnsi="Arial" w:cs="Arial"/>
          <w:sz w:val="20"/>
          <w:szCs w:val="20"/>
        </w:rPr>
        <w:t>, zadaszeniami</w:t>
      </w:r>
      <w:r w:rsidR="001D001D">
        <w:rPr>
          <w:rFonts w:ascii="Arial" w:hAnsi="Arial" w:cs="Arial"/>
          <w:sz w:val="20"/>
          <w:szCs w:val="20"/>
        </w:rPr>
        <w:t>; integralną częścią zadaszenia jest ławka</w:t>
      </w:r>
      <w:r w:rsidRPr="001D001D">
        <w:rPr>
          <w:rFonts w:ascii="Arial" w:hAnsi="Arial" w:cs="Arial"/>
          <w:sz w:val="20"/>
          <w:szCs w:val="20"/>
        </w:rPr>
        <w:t xml:space="preserve">), </w:t>
      </w:r>
    </w:p>
    <w:p w:rsidR="00116F62" w:rsidRPr="001D001D" w:rsidRDefault="00116F62" w:rsidP="00116F62">
      <w:pPr>
        <w:pStyle w:val="pkt"/>
        <w:widowControl w:val="0"/>
        <w:numPr>
          <w:ilvl w:val="1"/>
          <w:numId w:val="6"/>
        </w:numPr>
        <w:adjustRightInd w:val="0"/>
        <w:spacing w:before="80" w:line="276" w:lineRule="auto"/>
        <w:textAlignment w:val="baseline"/>
        <w:rPr>
          <w:rFonts w:ascii="Arial" w:hAnsi="Arial" w:cs="Arial"/>
          <w:bCs/>
          <w:sz w:val="20"/>
          <w:szCs w:val="20"/>
        </w:rPr>
      </w:pPr>
      <w:r w:rsidRPr="001D001D">
        <w:rPr>
          <w:rFonts w:ascii="Arial" w:hAnsi="Arial" w:cs="Arial"/>
          <w:bCs/>
          <w:sz w:val="20"/>
          <w:szCs w:val="20"/>
        </w:rPr>
        <w:t>bieżących remontów wiat typu Te</w:t>
      </w:r>
      <w:r w:rsidR="00A95F16" w:rsidRPr="001D001D">
        <w:rPr>
          <w:rFonts w:ascii="Arial" w:hAnsi="Arial" w:cs="Arial"/>
          <w:bCs/>
          <w:sz w:val="20"/>
          <w:szCs w:val="20"/>
        </w:rPr>
        <w:t>j</w:t>
      </w:r>
      <w:r w:rsidRPr="001D001D">
        <w:rPr>
          <w:rFonts w:ascii="Arial" w:hAnsi="Arial" w:cs="Arial"/>
          <w:bCs/>
          <w:sz w:val="20"/>
          <w:szCs w:val="20"/>
        </w:rPr>
        <w:t xml:space="preserve">brant, </w:t>
      </w:r>
    </w:p>
    <w:p w:rsidR="00116F62" w:rsidRPr="001D001D" w:rsidRDefault="00116F62" w:rsidP="00116F62">
      <w:pPr>
        <w:pStyle w:val="pkt"/>
        <w:widowControl w:val="0"/>
        <w:numPr>
          <w:ilvl w:val="1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bCs/>
          <w:sz w:val="20"/>
          <w:szCs w:val="20"/>
        </w:rPr>
      </w:pPr>
      <w:r w:rsidRPr="001D001D">
        <w:rPr>
          <w:rFonts w:ascii="Arial" w:hAnsi="Arial" w:cs="Arial"/>
          <w:bCs/>
          <w:sz w:val="20"/>
          <w:szCs w:val="20"/>
        </w:rPr>
        <w:t>demontażu wiaty, jej transportu i montażu w miejscu wskazanym przez Zamawiającego;</w:t>
      </w:r>
    </w:p>
    <w:p w:rsidR="00116F62" w:rsidRPr="001D001D" w:rsidRDefault="00116F62" w:rsidP="00116F62">
      <w:pPr>
        <w:pStyle w:val="pkt"/>
        <w:widowControl w:val="0"/>
        <w:numPr>
          <w:ilvl w:val="1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bCs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 xml:space="preserve">napraw wiat uszkodzonych w wyniku zdarzenia </w:t>
      </w:r>
      <w:r w:rsidR="00851F5F" w:rsidRPr="001D001D">
        <w:rPr>
          <w:rFonts w:ascii="Arial" w:hAnsi="Arial" w:cs="Arial"/>
          <w:sz w:val="20"/>
          <w:szCs w:val="20"/>
        </w:rPr>
        <w:t xml:space="preserve"> komunikacyjnego</w:t>
      </w:r>
      <w:r w:rsidRPr="001D001D">
        <w:rPr>
          <w:rFonts w:ascii="Arial" w:hAnsi="Arial" w:cs="Arial"/>
          <w:sz w:val="20"/>
          <w:szCs w:val="20"/>
        </w:rPr>
        <w:t xml:space="preserve">. </w:t>
      </w:r>
    </w:p>
    <w:p w:rsidR="00116F62" w:rsidRPr="001D001D" w:rsidRDefault="00116F62" w:rsidP="00116F62">
      <w:pPr>
        <w:pStyle w:val="pkt"/>
        <w:widowControl w:val="0"/>
        <w:numPr>
          <w:ilvl w:val="0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bCs/>
          <w:sz w:val="20"/>
          <w:szCs w:val="20"/>
          <w:u w:val="single"/>
        </w:rPr>
      </w:pPr>
      <w:r w:rsidRPr="001D001D">
        <w:rPr>
          <w:rFonts w:ascii="Arial" w:hAnsi="Arial" w:cs="Arial"/>
          <w:sz w:val="20"/>
          <w:szCs w:val="20"/>
          <w:u w:val="single"/>
        </w:rPr>
        <w:t>Bieżące remonty wiat przystankowych typu W-12, W-8 obejmuj</w:t>
      </w:r>
      <w:r w:rsidR="00474D61" w:rsidRPr="001D001D">
        <w:rPr>
          <w:rFonts w:ascii="Arial" w:hAnsi="Arial" w:cs="Arial"/>
          <w:sz w:val="20"/>
          <w:szCs w:val="20"/>
          <w:u w:val="single"/>
        </w:rPr>
        <w:t>ą</w:t>
      </w:r>
      <w:r w:rsidRPr="001D001D">
        <w:rPr>
          <w:rFonts w:ascii="Arial" w:hAnsi="Arial" w:cs="Arial"/>
          <w:sz w:val="20"/>
          <w:szCs w:val="20"/>
          <w:u w:val="single"/>
        </w:rPr>
        <w:t>:</w:t>
      </w:r>
    </w:p>
    <w:p w:rsidR="00474D61" w:rsidRPr="001D001D" w:rsidRDefault="00474D61" w:rsidP="00474D61">
      <w:pPr>
        <w:pStyle w:val="pkt"/>
        <w:widowControl w:val="0"/>
        <w:adjustRightInd w:val="0"/>
        <w:spacing w:before="80" w:after="0" w:line="276" w:lineRule="auto"/>
        <w:ind w:left="360" w:firstLine="0"/>
        <w:textAlignment w:val="baseline"/>
        <w:rPr>
          <w:rFonts w:ascii="Arial" w:hAnsi="Arial" w:cs="Arial"/>
          <w:bCs/>
          <w:sz w:val="20"/>
          <w:szCs w:val="20"/>
        </w:rPr>
      </w:pPr>
    </w:p>
    <w:p w:rsidR="00116F62" w:rsidRPr="001D001D" w:rsidRDefault="00116F62" w:rsidP="00116F62">
      <w:pPr>
        <w:pStyle w:val="pkt"/>
        <w:widowControl w:val="0"/>
        <w:numPr>
          <w:ilvl w:val="1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bCs/>
          <w:sz w:val="20"/>
          <w:szCs w:val="20"/>
        </w:rPr>
      </w:pPr>
      <w:r w:rsidRPr="001D001D">
        <w:rPr>
          <w:rFonts w:ascii="Arial" w:hAnsi="Arial" w:cs="Arial"/>
          <w:b/>
          <w:sz w:val="20"/>
          <w:szCs w:val="20"/>
        </w:rPr>
        <w:t>Naprawę konstrukcji dachu wiaty</w:t>
      </w:r>
    </w:p>
    <w:p w:rsidR="00116F62" w:rsidRPr="001D001D" w:rsidRDefault="00B30E5B" w:rsidP="00116F62">
      <w:pPr>
        <w:ind w:left="851"/>
        <w:jc w:val="both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 xml:space="preserve">Za  naprawę konstrukcji </w:t>
      </w:r>
      <w:r w:rsidR="00116F62" w:rsidRPr="001D001D">
        <w:rPr>
          <w:rFonts w:ascii="Arial" w:hAnsi="Arial" w:cs="Arial"/>
          <w:sz w:val="20"/>
          <w:szCs w:val="20"/>
        </w:rPr>
        <w:t>dachu wiaty rozumie się wymianę, uzupełnienie wsporczych elementów żebrowych</w:t>
      </w:r>
      <w:r w:rsidRPr="001D001D">
        <w:rPr>
          <w:rFonts w:ascii="Arial" w:hAnsi="Arial" w:cs="Arial"/>
          <w:sz w:val="20"/>
          <w:szCs w:val="20"/>
        </w:rPr>
        <w:t xml:space="preserve"> podtrzymujących poszycie wiaty</w:t>
      </w:r>
      <w:r w:rsidR="00116F62" w:rsidRPr="001D001D">
        <w:rPr>
          <w:rFonts w:ascii="Arial" w:hAnsi="Arial" w:cs="Arial"/>
          <w:sz w:val="20"/>
          <w:szCs w:val="20"/>
        </w:rPr>
        <w:t>. Elementy wsporcze konstrukcji są wykonane z profilu aluminiowego na</w:t>
      </w:r>
      <w:r w:rsidR="00851F5F" w:rsidRPr="001D001D">
        <w:rPr>
          <w:rFonts w:ascii="Arial" w:hAnsi="Arial" w:cs="Arial"/>
          <w:sz w:val="20"/>
          <w:szCs w:val="20"/>
        </w:rPr>
        <w:t xml:space="preserve"> t</w:t>
      </w:r>
      <w:r w:rsidR="00116F62" w:rsidRPr="001D001D">
        <w:rPr>
          <w:rFonts w:ascii="Arial" w:hAnsi="Arial" w:cs="Arial"/>
          <w:sz w:val="20"/>
          <w:szCs w:val="20"/>
        </w:rPr>
        <w:t>rwale zespolone spawem do aluminiowej konstrukcji attyki. Przy wymianie jest konieczność r</w:t>
      </w:r>
      <w:r w:rsidR="00940638" w:rsidRPr="001D001D">
        <w:rPr>
          <w:rFonts w:ascii="Arial" w:hAnsi="Arial" w:cs="Arial"/>
          <w:sz w:val="20"/>
          <w:szCs w:val="20"/>
        </w:rPr>
        <w:t xml:space="preserve">ozebrania poszycia zadaszenia. </w:t>
      </w:r>
    </w:p>
    <w:p w:rsidR="00116F62" w:rsidRPr="001D001D" w:rsidRDefault="00116F62" w:rsidP="00474D61">
      <w:pPr>
        <w:pStyle w:val="pkt"/>
        <w:widowControl w:val="0"/>
        <w:numPr>
          <w:ilvl w:val="1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1D001D">
        <w:rPr>
          <w:rFonts w:ascii="Arial" w:hAnsi="Arial" w:cs="Arial"/>
          <w:b/>
          <w:sz w:val="20"/>
          <w:szCs w:val="20"/>
        </w:rPr>
        <w:t xml:space="preserve">Wymianę poszycia dachu </w:t>
      </w:r>
      <w:r w:rsidR="00474D61" w:rsidRPr="001D001D">
        <w:rPr>
          <w:rFonts w:ascii="Arial" w:hAnsi="Arial" w:cs="Arial"/>
          <w:b/>
          <w:sz w:val="20"/>
          <w:szCs w:val="20"/>
        </w:rPr>
        <w:t>wiaty</w:t>
      </w:r>
    </w:p>
    <w:p w:rsidR="00116F62" w:rsidRPr="001D001D" w:rsidRDefault="00116F62" w:rsidP="00116F62">
      <w:pPr>
        <w:ind w:left="851"/>
        <w:jc w:val="both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 xml:space="preserve">Za wymianę poszycia dachu </w:t>
      </w:r>
      <w:r w:rsidR="00B30E5B" w:rsidRPr="001D001D">
        <w:rPr>
          <w:rFonts w:ascii="Arial" w:hAnsi="Arial" w:cs="Arial"/>
          <w:sz w:val="20"/>
          <w:szCs w:val="20"/>
        </w:rPr>
        <w:t xml:space="preserve">wiaty </w:t>
      </w:r>
      <w:r w:rsidRPr="001D001D">
        <w:rPr>
          <w:rFonts w:ascii="Arial" w:hAnsi="Arial" w:cs="Arial"/>
          <w:sz w:val="20"/>
          <w:szCs w:val="20"/>
        </w:rPr>
        <w:t>rozumie</w:t>
      </w:r>
      <w:r w:rsidR="00A95F16" w:rsidRPr="001D001D">
        <w:rPr>
          <w:rFonts w:ascii="Arial" w:hAnsi="Arial" w:cs="Arial"/>
          <w:sz w:val="20"/>
          <w:szCs w:val="20"/>
        </w:rPr>
        <w:t xml:space="preserve"> się</w:t>
      </w:r>
      <w:r w:rsidRPr="001D001D">
        <w:rPr>
          <w:rFonts w:ascii="Arial" w:hAnsi="Arial" w:cs="Arial"/>
          <w:sz w:val="20"/>
          <w:szCs w:val="20"/>
        </w:rPr>
        <w:t xml:space="preserve"> wymian</w:t>
      </w:r>
      <w:r w:rsidR="00B30E5B" w:rsidRPr="001D001D">
        <w:rPr>
          <w:rFonts w:ascii="Arial" w:hAnsi="Arial" w:cs="Arial"/>
          <w:sz w:val="20"/>
          <w:szCs w:val="20"/>
        </w:rPr>
        <w:t>ę</w:t>
      </w:r>
      <w:r w:rsidRPr="001D001D">
        <w:rPr>
          <w:rFonts w:ascii="Arial" w:hAnsi="Arial" w:cs="Arial"/>
          <w:sz w:val="20"/>
          <w:szCs w:val="20"/>
        </w:rPr>
        <w:t xml:space="preserve"> w całości znajdującej się na dachu blachy trapezowej na nową. Do wymiany należy zastosować blachę ocynkowaną o grubości 0,5 mm</w:t>
      </w:r>
      <w:r w:rsidR="00A95F16" w:rsidRPr="001D001D">
        <w:rPr>
          <w:rFonts w:ascii="Arial" w:hAnsi="Arial" w:cs="Arial"/>
          <w:sz w:val="20"/>
          <w:szCs w:val="20"/>
        </w:rPr>
        <w:t xml:space="preserve">. </w:t>
      </w:r>
      <w:r w:rsidRPr="001D001D">
        <w:rPr>
          <w:rFonts w:ascii="Arial" w:hAnsi="Arial" w:cs="Arial"/>
          <w:sz w:val="20"/>
          <w:szCs w:val="20"/>
        </w:rPr>
        <w:t>Wymiar poszycia dachu wiaty typ W -12 ( 6200 mm x 2150 mm),  typ W-8 ( 6200 mm x 1500 mm</w:t>
      </w:r>
      <w:r w:rsidR="00A95F16" w:rsidRPr="001D001D">
        <w:rPr>
          <w:rFonts w:ascii="Arial" w:hAnsi="Arial" w:cs="Arial"/>
          <w:sz w:val="20"/>
          <w:szCs w:val="20"/>
        </w:rPr>
        <w:t>)</w:t>
      </w:r>
      <w:r w:rsidR="00B30E5B" w:rsidRPr="001D001D">
        <w:rPr>
          <w:rFonts w:ascii="Arial" w:hAnsi="Arial" w:cs="Arial"/>
          <w:sz w:val="20"/>
          <w:szCs w:val="20"/>
        </w:rPr>
        <w:t>.</w:t>
      </w:r>
    </w:p>
    <w:p w:rsidR="00116F62" w:rsidRPr="001D001D" w:rsidRDefault="00474D61" w:rsidP="00116F62">
      <w:pPr>
        <w:pStyle w:val="pkt"/>
        <w:widowControl w:val="0"/>
        <w:numPr>
          <w:ilvl w:val="1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1D001D">
        <w:rPr>
          <w:rFonts w:ascii="Arial" w:hAnsi="Arial" w:cs="Arial"/>
          <w:b/>
          <w:sz w:val="20"/>
          <w:szCs w:val="20"/>
        </w:rPr>
        <w:t>Wymianę</w:t>
      </w:r>
      <w:r w:rsidR="00116F62" w:rsidRPr="001D001D">
        <w:rPr>
          <w:rFonts w:ascii="Arial" w:hAnsi="Arial" w:cs="Arial"/>
          <w:b/>
          <w:sz w:val="20"/>
          <w:szCs w:val="20"/>
        </w:rPr>
        <w:t xml:space="preserve"> słupków wsporczych </w:t>
      </w:r>
      <w:r w:rsidRPr="001D001D">
        <w:rPr>
          <w:rFonts w:ascii="Arial" w:hAnsi="Arial" w:cs="Arial"/>
          <w:b/>
          <w:sz w:val="20"/>
          <w:szCs w:val="20"/>
        </w:rPr>
        <w:t xml:space="preserve">wiaty ( jeden komplet  - </w:t>
      </w:r>
      <w:r w:rsidR="00116F62" w:rsidRPr="001D001D">
        <w:rPr>
          <w:rFonts w:ascii="Arial" w:hAnsi="Arial" w:cs="Arial"/>
          <w:b/>
          <w:sz w:val="20"/>
          <w:szCs w:val="20"/>
        </w:rPr>
        <w:t>8 szt.)</w:t>
      </w:r>
    </w:p>
    <w:p w:rsidR="00116F62" w:rsidRPr="001D001D" w:rsidRDefault="00116F62" w:rsidP="00116F62">
      <w:pPr>
        <w:ind w:left="851"/>
        <w:jc w:val="both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 xml:space="preserve">Za wymianę słupków wsporczych </w:t>
      </w:r>
      <w:r w:rsidR="00B30E5B" w:rsidRPr="001D001D">
        <w:rPr>
          <w:rFonts w:ascii="Arial" w:hAnsi="Arial" w:cs="Arial"/>
          <w:sz w:val="20"/>
          <w:szCs w:val="20"/>
        </w:rPr>
        <w:t>wiaty</w:t>
      </w:r>
      <w:r w:rsidRPr="001D001D">
        <w:rPr>
          <w:rFonts w:ascii="Arial" w:hAnsi="Arial" w:cs="Arial"/>
          <w:sz w:val="20"/>
          <w:szCs w:val="20"/>
        </w:rPr>
        <w:t xml:space="preserve"> rozumie się </w:t>
      </w:r>
      <w:r w:rsidR="00A95F16" w:rsidRPr="001D001D">
        <w:rPr>
          <w:rFonts w:ascii="Arial" w:hAnsi="Arial" w:cs="Arial"/>
          <w:sz w:val="20"/>
          <w:szCs w:val="20"/>
        </w:rPr>
        <w:t xml:space="preserve">wykonanie wszystkich czynności tj. demontażu i ponownym montażu wszystkich elementów wiaty, niezbędnych do wymiany starych słupków na nowe, które </w:t>
      </w:r>
      <w:r w:rsidR="00A95F16" w:rsidRPr="001D001D">
        <w:rPr>
          <w:rFonts w:ascii="Arial" w:hAnsi="Arial" w:cs="Arial"/>
          <w:sz w:val="20"/>
          <w:szCs w:val="20"/>
          <w:u w:val="single"/>
        </w:rPr>
        <w:t xml:space="preserve">dostarczy </w:t>
      </w:r>
      <w:r w:rsidRPr="001D001D">
        <w:rPr>
          <w:rFonts w:ascii="Arial" w:hAnsi="Arial" w:cs="Arial"/>
          <w:sz w:val="20"/>
          <w:szCs w:val="20"/>
          <w:u w:val="single"/>
        </w:rPr>
        <w:t>zamawiający</w:t>
      </w:r>
      <w:r w:rsidRPr="001D001D">
        <w:rPr>
          <w:rFonts w:ascii="Arial" w:hAnsi="Arial" w:cs="Arial"/>
          <w:sz w:val="20"/>
          <w:szCs w:val="20"/>
        </w:rPr>
        <w:t>.</w:t>
      </w:r>
    </w:p>
    <w:p w:rsidR="00116F62" w:rsidRPr="001D001D" w:rsidRDefault="00116F62" w:rsidP="00116F62">
      <w:pPr>
        <w:pStyle w:val="pkt"/>
        <w:widowControl w:val="0"/>
        <w:numPr>
          <w:ilvl w:val="1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1D001D">
        <w:rPr>
          <w:rFonts w:ascii="Arial" w:hAnsi="Arial" w:cs="Arial"/>
          <w:b/>
          <w:sz w:val="20"/>
          <w:szCs w:val="20"/>
        </w:rPr>
        <w:t>Wymian</w:t>
      </w:r>
      <w:r w:rsidR="00474D61" w:rsidRPr="001D001D">
        <w:rPr>
          <w:rFonts w:ascii="Arial" w:hAnsi="Arial" w:cs="Arial"/>
          <w:b/>
          <w:sz w:val="20"/>
          <w:szCs w:val="20"/>
        </w:rPr>
        <w:t>ę</w:t>
      </w:r>
      <w:r w:rsidRPr="001D001D">
        <w:rPr>
          <w:rFonts w:ascii="Arial" w:hAnsi="Arial" w:cs="Arial"/>
          <w:b/>
          <w:sz w:val="20"/>
          <w:szCs w:val="20"/>
        </w:rPr>
        <w:t xml:space="preserve"> jednego słupka wsporczego </w:t>
      </w:r>
      <w:r w:rsidR="00474D61" w:rsidRPr="001D001D">
        <w:rPr>
          <w:rFonts w:ascii="Arial" w:hAnsi="Arial" w:cs="Arial"/>
          <w:b/>
          <w:sz w:val="20"/>
          <w:szCs w:val="20"/>
        </w:rPr>
        <w:t>wiaty</w:t>
      </w:r>
    </w:p>
    <w:p w:rsidR="00116F62" w:rsidRPr="001D001D" w:rsidRDefault="00116F62" w:rsidP="00116F62">
      <w:pPr>
        <w:ind w:left="851"/>
        <w:jc w:val="both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 xml:space="preserve">Za wymianę jednego słupka wsporczego </w:t>
      </w:r>
      <w:r w:rsidR="00B30E5B" w:rsidRPr="001D001D">
        <w:rPr>
          <w:rFonts w:ascii="Arial" w:hAnsi="Arial" w:cs="Arial"/>
          <w:sz w:val="20"/>
          <w:szCs w:val="20"/>
        </w:rPr>
        <w:t>wiaty</w:t>
      </w:r>
      <w:r w:rsidRPr="001D001D">
        <w:rPr>
          <w:rFonts w:ascii="Arial" w:hAnsi="Arial" w:cs="Arial"/>
          <w:sz w:val="20"/>
          <w:szCs w:val="20"/>
        </w:rPr>
        <w:t xml:space="preserve"> rozumie się w</w:t>
      </w:r>
      <w:r w:rsidR="00A95F16" w:rsidRPr="001D001D">
        <w:rPr>
          <w:rFonts w:ascii="Arial" w:hAnsi="Arial" w:cs="Arial"/>
          <w:sz w:val="20"/>
          <w:szCs w:val="20"/>
        </w:rPr>
        <w:t xml:space="preserve"> wykonanie wszystkich czynności tj. demontażu i ponownym montażu wszystkich elementów wiaty, niezbędnych do wymiany starych słupków na nowe, które </w:t>
      </w:r>
      <w:r w:rsidR="00A95F16" w:rsidRPr="001D001D">
        <w:rPr>
          <w:rFonts w:ascii="Arial" w:hAnsi="Arial" w:cs="Arial"/>
          <w:sz w:val="20"/>
          <w:szCs w:val="20"/>
          <w:u w:val="single"/>
        </w:rPr>
        <w:t>dostarczy Wykonawca</w:t>
      </w:r>
      <w:r w:rsidRPr="001D001D">
        <w:rPr>
          <w:rFonts w:ascii="Arial" w:hAnsi="Arial" w:cs="Arial"/>
          <w:sz w:val="20"/>
          <w:szCs w:val="20"/>
        </w:rPr>
        <w:t xml:space="preserve">. Słupek wsporczy zadaszenia </w:t>
      </w:r>
      <w:r w:rsidR="00A95F16" w:rsidRPr="001D001D">
        <w:rPr>
          <w:rFonts w:ascii="Arial" w:hAnsi="Arial" w:cs="Arial"/>
          <w:sz w:val="20"/>
          <w:szCs w:val="20"/>
        </w:rPr>
        <w:t xml:space="preserve">ma być </w:t>
      </w:r>
      <w:r w:rsidRPr="001D001D">
        <w:rPr>
          <w:rFonts w:ascii="Arial" w:hAnsi="Arial" w:cs="Arial"/>
          <w:sz w:val="20"/>
          <w:szCs w:val="20"/>
        </w:rPr>
        <w:t xml:space="preserve">wykonany </w:t>
      </w:r>
      <w:r w:rsidR="00B30E5B" w:rsidRPr="001D001D">
        <w:rPr>
          <w:rFonts w:ascii="Arial" w:hAnsi="Arial" w:cs="Arial"/>
          <w:sz w:val="20"/>
          <w:szCs w:val="20"/>
        </w:rPr>
        <w:t xml:space="preserve">z </w:t>
      </w:r>
      <w:r w:rsidRPr="001D001D">
        <w:rPr>
          <w:rFonts w:ascii="Arial" w:hAnsi="Arial" w:cs="Arial"/>
          <w:sz w:val="20"/>
          <w:szCs w:val="20"/>
        </w:rPr>
        <w:t>rury aluminiowej o średnic</w:t>
      </w:r>
      <w:r w:rsidR="00A95F16" w:rsidRPr="001D001D">
        <w:rPr>
          <w:rFonts w:ascii="Arial" w:hAnsi="Arial" w:cs="Arial"/>
          <w:sz w:val="20"/>
          <w:szCs w:val="20"/>
        </w:rPr>
        <w:t>y  2 cale o długości 2500 mm i </w:t>
      </w:r>
      <w:r w:rsidRPr="001D001D">
        <w:rPr>
          <w:rFonts w:ascii="Arial" w:hAnsi="Arial" w:cs="Arial"/>
          <w:sz w:val="20"/>
          <w:szCs w:val="20"/>
        </w:rPr>
        <w:t xml:space="preserve">grubość 2,5 mm. Słupek wsporczy musi być pomalowany lakierem RAL 5017 </w:t>
      </w:r>
      <w:r w:rsidR="00A95F16" w:rsidRPr="001D001D">
        <w:rPr>
          <w:rFonts w:ascii="Arial" w:hAnsi="Arial" w:cs="Arial"/>
          <w:sz w:val="20"/>
          <w:szCs w:val="20"/>
        </w:rPr>
        <w:t>lub 7030. O wybranym kolorze Zamawiający poinformuje Wykonawcę w zleceniu.</w:t>
      </w:r>
    </w:p>
    <w:p w:rsidR="00116F62" w:rsidRPr="001D001D" w:rsidRDefault="00474D61" w:rsidP="00116F62">
      <w:pPr>
        <w:pStyle w:val="pkt"/>
        <w:widowControl w:val="0"/>
        <w:numPr>
          <w:ilvl w:val="1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1D001D">
        <w:rPr>
          <w:rFonts w:ascii="Arial" w:hAnsi="Arial" w:cs="Arial"/>
          <w:b/>
          <w:sz w:val="20"/>
          <w:szCs w:val="20"/>
        </w:rPr>
        <w:t>Malowanie</w:t>
      </w:r>
      <w:r w:rsidR="00116F62" w:rsidRPr="001D001D">
        <w:rPr>
          <w:rFonts w:ascii="Arial" w:hAnsi="Arial" w:cs="Arial"/>
          <w:b/>
          <w:sz w:val="20"/>
          <w:szCs w:val="20"/>
        </w:rPr>
        <w:t>, czyszczenie  attyki</w:t>
      </w:r>
    </w:p>
    <w:p w:rsidR="00851F5F" w:rsidRPr="001D001D" w:rsidRDefault="00116F62" w:rsidP="00851F5F">
      <w:pPr>
        <w:ind w:left="851"/>
        <w:jc w:val="both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>Za malowani</w:t>
      </w:r>
      <w:r w:rsidR="00B30E5B" w:rsidRPr="001D001D">
        <w:rPr>
          <w:rFonts w:ascii="Arial" w:hAnsi="Arial" w:cs="Arial"/>
          <w:sz w:val="20"/>
          <w:szCs w:val="20"/>
        </w:rPr>
        <w:t>e attyki rozumie się matowienie, czyszczenie</w:t>
      </w:r>
      <w:r w:rsidR="00A95F16" w:rsidRPr="001D001D">
        <w:rPr>
          <w:rFonts w:ascii="Arial" w:hAnsi="Arial" w:cs="Arial"/>
          <w:sz w:val="20"/>
          <w:szCs w:val="20"/>
        </w:rPr>
        <w:t>, malowanie wykonanej z </w:t>
      </w:r>
      <w:r w:rsidRPr="001D001D">
        <w:rPr>
          <w:rFonts w:ascii="Arial" w:hAnsi="Arial" w:cs="Arial"/>
          <w:sz w:val="20"/>
          <w:szCs w:val="20"/>
        </w:rPr>
        <w:t>aluminium attyki okalającej konstrukcję wiaty. Przed malowanie</w:t>
      </w:r>
      <w:r w:rsidR="00B30E5B" w:rsidRPr="001D001D">
        <w:rPr>
          <w:rFonts w:ascii="Arial" w:hAnsi="Arial" w:cs="Arial"/>
          <w:sz w:val="20"/>
          <w:szCs w:val="20"/>
        </w:rPr>
        <w:t>m</w:t>
      </w:r>
      <w:r w:rsidRPr="001D001D">
        <w:rPr>
          <w:rFonts w:ascii="Arial" w:hAnsi="Arial" w:cs="Arial"/>
          <w:sz w:val="20"/>
          <w:szCs w:val="20"/>
        </w:rPr>
        <w:t xml:space="preserve"> należy zdemontować wszystkie znajdujące się na obrzeżu elemen</w:t>
      </w:r>
      <w:r w:rsidR="00B30E5B" w:rsidRPr="001D001D">
        <w:rPr>
          <w:rFonts w:ascii="Arial" w:hAnsi="Arial" w:cs="Arial"/>
          <w:sz w:val="20"/>
          <w:szCs w:val="20"/>
        </w:rPr>
        <w:t>ty infrastruktury przystankowej</w:t>
      </w:r>
      <w:r w:rsidRPr="001D001D">
        <w:rPr>
          <w:rFonts w:ascii="Arial" w:hAnsi="Arial" w:cs="Arial"/>
          <w:sz w:val="20"/>
          <w:szCs w:val="20"/>
        </w:rPr>
        <w:t xml:space="preserve">, które po skończeniu prac należy ponownie zamontować. Do malowania należy stosować lakier </w:t>
      </w:r>
      <w:r w:rsidR="00851F5F" w:rsidRPr="001D001D">
        <w:rPr>
          <w:rFonts w:ascii="Arial" w:hAnsi="Arial" w:cs="Arial"/>
          <w:sz w:val="20"/>
          <w:szCs w:val="20"/>
        </w:rPr>
        <w:t xml:space="preserve"> do powłok aluminiowych</w:t>
      </w:r>
      <w:r w:rsidR="00A95F16" w:rsidRPr="001D001D">
        <w:rPr>
          <w:rFonts w:ascii="Arial" w:hAnsi="Arial" w:cs="Arial"/>
          <w:sz w:val="20"/>
          <w:szCs w:val="20"/>
        </w:rPr>
        <w:t>: farba Tikkurila Makor-Tix szary metaliczny RAL 7004.</w:t>
      </w:r>
      <w:r w:rsidR="00851F5F" w:rsidRPr="001D001D">
        <w:rPr>
          <w:rFonts w:ascii="Arial" w:hAnsi="Arial" w:cs="Arial"/>
          <w:sz w:val="20"/>
          <w:szCs w:val="20"/>
        </w:rPr>
        <w:t xml:space="preserve"> </w:t>
      </w:r>
      <w:r w:rsidR="002F17D6" w:rsidRPr="001D001D">
        <w:rPr>
          <w:rFonts w:ascii="Arial" w:hAnsi="Arial" w:cs="Arial"/>
          <w:sz w:val="20"/>
          <w:szCs w:val="20"/>
        </w:rPr>
        <w:t>Prace muszą odbywać się na miejscu, bez demontażu elementów. Wykonawca zobowiązany jest do odpowiedniego zabezpieczenia miejsca wykonywania prac z oznaczeniem, że wykonano malowanie.</w:t>
      </w:r>
    </w:p>
    <w:p w:rsidR="00116F62" w:rsidRPr="001D001D" w:rsidRDefault="00851F5F" w:rsidP="00A95F16">
      <w:pPr>
        <w:pStyle w:val="pkt"/>
        <w:widowControl w:val="0"/>
        <w:numPr>
          <w:ilvl w:val="1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1D001D">
        <w:rPr>
          <w:rFonts w:ascii="Arial" w:hAnsi="Arial" w:cs="Arial"/>
          <w:b/>
          <w:sz w:val="20"/>
          <w:szCs w:val="20"/>
        </w:rPr>
        <w:t xml:space="preserve"> </w:t>
      </w:r>
      <w:r w:rsidR="00474D61" w:rsidRPr="001D001D">
        <w:rPr>
          <w:rFonts w:ascii="Arial" w:hAnsi="Arial" w:cs="Arial"/>
          <w:b/>
          <w:sz w:val="20"/>
          <w:szCs w:val="20"/>
        </w:rPr>
        <w:t>Malowanie</w:t>
      </w:r>
      <w:r w:rsidR="00116F62" w:rsidRPr="001D001D">
        <w:rPr>
          <w:rFonts w:ascii="Arial" w:hAnsi="Arial" w:cs="Arial"/>
          <w:b/>
          <w:sz w:val="20"/>
          <w:szCs w:val="20"/>
        </w:rPr>
        <w:t xml:space="preserve"> blach podsiębitki</w:t>
      </w:r>
    </w:p>
    <w:p w:rsidR="00D83DD0" w:rsidRPr="001D001D" w:rsidRDefault="00116F62" w:rsidP="00D83DD0">
      <w:pPr>
        <w:ind w:left="851"/>
        <w:jc w:val="both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>Za malowanie pod</w:t>
      </w:r>
      <w:r w:rsidR="00B30E5B" w:rsidRPr="001D001D">
        <w:rPr>
          <w:rFonts w:ascii="Arial" w:hAnsi="Arial" w:cs="Arial"/>
          <w:sz w:val="20"/>
          <w:szCs w:val="20"/>
        </w:rPr>
        <w:t>siębitki rozumie się matowienie</w:t>
      </w:r>
      <w:r w:rsidRPr="001D001D">
        <w:rPr>
          <w:rFonts w:ascii="Arial" w:hAnsi="Arial" w:cs="Arial"/>
          <w:sz w:val="20"/>
          <w:szCs w:val="20"/>
        </w:rPr>
        <w:t>, czyszczenie, malowanie wykonanego z aluminium elementu na trawle zamontowanego do konstrukcji dachu wiaty. Do malowania należy stosować lakier</w:t>
      </w:r>
      <w:r w:rsidR="00A95F16" w:rsidRPr="001D001D">
        <w:rPr>
          <w:rFonts w:ascii="Arial" w:hAnsi="Arial" w:cs="Arial"/>
          <w:sz w:val="20"/>
          <w:szCs w:val="20"/>
        </w:rPr>
        <w:t xml:space="preserve"> do powłok aluminiowych: farba Tikkurila Makor-Tix szary metaliczny RAL 7004.</w:t>
      </w:r>
      <w:r w:rsidR="002F17D6" w:rsidRPr="001D001D">
        <w:rPr>
          <w:rFonts w:ascii="Arial" w:hAnsi="Arial" w:cs="Arial"/>
          <w:sz w:val="20"/>
          <w:szCs w:val="20"/>
        </w:rPr>
        <w:t xml:space="preserve"> Prace muszą odbywać się na miejscu, bez demontażu elementów. Wykonawca zobowiązany jest do odpowiedniego zabezpieczenia miejsca wykonywania prac z oznaczeniem, że wykonano malowanie.</w:t>
      </w:r>
    </w:p>
    <w:p w:rsidR="00116F62" w:rsidRPr="001D001D" w:rsidRDefault="00474D61" w:rsidP="00A95F16">
      <w:pPr>
        <w:pStyle w:val="pkt"/>
        <w:widowControl w:val="0"/>
        <w:numPr>
          <w:ilvl w:val="1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1D001D">
        <w:rPr>
          <w:rFonts w:ascii="Arial" w:hAnsi="Arial" w:cs="Arial"/>
          <w:b/>
          <w:sz w:val="20"/>
          <w:szCs w:val="20"/>
        </w:rPr>
        <w:lastRenderedPageBreak/>
        <w:t>Malowanie</w:t>
      </w:r>
      <w:r w:rsidR="00116F62" w:rsidRPr="001D001D">
        <w:rPr>
          <w:rFonts w:ascii="Arial" w:hAnsi="Arial" w:cs="Arial"/>
          <w:b/>
          <w:sz w:val="20"/>
          <w:szCs w:val="20"/>
        </w:rPr>
        <w:t>,</w:t>
      </w:r>
      <w:r w:rsidRPr="001D001D">
        <w:rPr>
          <w:rFonts w:ascii="Arial" w:hAnsi="Arial" w:cs="Arial"/>
          <w:b/>
          <w:sz w:val="20"/>
          <w:szCs w:val="20"/>
        </w:rPr>
        <w:t xml:space="preserve"> </w:t>
      </w:r>
      <w:r w:rsidR="00116F62" w:rsidRPr="001D001D">
        <w:rPr>
          <w:rFonts w:ascii="Arial" w:hAnsi="Arial" w:cs="Arial"/>
          <w:b/>
          <w:sz w:val="20"/>
          <w:szCs w:val="20"/>
        </w:rPr>
        <w:t xml:space="preserve">czyszczenie słupków wsporczych </w:t>
      </w:r>
      <w:r w:rsidRPr="001D001D">
        <w:rPr>
          <w:rFonts w:ascii="Arial" w:hAnsi="Arial" w:cs="Arial"/>
          <w:b/>
          <w:sz w:val="20"/>
          <w:szCs w:val="20"/>
        </w:rPr>
        <w:t>wiaty</w:t>
      </w:r>
    </w:p>
    <w:p w:rsidR="00116F62" w:rsidRPr="001D001D" w:rsidRDefault="00B30E5B" w:rsidP="00116F62">
      <w:pPr>
        <w:ind w:left="851"/>
        <w:jc w:val="both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>Za malowanie słupków wsporczych wiaty rozumie się matowienie, czyszczenie wykonach z </w:t>
      </w:r>
      <w:r w:rsidR="00116F62" w:rsidRPr="001D001D">
        <w:rPr>
          <w:rFonts w:ascii="Arial" w:hAnsi="Arial" w:cs="Arial"/>
          <w:sz w:val="20"/>
          <w:szCs w:val="20"/>
        </w:rPr>
        <w:t xml:space="preserve">aluminium </w:t>
      </w:r>
      <w:r w:rsidRPr="001D001D">
        <w:rPr>
          <w:rFonts w:ascii="Arial" w:hAnsi="Arial" w:cs="Arial"/>
          <w:sz w:val="20"/>
          <w:szCs w:val="20"/>
        </w:rPr>
        <w:t>elementów wsporczych konstrukcji zadaszenia</w:t>
      </w:r>
      <w:r w:rsidR="00116F62" w:rsidRPr="001D001D">
        <w:rPr>
          <w:rFonts w:ascii="Arial" w:hAnsi="Arial" w:cs="Arial"/>
          <w:sz w:val="20"/>
          <w:szCs w:val="20"/>
        </w:rPr>
        <w:t>. Do malowania należy stosowa</w:t>
      </w:r>
      <w:r w:rsidR="00D83DD0" w:rsidRPr="001D001D">
        <w:rPr>
          <w:rFonts w:ascii="Arial" w:hAnsi="Arial" w:cs="Arial"/>
          <w:sz w:val="20"/>
          <w:szCs w:val="20"/>
        </w:rPr>
        <w:t xml:space="preserve">ć lakier auto-renolak  RAL 5017 </w:t>
      </w:r>
      <w:r w:rsidR="00A95F16" w:rsidRPr="001D001D">
        <w:rPr>
          <w:rFonts w:ascii="Arial" w:hAnsi="Arial" w:cs="Arial"/>
          <w:sz w:val="20"/>
          <w:szCs w:val="20"/>
        </w:rPr>
        <w:t xml:space="preserve">lub 7030. O wybranym kolorze Zamawiający poinformuje Wykonawcę w zleceniu. Prace muszą odbywać się na miejscu, </w:t>
      </w:r>
      <w:r w:rsidR="00D83DD0" w:rsidRPr="001D001D">
        <w:rPr>
          <w:rFonts w:ascii="Arial" w:hAnsi="Arial" w:cs="Arial"/>
          <w:sz w:val="20"/>
          <w:szCs w:val="20"/>
        </w:rPr>
        <w:t>bez demontażu elementów</w:t>
      </w:r>
      <w:r w:rsidR="00A95F16" w:rsidRPr="001D001D">
        <w:rPr>
          <w:rFonts w:ascii="Arial" w:hAnsi="Arial" w:cs="Arial"/>
          <w:sz w:val="20"/>
          <w:szCs w:val="20"/>
        </w:rPr>
        <w:t>.</w:t>
      </w:r>
      <w:r w:rsidR="002F17D6" w:rsidRPr="001D001D">
        <w:rPr>
          <w:rFonts w:ascii="Arial" w:hAnsi="Arial" w:cs="Arial"/>
          <w:sz w:val="20"/>
          <w:szCs w:val="20"/>
        </w:rPr>
        <w:t xml:space="preserve"> Wykonawca zobowiązany jest do odpowiedniego zabezpieczenia miejsca wykonywania prac z oznaczeniem, że wykonano malowanie.</w:t>
      </w:r>
    </w:p>
    <w:p w:rsidR="00116F62" w:rsidRPr="001D001D" w:rsidRDefault="00116F62" w:rsidP="00116F62">
      <w:pPr>
        <w:pStyle w:val="pkt"/>
        <w:widowControl w:val="0"/>
        <w:numPr>
          <w:ilvl w:val="1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1D001D">
        <w:rPr>
          <w:rFonts w:ascii="Arial" w:hAnsi="Arial" w:cs="Arial"/>
          <w:b/>
          <w:sz w:val="20"/>
          <w:szCs w:val="20"/>
        </w:rPr>
        <w:t>Wymian</w:t>
      </w:r>
      <w:r w:rsidR="00474D61" w:rsidRPr="001D001D">
        <w:rPr>
          <w:rFonts w:ascii="Arial" w:hAnsi="Arial" w:cs="Arial"/>
          <w:b/>
          <w:sz w:val="20"/>
          <w:szCs w:val="20"/>
        </w:rPr>
        <w:t>ę</w:t>
      </w:r>
      <w:r w:rsidRPr="001D001D">
        <w:rPr>
          <w:rFonts w:ascii="Arial" w:hAnsi="Arial" w:cs="Arial"/>
          <w:b/>
          <w:sz w:val="20"/>
          <w:szCs w:val="20"/>
        </w:rPr>
        <w:t xml:space="preserve"> </w:t>
      </w:r>
      <w:r w:rsidR="00A95F16" w:rsidRPr="001D001D">
        <w:rPr>
          <w:rFonts w:ascii="Arial" w:hAnsi="Arial" w:cs="Arial"/>
          <w:b/>
          <w:sz w:val="20"/>
          <w:szCs w:val="20"/>
        </w:rPr>
        <w:t>rury</w:t>
      </w:r>
      <w:r w:rsidRPr="001D001D">
        <w:rPr>
          <w:rFonts w:ascii="Arial" w:hAnsi="Arial" w:cs="Arial"/>
          <w:b/>
          <w:sz w:val="20"/>
          <w:szCs w:val="20"/>
        </w:rPr>
        <w:t xml:space="preserve"> spustowej</w:t>
      </w:r>
    </w:p>
    <w:p w:rsidR="00116F62" w:rsidRPr="001D001D" w:rsidRDefault="00116F62" w:rsidP="00116F62">
      <w:pPr>
        <w:ind w:left="851"/>
        <w:jc w:val="both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 xml:space="preserve">Za wymianę </w:t>
      </w:r>
      <w:r w:rsidR="00A95F16" w:rsidRPr="001D001D">
        <w:rPr>
          <w:rFonts w:ascii="Arial" w:hAnsi="Arial" w:cs="Arial"/>
          <w:sz w:val="20"/>
          <w:szCs w:val="20"/>
        </w:rPr>
        <w:t>rury</w:t>
      </w:r>
      <w:r w:rsidRPr="001D001D">
        <w:rPr>
          <w:rFonts w:ascii="Arial" w:hAnsi="Arial" w:cs="Arial"/>
          <w:sz w:val="20"/>
          <w:szCs w:val="20"/>
        </w:rPr>
        <w:t xml:space="preserve"> spustowej rozumie się </w:t>
      </w:r>
      <w:r w:rsidR="00940638" w:rsidRPr="001D001D">
        <w:rPr>
          <w:rFonts w:ascii="Arial" w:hAnsi="Arial" w:cs="Arial"/>
          <w:sz w:val="20"/>
          <w:szCs w:val="20"/>
        </w:rPr>
        <w:t>wymianę</w:t>
      </w:r>
      <w:r w:rsidRPr="001D001D">
        <w:rPr>
          <w:rFonts w:ascii="Arial" w:hAnsi="Arial" w:cs="Arial"/>
          <w:sz w:val="20"/>
          <w:szCs w:val="20"/>
        </w:rPr>
        <w:t xml:space="preserve"> wykonanej z PCV </w:t>
      </w:r>
      <w:r w:rsidR="00A95F16" w:rsidRPr="001D001D">
        <w:rPr>
          <w:rFonts w:ascii="Arial" w:hAnsi="Arial" w:cs="Arial"/>
          <w:sz w:val="20"/>
          <w:szCs w:val="20"/>
        </w:rPr>
        <w:t>rury</w:t>
      </w:r>
      <w:r w:rsidRPr="001D001D">
        <w:rPr>
          <w:rFonts w:ascii="Arial" w:hAnsi="Arial" w:cs="Arial"/>
          <w:sz w:val="20"/>
          <w:szCs w:val="20"/>
        </w:rPr>
        <w:t xml:space="preserve"> odprowadzającej wodę opadową z dachu. Wymiar </w:t>
      </w:r>
      <w:r w:rsidR="007717F0" w:rsidRPr="001D001D">
        <w:rPr>
          <w:rFonts w:ascii="Arial" w:hAnsi="Arial" w:cs="Arial"/>
          <w:sz w:val="20"/>
          <w:szCs w:val="20"/>
        </w:rPr>
        <w:t>rury</w:t>
      </w:r>
      <w:r w:rsidRPr="001D001D">
        <w:rPr>
          <w:rFonts w:ascii="Arial" w:hAnsi="Arial" w:cs="Arial"/>
          <w:sz w:val="20"/>
          <w:szCs w:val="20"/>
        </w:rPr>
        <w:t xml:space="preserve"> </w:t>
      </w:r>
      <w:r w:rsidRPr="001D001D">
        <w:rPr>
          <w:rFonts w:ascii="Cambria Math" w:hAnsi="Cambria Math" w:cs="Cambria Math"/>
          <w:sz w:val="20"/>
          <w:szCs w:val="20"/>
        </w:rPr>
        <w:t>∅</w:t>
      </w:r>
      <w:r w:rsidRPr="001D001D">
        <w:rPr>
          <w:rFonts w:ascii="Arial" w:hAnsi="Arial" w:cs="Arial"/>
          <w:sz w:val="20"/>
          <w:szCs w:val="20"/>
        </w:rPr>
        <w:t xml:space="preserve"> 50 xx2000 mm</w:t>
      </w:r>
      <w:r w:rsidR="007717F0" w:rsidRPr="001D001D">
        <w:rPr>
          <w:rFonts w:ascii="Arial" w:hAnsi="Arial" w:cs="Arial"/>
          <w:sz w:val="20"/>
          <w:szCs w:val="20"/>
        </w:rPr>
        <w:t>.</w:t>
      </w:r>
      <w:r w:rsidRPr="001D001D">
        <w:rPr>
          <w:rFonts w:ascii="Arial" w:hAnsi="Arial" w:cs="Arial"/>
          <w:sz w:val="20"/>
          <w:szCs w:val="20"/>
        </w:rPr>
        <w:t xml:space="preserve"> </w:t>
      </w:r>
    </w:p>
    <w:p w:rsidR="00116F62" w:rsidRPr="001D001D" w:rsidRDefault="00116F62" w:rsidP="00116F62">
      <w:pPr>
        <w:pStyle w:val="pkt"/>
        <w:widowControl w:val="0"/>
        <w:numPr>
          <w:ilvl w:val="1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1D001D">
        <w:rPr>
          <w:rFonts w:ascii="Arial" w:hAnsi="Arial" w:cs="Arial"/>
          <w:b/>
          <w:sz w:val="20"/>
          <w:szCs w:val="20"/>
        </w:rPr>
        <w:t>Wymian</w:t>
      </w:r>
      <w:r w:rsidR="00474D61" w:rsidRPr="001D001D">
        <w:rPr>
          <w:rFonts w:ascii="Arial" w:hAnsi="Arial" w:cs="Arial"/>
          <w:b/>
          <w:sz w:val="20"/>
          <w:szCs w:val="20"/>
        </w:rPr>
        <w:t>ę</w:t>
      </w:r>
      <w:r w:rsidRPr="001D001D">
        <w:rPr>
          <w:rFonts w:ascii="Arial" w:hAnsi="Arial" w:cs="Arial"/>
          <w:b/>
          <w:sz w:val="20"/>
          <w:szCs w:val="20"/>
        </w:rPr>
        <w:t xml:space="preserve"> ażurowego wypełnienia </w:t>
      </w:r>
      <w:r w:rsidR="00474D61" w:rsidRPr="001D001D">
        <w:rPr>
          <w:rFonts w:ascii="Arial" w:hAnsi="Arial" w:cs="Arial"/>
          <w:b/>
          <w:sz w:val="20"/>
          <w:szCs w:val="20"/>
        </w:rPr>
        <w:t>wiaty</w:t>
      </w:r>
    </w:p>
    <w:p w:rsidR="00116F62" w:rsidRPr="001D001D" w:rsidRDefault="00116F62" w:rsidP="00116F62">
      <w:pPr>
        <w:pStyle w:val="pkt"/>
        <w:widowControl w:val="0"/>
        <w:adjustRightInd w:val="0"/>
        <w:spacing w:before="80" w:after="0" w:line="276" w:lineRule="auto"/>
        <w:ind w:firstLine="0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 w:rsidRPr="001D001D">
        <w:rPr>
          <w:rFonts w:ascii="Arial" w:eastAsiaTheme="minorHAnsi" w:hAnsi="Arial" w:cs="Arial"/>
          <w:sz w:val="20"/>
          <w:szCs w:val="20"/>
          <w:lang w:eastAsia="en-US"/>
        </w:rPr>
        <w:t xml:space="preserve">Za wymianę ażurowego wypełnienia </w:t>
      </w:r>
      <w:r w:rsidR="00B30E5B" w:rsidRPr="001D001D">
        <w:rPr>
          <w:rFonts w:ascii="Arial" w:eastAsiaTheme="minorHAnsi" w:hAnsi="Arial" w:cs="Arial"/>
          <w:sz w:val="20"/>
          <w:szCs w:val="20"/>
          <w:lang w:eastAsia="en-US"/>
        </w:rPr>
        <w:t>wiaty</w:t>
      </w:r>
      <w:r w:rsidRPr="001D001D">
        <w:rPr>
          <w:rFonts w:ascii="Arial" w:eastAsiaTheme="minorHAnsi" w:hAnsi="Arial" w:cs="Arial"/>
          <w:sz w:val="20"/>
          <w:szCs w:val="20"/>
          <w:lang w:eastAsia="en-US"/>
        </w:rPr>
        <w:t xml:space="preserve"> rozumie się podmianę </w:t>
      </w:r>
      <w:r w:rsidR="00940638" w:rsidRPr="001D001D">
        <w:rPr>
          <w:rFonts w:ascii="Arial" w:eastAsiaTheme="minorHAnsi" w:hAnsi="Arial" w:cs="Arial"/>
          <w:sz w:val="20"/>
          <w:szCs w:val="20"/>
          <w:lang w:eastAsia="en-US"/>
        </w:rPr>
        <w:t xml:space="preserve">(wymianę – demontaż starego i montaż nowego) </w:t>
      </w:r>
      <w:r w:rsidRPr="001D001D">
        <w:rPr>
          <w:rFonts w:ascii="Arial" w:eastAsiaTheme="minorHAnsi" w:hAnsi="Arial" w:cs="Arial"/>
          <w:sz w:val="20"/>
          <w:szCs w:val="20"/>
          <w:lang w:eastAsia="en-US"/>
        </w:rPr>
        <w:t>znajdującego się obecnie wypełnienia na nowe</w:t>
      </w:r>
      <w:r w:rsidR="00B30E5B" w:rsidRPr="001D001D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1D001D">
        <w:rPr>
          <w:rFonts w:ascii="Arial" w:eastAsiaTheme="minorHAnsi" w:hAnsi="Arial" w:cs="Arial"/>
          <w:sz w:val="20"/>
          <w:szCs w:val="20"/>
          <w:lang w:eastAsia="en-US"/>
        </w:rPr>
        <w:t xml:space="preserve"> dostarczone przez zamawiającego. Ażurowe wypełnienie należy trawle przymocować do słupków wsporczych za pomocą śrub M-8</w:t>
      </w:r>
      <w:r w:rsidR="00A95F16" w:rsidRPr="001D001D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474D61" w:rsidRPr="001D001D" w:rsidRDefault="00474D61" w:rsidP="00116F62">
      <w:pPr>
        <w:pStyle w:val="pkt"/>
        <w:widowControl w:val="0"/>
        <w:adjustRightInd w:val="0"/>
        <w:spacing w:before="80" w:after="0" w:line="276" w:lineRule="auto"/>
        <w:ind w:firstLine="0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</w:p>
    <w:p w:rsidR="00116F62" w:rsidRPr="001D001D" w:rsidRDefault="00116F62" w:rsidP="00116F62">
      <w:pPr>
        <w:pStyle w:val="pkt"/>
        <w:widowControl w:val="0"/>
        <w:numPr>
          <w:ilvl w:val="1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1D001D">
        <w:rPr>
          <w:rFonts w:ascii="Arial" w:hAnsi="Arial" w:cs="Arial"/>
          <w:b/>
          <w:sz w:val="20"/>
          <w:szCs w:val="20"/>
        </w:rPr>
        <w:t>Malowanie</w:t>
      </w:r>
      <w:r w:rsidR="00474D61" w:rsidRPr="001D001D">
        <w:rPr>
          <w:rFonts w:ascii="Arial" w:hAnsi="Arial" w:cs="Arial"/>
          <w:b/>
          <w:sz w:val="20"/>
          <w:szCs w:val="20"/>
        </w:rPr>
        <w:t>,</w:t>
      </w:r>
      <w:r w:rsidRPr="001D001D">
        <w:rPr>
          <w:rFonts w:ascii="Arial" w:hAnsi="Arial" w:cs="Arial"/>
          <w:b/>
          <w:sz w:val="20"/>
          <w:szCs w:val="20"/>
        </w:rPr>
        <w:t xml:space="preserve"> czyszczenie  ażurowego wypełnienia wiaty</w:t>
      </w:r>
    </w:p>
    <w:p w:rsidR="002F17D6" w:rsidRPr="001D001D" w:rsidRDefault="00116F62" w:rsidP="002F17D6">
      <w:pPr>
        <w:ind w:left="851"/>
        <w:jc w:val="both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>Za malowanie ażurowego wyp</w:t>
      </w:r>
      <w:r w:rsidR="00B30E5B" w:rsidRPr="001D001D">
        <w:rPr>
          <w:rFonts w:ascii="Arial" w:hAnsi="Arial" w:cs="Arial"/>
          <w:sz w:val="20"/>
          <w:szCs w:val="20"/>
        </w:rPr>
        <w:t>ełnienia rozumie się matowienie</w:t>
      </w:r>
      <w:r w:rsidRPr="001D001D">
        <w:rPr>
          <w:rFonts w:ascii="Arial" w:hAnsi="Arial" w:cs="Arial"/>
          <w:sz w:val="20"/>
          <w:szCs w:val="20"/>
        </w:rPr>
        <w:t>, czyszczenie, malowanie  wykonanej  blachy wypełnienia. Do malowania należy stosowa</w:t>
      </w:r>
      <w:r w:rsidR="00D83DD0" w:rsidRPr="001D001D">
        <w:rPr>
          <w:rFonts w:ascii="Arial" w:hAnsi="Arial" w:cs="Arial"/>
          <w:sz w:val="20"/>
          <w:szCs w:val="20"/>
        </w:rPr>
        <w:t xml:space="preserve">ć lakier auto-renolak RAL 5017 </w:t>
      </w:r>
      <w:r w:rsidR="00A95F16" w:rsidRPr="001D001D">
        <w:rPr>
          <w:rFonts w:ascii="Arial" w:hAnsi="Arial" w:cs="Arial"/>
          <w:sz w:val="20"/>
          <w:szCs w:val="20"/>
        </w:rPr>
        <w:t>lub 7030. O wybranym kolorze Zamawiający poinformuje Wykonawcę w zleceniu.</w:t>
      </w:r>
      <w:r w:rsidR="002F17D6" w:rsidRPr="001D001D">
        <w:rPr>
          <w:rFonts w:ascii="Arial" w:hAnsi="Arial" w:cs="Arial"/>
          <w:sz w:val="20"/>
          <w:szCs w:val="20"/>
        </w:rPr>
        <w:t xml:space="preserve"> Prace muszą odbywać się na miejscu, bez demontażu elementów. Wykonawca zobowiązany jest do odpowiedniego zabezpieczenia </w:t>
      </w:r>
      <w:r w:rsidR="00940638" w:rsidRPr="001D001D">
        <w:rPr>
          <w:rFonts w:ascii="Arial" w:hAnsi="Arial" w:cs="Arial"/>
          <w:sz w:val="20"/>
          <w:szCs w:val="20"/>
        </w:rPr>
        <w:t>miejsca wykonywania prac z </w:t>
      </w:r>
      <w:r w:rsidR="002F17D6" w:rsidRPr="001D001D">
        <w:rPr>
          <w:rFonts w:ascii="Arial" w:hAnsi="Arial" w:cs="Arial"/>
          <w:sz w:val="20"/>
          <w:szCs w:val="20"/>
        </w:rPr>
        <w:t>oznaczeniem, że wykonano malowanie.</w:t>
      </w:r>
    </w:p>
    <w:p w:rsidR="00116F62" w:rsidRPr="001D001D" w:rsidRDefault="00116F62" w:rsidP="00A95F16">
      <w:pPr>
        <w:pStyle w:val="pkt"/>
        <w:widowControl w:val="0"/>
        <w:numPr>
          <w:ilvl w:val="1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1D001D">
        <w:rPr>
          <w:rFonts w:ascii="Arial" w:hAnsi="Arial" w:cs="Arial"/>
          <w:b/>
          <w:sz w:val="20"/>
          <w:szCs w:val="20"/>
        </w:rPr>
        <w:t>Uzupełnienie blach podsiębitki</w:t>
      </w:r>
    </w:p>
    <w:p w:rsidR="00116F62" w:rsidRPr="001D001D" w:rsidRDefault="00116F62" w:rsidP="00116F62">
      <w:pPr>
        <w:ind w:left="851"/>
        <w:jc w:val="both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 xml:space="preserve">Za </w:t>
      </w:r>
      <w:r w:rsidR="00940638" w:rsidRPr="001D001D">
        <w:rPr>
          <w:rFonts w:ascii="Arial" w:hAnsi="Arial" w:cs="Arial"/>
          <w:sz w:val="20"/>
          <w:szCs w:val="20"/>
        </w:rPr>
        <w:t>uzupełnienie blach</w:t>
      </w:r>
      <w:r w:rsidRPr="001D001D">
        <w:rPr>
          <w:rFonts w:ascii="Arial" w:hAnsi="Arial" w:cs="Arial"/>
          <w:sz w:val="20"/>
          <w:szCs w:val="20"/>
        </w:rPr>
        <w:t xml:space="preserve"> podsiębitki rozumie</w:t>
      </w:r>
      <w:r w:rsidR="00B30E5B" w:rsidRPr="001D001D">
        <w:rPr>
          <w:rFonts w:ascii="Arial" w:hAnsi="Arial" w:cs="Arial"/>
          <w:sz w:val="20"/>
          <w:szCs w:val="20"/>
        </w:rPr>
        <w:t xml:space="preserve"> się uzupełnienie uszkodzonego</w:t>
      </w:r>
      <w:r w:rsidR="00940638" w:rsidRPr="001D001D">
        <w:rPr>
          <w:rFonts w:ascii="Arial" w:hAnsi="Arial" w:cs="Arial"/>
          <w:sz w:val="20"/>
          <w:szCs w:val="20"/>
        </w:rPr>
        <w:t xml:space="preserve"> </w:t>
      </w:r>
      <w:r w:rsidR="00B30E5B" w:rsidRPr="001D001D">
        <w:rPr>
          <w:rFonts w:ascii="Arial" w:hAnsi="Arial" w:cs="Arial"/>
          <w:sz w:val="20"/>
          <w:szCs w:val="20"/>
        </w:rPr>
        <w:t>wypełnienia zadaszenia</w:t>
      </w:r>
      <w:r w:rsidRPr="001D001D">
        <w:rPr>
          <w:rFonts w:ascii="Arial" w:hAnsi="Arial" w:cs="Arial"/>
          <w:sz w:val="20"/>
          <w:szCs w:val="20"/>
        </w:rPr>
        <w:t>. Do uzupełnienia należy stosować blachę aluminiowa o grubości 0,5 mm</w:t>
      </w:r>
    </w:p>
    <w:p w:rsidR="00116F62" w:rsidRPr="001D001D" w:rsidRDefault="00474D61" w:rsidP="00116F62">
      <w:pPr>
        <w:pStyle w:val="pkt"/>
        <w:widowControl w:val="0"/>
        <w:numPr>
          <w:ilvl w:val="1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1D001D">
        <w:rPr>
          <w:rFonts w:ascii="Arial" w:hAnsi="Arial" w:cs="Arial"/>
          <w:b/>
          <w:sz w:val="20"/>
          <w:szCs w:val="20"/>
        </w:rPr>
        <w:t xml:space="preserve">Malowanie, </w:t>
      </w:r>
      <w:r w:rsidR="00116F62" w:rsidRPr="001D001D">
        <w:rPr>
          <w:rFonts w:ascii="Arial" w:hAnsi="Arial" w:cs="Arial"/>
          <w:b/>
          <w:sz w:val="20"/>
          <w:szCs w:val="20"/>
        </w:rPr>
        <w:t>czyszczenie szczebli w ławce dla pasażerów</w:t>
      </w:r>
    </w:p>
    <w:p w:rsidR="002F17D6" w:rsidRPr="001D001D" w:rsidRDefault="00116F62" w:rsidP="002F17D6">
      <w:pPr>
        <w:ind w:left="851"/>
        <w:jc w:val="both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>Za malowanie ławki dla pasażerów  rozumie się matowi</w:t>
      </w:r>
      <w:r w:rsidR="00B30E5B" w:rsidRPr="001D001D">
        <w:rPr>
          <w:rFonts w:ascii="Arial" w:hAnsi="Arial" w:cs="Arial"/>
          <w:sz w:val="20"/>
          <w:szCs w:val="20"/>
        </w:rPr>
        <w:t>enie, czyszczenie</w:t>
      </w:r>
      <w:r w:rsidRPr="001D001D">
        <w:rPr>
          <w:rFonts w:ascii="Arial" w:hAnsi="Arial" w:cs="Arial"/>
          <w:sz w:val="20"/>
          <w:szCs w:val="20"/>
        </w:rPr>
        <w:t xml:space="preserve">, malowanie wykonach z drewna sosnowego </w:t>
      </w:r>
      <w:r w:rsidR="00A95F16" w:rsidRPr="001D001D">
        <w:rPr>
          <w:rFonts w:ascii="Arial" w:hAnsi="Arial" w:cs="Arial"/>
          <w:sz w:val="20"/>
          <w:szCs w:val="20"/>
        </w:rPr>
        <w:t>jednego szczebla</w:t>
      </w:r>
      <w:r w:rsidRPr="001D001D">
        <w:rPr>
          <w:rFonts w:ascii="Arial" w:hAnsi="Arial" w:cs="Arial"/>
          <w:sz w:val="20"/>
          <w:szCs w:val="20"/>
        </w:rPr>
        <w:t>. Do malowania należy zastosować lakiero- bejcę w kolorze palisander</w:t>
      </w:r>
      <w:r w:rsidR="00B30E5B" w:rsidRPr="001D001D">
        <w:rPr>
          <w:rFonts w:ascii="Arial" w:hAnsi="Arial" w:cs="Arial"/>
          <w:sz w:val="20"/>
          <w:szCs w:val="20"/>
        </w:rPr>
        <w:t>.</w:t>
      </w:r>
      <w:r w:rsidR="002F17D6" w:rsidRPr="001D001D">
        <w:rPr>
          <w:rFonts w:ascii="Arial" w:hAnsi="Arial" w:cs="Arial"/>
          <w:sz w:val="20"/>
          <w:szCs w:val="20"/>
        </w:rPr>
        <w:t xml:space="preserve"> Prace muszą odbywać się na miejscu, bez demontażu elementów. Wykonawca zobowiązany jest do odpowiedniego zabezpieczenia miejsca wykonywania prac z oznaczeniem, że wykonano malowanie.</w:t>
      </w:r>
    </w:p>
    <w:p w:rsidR="00116F62" w:rsidRPr="001D001D" w:rsidRDefault="00474D61" w:rsidP="00116F62">
      <w:pPr>
        <w:pStyle w:val="pkt"/>
        <w:widowControl w:val="0"/>
        <w:numPr>
          <w:ilvl w:val="1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1D001D">
        <w:rPr>
          <w:rFonts w:ascii="Arial" w:hAnsi="Arial" w:cs="Arial"/>
          <w:b/>
          <w:sz w:val="20"/>
          <w:szCs w:val="20"/>
        </w:rPr>
        <w:t>Wymianę</w:t>
      </w:r>
      <w:r w:rsidR="00116F62" w:rsidRPr="001D001D">
        <w:rPr>
          <w:rFonts w:ascii="Arial" w:hAnsi="Arial" w:cs="Arial"/>
          <w:b/>
          <w:sz w:val="20"/>
          <w:szCs w:val="20"/>
        </w:rPr>
        <w:t xml:space="preserve"> zniszczonego szczebla w ławce dla pasażerów</w:t>
      </w:r>
    </w:p>
    <w:p w:rsidR="00116F62" w:rsidRPr="001D001D" w:rsidRDefault="00116F62" w:rsidP="00116F62">
      <w:pPr>
        <w:ind w:left="851"/>
        <w:jc w:val="both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 xml:space="preserve">Za wymianę szczebla w ławce dla pasażerów rozumie się wymianę oraz montaż szczebla w ławce wraz z jego lakierowaniem na wskazanej przez zamawiającego lokalizacji. Szczebel jest wykonany z drewna sosnowego o wymiarach 3000 mm x 40mm x 60 mm , do lakierowania drewna należy zastosować lakiero </w:t>
      </w:r>
      <w:r w:rsidR="00B30E5B" w:rsidRPr="001D001D">
        <w:rPr>
          <w:rFonts w:ascii="Arial" w:hAnsi="Arial" w:cs="Arial"/>
          <w:sz w:val="20"/>
          <w:szCs w:val="20"/>
        </w:rPr>
        <w:t xml:space="preserve">- bejcę  </w:t>
      </w:r>
      <w:r w:rsidRPr="001D001D">
        <w:rPr>
          <w:rFonts w:ascii="Arial" w:hAnsi="Arial" w:cs="Arial"/>
          <w:sz w:val="20"/>
          <w:szCs w:val="20"/>
        </w:rPr>
        <w:t>w kolorze palisander</w:t>
      </w:r>
    </w:p>
    <w:p w:rsidR="00116F62" w:rsidRPr="001D001D" w:rsidRDefault="00474D61" w:rsidP="00116F62">
      <w:pPr>
        <w:pStyle w:val="pkt"/>
        <w:widowControl w:val="0"/>
        <w:numPr>
          <w:ilvl w:val="1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1D001D">
        <w:rPr>
          <w:rFonts w:ascii="Arial" w:hAnsi="Arial" w:cs="Arial"/>
          <w:b/>
          <w:sz w:val="20"/>
          <w:szCs w:val="20"/>
        </w:rPr>
        <w:t xml:space="preserve">Malowanie, </w:t>
      </w:r>
      <w:r w:rsidR="00116F62" w:rsidRPr="001D001D">
        <w:rPr>
          <w:rFonts w:ascii="Arial" w:hAnsi="Arial" w:cs="Arial"/>
          <w:b/>
          <w:sz w:val="20"/>
          <w:szCs w:val="20"/>
        </w:rPr>
        <w:t>czyszczenie konstrukcji wsporczej ławki dla pasażerów</w:t>
      </w:r>
    </w:p>
    <w:p w:rsidR="00116F62" w:rsidRPr="001D001D" w:rsidRDefault="00474D61" w:rsidP="002F17D6">
      <w:pPr>
        <w:ind w:left="851"/>
        <w:jc w:val="both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>Z</w:t>
      </w:r>
      <w:r w:rsidR="00116F62" w:rsidRPr="001D001D">
        <w:rPr>
          <w:rFonts w:ascii="Arial" w:hAnsi="Arial" w:cs="Arial"/>
          <w:sz w:val="20"/>
          <w:szCs w:val="20"/>
        </w:rPr>
        <w:t>a malowanie konstrukcji wsporczej ławki  dla pasażerów  rozumie się matowienie</w:t>
      </w:r>
      <w:r w:rsidR="00B30E5B" w:rsidRPr="001D001D">
        <w:rPr>
          <w:rFonts w:ascii="Arial" w:hAnsi="Arial" w:cs="Arial"/>
          <w:sz w:val="20"/>
          <w:szCs w:val="20"/>
        </w:rPr>
        <w:t>, czyszczenie</w:t>
      </w:r>
      <w:r w:rsidR="00116F62" w:rsidRPr="001D001D">
        <w:rPr>
          <w:rFonts w:ascii="Arial" w:hAnsi="Arial" w:cs="Arial"/>
          <w:sz w:val="20"/>
          <w:szCs w:val="20"/>
        </w:rPr>
        <w:t>, malowanie  wykonanej z kszta</w:t>
      </w:r>
      <w:r w:rsidR="00B30E5B" w:rsidRPr="001D001D">
        <w:rPr>
          <w:rFonts w:ascii="Arial" w:hAnsi="Arial" w:cs="Arial"/>
          <w:sz w:val="20"/>
          <w:szCs w:val="20"/>
        </w:rPr>
        <w:t>łtownika metalowego konstrukcji</w:t>
      </w:r>
      <w:r w:rsidR="00116F62" w:rsidRPr="001D001D">
        <w:rPr>
          <w:rFonts w:ascii="Arial" w:hAnsi="Arial" w:cs="Arial"/>
          <w:sz w:val="20"/>
          <w:szCs w:val="20"/>
        </w:rPr>
        <w:t>, przed malowanie</w:t>
      </w:r>
      <w:r w:rsidR="00B30E5B" w:rsidRPr="001D001D">
        <w:rPr>
          <w:rFonts w:ascii="Arial" w:hAnsi="Arial" w:cs="Arial"/>
          <w:sz w:val="20"/>
          <w:szCs w:val="20"/>
        </w:rPr>
        <w:t>m</w:t>
      </w:r>
      <w:r w:rsidR="00116F62" w:rsidRPr="001D001D">
        <w:rPr>
          <w:rFonts w:ascii="Arial" w:hAnsi="Arial" w:cs="Arial"/>
          <w:sz w:val="20"/>
          <w:szCs w:val="20"/>
        </w:rPr>
        <w:t xml:space="preserve"> niezbędny jest demontaż wsporników ze słupków wsporczych, jak również demontaż  przykręcon</w:t>
      </w:r>
      <w:r w:rsidR="00B30E5B" w:rsidRPr="001D001D">
        <w:rPr>
          <w:rFonts w:ascii="Arial" w:hAnsi="Arial" w:cs="Arial"/>
          <w:sz w:val="20"/>
          <w:szCs w:val="20"/>
        </w:rPr>
        <w:t xml:space="preserve">ych </w:t>
      </w:r>
      <w:r w:rsidR="00116F62" w:rsidRPr="001D001D">
        <w:rPr>
          <w:rFonts w:ascii="Arial" w:hAnsi="Arial" w:cs="Arial"/>
          <w:sz w:val="20"/>
          <w:szCs w:val="20"/>
        </w:rPr>
        <w:t>do niej szczebli. Do malowania należy stosować lakier auto-renolak RAL 5017</w:t>
      </w:r>
      <w:r w:rsidR="002F17D6" w:rsidRPr="001D001D">
        <w:rPr>
          <w:rFonts w:ascii="Arial" w:hAnsi="Arial" w:cs="Arial"/>
          <w:sz w:val="20"/>
          <w:szCs w:val="20"/>
        </w:rPr>
        <w:t>. Prace muszą odbywać się na miejscu, bez demontażu elementów. Wykonawca zobowiązany jest do odpowiedniego zabezpieczenia miejsca wykonywania prac z oznaczeniem, że wykonano malowanie.</w:t>
      </w:r>
    </w:p>
    <w:p w:rsidR="00940638" w:rsidRPr="001D001D" w:rsidRDefault="00940638" w:rsidP="002F17D6">
      <w:pPr>
        <w:ind w:left="851"/>
        <w:jc w:val="both"/>
        <w:rPr>
          <w:rFonts w:ascii="Arial" w:hAnsi="Arial" w:cs="Arial"/>
          <w:sz w:val="20"/>
          <w:szCs w:val="20"/>
        </w:rPr>
      </w:pPr>
    </w:p>
    <w:p w:rsidR="00474D61" w:rsidRPr="001D001D" w:rsidRDefault="00474D61" w:rsidP="00474D61">
      <w:pPr>
        <w:pStyle w:val="pkt"/>
        <w:widowControl w:val="0"/>
        <w:numPr>
          <w:ilvl w:val="0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bCs/>
          <w:sz w:val="20"/>
          <w:szCs w:val="20"/>
          <w:u w:val="single"/>
        </w:rPr>
      </w:pPr>
      <w:r w:rsidRPr="001D001D">
        <w:rPr>
          <w:rFonts w:ascii="Arial" w:hAnsi="Arial" w:cs="Arial"/>
          <w:sz w:val="20"/>
          <w:szCs w:val="20"/>
          <w:u w:val="single"/>
        </w:rPr>
        <w:lastRenderedPageBreak/>
        <w:t>Bieżące remonty wiat przystankowych typu Tejbrant obejmują:</w:t>
      </w:r>
    </w:p>
    <w:p w:rsidR="00474D61" w:rsidRPr="001D001D" w:rsidRDefault="00474D61" w:rsidP="00474D61">
      <w:pPr>
        <w:pStyle w:val="pkt"/>
        <w:widowControl w:val="0"/>
        <w:numPr>
          <w:ilvl w:val="1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1D001D">
        <w:rPr>
          <w:rFonts w:ascii="Arial" w:hAnsi="Arial" w:cs="Arial"/>
          <w:b/>
          <w:sz w:val="20"/>
          <w:szCs w:val="20"/>
        </w:rPr>
        <w:t xml:space="preserve">Wymianę poszycia dachu wiaty </w:t>
      </w:r>
    </w:p>
    <w:p w:rsidR="00474D61" w:rsidRPr="001D001D" w:rsidRDefault="00474D61" w:rsidP="00474D61">
      <w:pPr>
        <w:ind w:left="851"/>
        <w:jc w:val="both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 xml:space="preserve">Za wymianę poszycia dachu wiaty rozumie się wymianę jednego panelu w dachu wykonanego z poliwęglany litego o grubości 6 mm o </w:t>
      </w:r>
      <w:r w:rsidR="00D83DD0" w:rsidRPr="001D001D">
        <w:rPr>
          <w:rFonts w:ascii="Arial" w:hAnsi="Arial" w:cs="Arial"/>
          <w:sz w:val="20"/>
          <w:szCs w:val="20"/>
        </w:rPr>
        <w:t>wymiarze 2000 mm x 1500 mm</w:t>
      </w:r>
      <w:r w:rsidRPr="001D001D">
        <w:rPr>
          <w:rFonts w:ascii="Arial" w:hAnsi="Arial" w:cs="Arial"/>
          <w:sz w:val="20"/>
          <w:szCs w:val="20"/>
        </w:rPr>
        <w:t xml:space="preserve"> w raz z niezbędnymi pracami ślusarskimi. </w:t>
      </w:r>
    </w:p>
    <w:p w:rsidR="00474D61" w:rsidRPr="001D001D" w:rsidRDefault="00474D61" w:rsidP="00474D61">
      <w:pPr>
        <w:pStyle w:val="pkt"/>
        <w:widowControl w:val="0"/>
        <w:numPr>
          <w:ilvl w:val="1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1D001D">
        <w:rPr>
          <w:rFonts w:ascii="Arial" w:hAnsi="Arial" w:cs="Arial"/>
          <w:b/>
          <w:sz w:val="20"/>
          <w:szCs w:val="20"/>
        </w:rPr>
        <w:t>Wymianę konstrukcji wsporczej wiaty</w:t>
      </w:r>
    </w:p>
    <w:p w:rsidR="00474D61" w:rsidRPr="001D001D" w:rsidRDefault="00474D61" w:rsidP="00474D61">
      <w:pPr>
        <w:ind w:left="851"/>
        <w:jc w:val="both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 xml:space="preserve">Za wymianę konstrukcji wsporczej rozumie się wymianę jednego słupka w zadaszeniu. Do wymiany należy użyć elementów nowych zakupionych u producenta zadaszenia firmy </w:t>
      </w:r>
      <w:r w:rsidR="00A95F16" w:rsidRPr="001D001D">
        <w:rPr>
          <w:rFonts w:ascii="Arial" w:hAnsi="Arial" w:cs="Arial"/>
          <w:sz w:val="20"/>
          <w:szCs w:val="20"/>
        </w:rPr>
        <w:t>Tejbrant</w:t>
      </w:r>
      <w:r w:rsidRPr="001D001D">
        <w:rPr>
          <w:rFonts w:ascii="Arial" w:hAnsi="Arial" w:cs="Arial"/>
          <w:sz w:val="20"/>
          <w:szCs w:val="20"/>
        </w:rPr>
        <w:t>. Kolor elementu wsporczego</w:t>
      </w:r>
      <w:r w:rsidR="00B30E5B" w:rsidRPr="001D001D">
        <w:rPr>
          <w:rFonts w:ascii="Arial" w:hAnsi="Arial" w:cs="Arial"/>
          <w:sz w:val="20"/>
          <w:szCs w:val="20"/>
        </w:rPr>
        <w:t xml:space="preserve">, </w:t>
      </w:r>
      <w:r w:rsidRPr="001D001D">
        <w:rPr>
          <w:rFonts w:ascii="Arial" w:hAnsi="Arial" w:cs="Arial"/>
          <w:sz w:val="20"/>
          <w:szCs w:val="20"/>
        </w:rPr>
        <w:t>który</w:t>
      </w:r>
      <w:r w:rsidR="00B30E5B" w:rsidRPr="001D001D">
        <w:rPr>
          <w:rFonts w:ascii="Arial" w:hAnsi="Arial" w:cs="Arial"/>
          <w:sz w:val="20"/>
          <w:szCs w:val="20"/>
        </w:rPr>
        <w:t xml:space="preserve"> </w:t>
      </w:r>
      <w:r w:rsidRPr="001D001D">
        <w:rPr>
          <w:rFonts w:ascii="Arial" w:hAnsi="Arial" w:cs="Arial"/>
          <w:sz w:val="20"/>
          <w:szCs w:val="20"/>
        </w:rPr>
        <w:t>będzie</w:t>
      </w:r>
      <w:r w:rsidR="00B30E5B" w:rsidRPr="001D001D">
        <w:rPr>
          <w:rFonts w:ascii="Arial" w:hAnsi="Arial" w:cs="Arial"/>
          <w:sz w:val="20"/>
          <w:szCs w:val="20"/>
        </w:rPr>
        <w:t xml:space="preserve"> podlegał wymianie każdorazowo  uzgadniany będzie </w:t>
      </w:r>
      <w:r w:rsidRPr="001D001D">
        <w:rPr>
          <w:rFonts w:ascii="Arial" w:hAnsi="Arial" w:cs="Arial"/>
          <w:sz w:val="20"/>
          <w:szCs w:val="20"/>
        </w:rPr>
        <w:t>zamawiającym.</w:t>
      </w:r>
    </w:p>
    <w:p w:rsidR="00474D61" w:rsidRPr="001D001D" w:rsidRDefault="00474D61" w:rsidP="00474D61">
      <w:pPr>
        <w:pStyle w:val="pkt"/>
        <w:widowControl w:val="0"/>
        <w:numPr>
          <w:ilvl w:val="1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1D001D">
        <w:rPr>
          <w:rFonts w:ascii="Arial" w:hAnsi="Arial" w:cs="Arial"/>
          <w:b/>
          <w:sz w:val="20"/>
          <w:szCs w:val="20"/>
        </w:rPr>
        <w:t>Malowanie konstrukcji wsporczej wiaty</w:t>
      </w:r>
    </w:p>
    <w:p w:rsidR="002F17D6" w:rsidRPr="001D001D" w:rsidRDefault="00474D61" w:rsidP="002F17D6">
      <w:pPr>
        <w:ind w:left="851"/>
        <w:jc w:val="both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>Za malowanie konstrukcji wsporcz</w:t>
      </w:r>
      <w:r w:rsidR="00B30E5B" w:rsidRPr="001D001D">
        <w:rPr>
          <w:rFonts w:ascii="Arial" w:hAnsi="Arial" w:cs="Arial"/>
          <w:sz w:val="20"/>
          <w:szCs w:val="20"/>
        </w:rPr>
        <w:t>ej wiaty rozumie się matowienie</w:t>
      </w:r>
      <w:r w:rsidRPr="001D001D">
        <w:rPr>
          <w:rFonts w:ascii="Arial" w:hAnsi="Arial" w:cs="Arial"/>
          <w:sz w:val="20"/>
          <w:szCs w:val="20"/>
        </w:rPr>
        <w:t>, czyszczenie oraz malowanie wykonanych z aluminium elementów</w:t>
      </w:r>
      <w:r w:rsidR="00A95F16" w:rsidRPr="001D001D">
        <w:rPr>
          <w:rFonts w:ascii="Arial" w:hAnsi="Arial" w:cs="Arial"/>
          <w:sz w:val="20"/>
          <w:szCs w:val="20"/>
        </w:rPr>
        <w:t xml:space="preserve"> (poprawki lakiernicze)</w:t>
      </w:r>
      <w:r w:rsidRPr="001D001D">
        <w:rPr>
          <w:rFonts w:ascii="Arial" w:hAnsi="Arial" w:cs="Arial"/>
          <w:sz w:val="20"/>
          <w:szCs w:val="20"/>
        </w:rPr>
        <w:t>. Kolor odmalo</w:t>
      </w:r>
      <w:r w:rsidR="00D83DD0" w:rsidRPr="001D001D">
        <w:rPr>
          <w:rFonts w:ascii="Arial" w:hAnsi="Arial" w:cs="Arial"/>
          <w:sz w:val="20"/>
          <w:szCs w:val="20"/>
        </w:rPr>
        <w:t xml:space="preserve">wywanych elementów RAL 5017 </w:t>
      </w:r>
      <w:r w:rsidR="00A95F16" w:rsidRPr="001D001D">
        <w:rPr>
          <w:rFonts w:ascii="Arial" w:hAnsi="Arial" w:cs="Arial"/>
          <w:sz w:val="20"/>
          <w:szCs w:val="20"/>
        </w:rPr>
        <w:t>lub 7030. O wybranym kolorze Zamawiający poinformuje Wykonawcę w zleceniu</w:t>
      </w:r>
      <w:r w:rsidR="00D83DD0" w:rsidRPr="001D001D">
        <w:rPr>
          <w:rFonts w:ascii="Arial" w:hAnsi="Arial" w:cs="Arial"/>
          <w:sz w:val="20"/>
          <w:szCs w:val="20"/>
        </w:rPr>
        <w:t>.</w:t>
      </w:r>
      <w:r w:rsidR="002F17D6" w:rsidRPr="001D001D">
        <w:rPr>
          <w:rFonts w:ascii="Arial" w:hAnsi="Arial" w:cs="Arial"/>
          <w:sz w:val="20"/>
          <w:szCs w:val="20"/>
        </w:rPr>
        <w:t xml:space="preserve"> Prace muszą odbywać się na miejscu, bez demontażu elementów. Wykonawca zobowiązany jest do odpowiedniego zabezpieczenia miejsca wykonywania prac z oznaczeniem, że wykonano malowanie.</w:t>
      </w:r>
    </w:p>
    <w:p w:rsidR="00474D61" w:rsidRPr="001D001D" w:rsidRDefault="00474D61" w:rsidP="00474D61">
      <w:pPr>
        <w:pStyle w:val="pkt"/>
        <w:widowControl w:val="0"/>
        <w:numPr>
          <w:ilvl w:val="1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1D001D">
        <w:rPr>
          <w:rFonts w:ascii="Arial" w:hAnsi="Arial" w:cs="Arial"/>
          <w:b/>
          <w:sz w:val="20"/>
          <w:szCs w:val="20"/>
        </w:rPr>
        <w:t>Wymianę ławki dla pasażerów</w:t>
      </w:r>
    </w:p>
    <w:p w:rsidR="00474D61" w:rsidRPr="001D001D" w:rsidRDefault="00474D61" w:rsidP="00474D61">
      <w:pPr>
        <w:ind w:left="851"/>
        <w:jc w:val="both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>Za wymianę ławki dla pasażerów rozumie się wszystkie prace związane podmianą wcześnie zamontowanej ławki na wskazanej przez zamawiającego lokalizacji wraz z niezbędnymi do tego pracami brukarskimi</w:t>
      </w:r>
      <w:r w:rsidR="00B30E5B" w:rsidRPr="001D001D">
        <w:rPr>
          <w:rFonts w:ascii="Arial" w:hAnsi="Arial" w:cs="Arial"/>
          <w:sz w:val="20"/>
          <w:szCs w:val="20"/>
        </w:rPr>
        <w:t xml:space="preserve"> </w:t>
      </w:r>
      <w:r w:rsidR="00D83DD0" w:rsidRPr="001D001D">
        <w:rPr>
          <w:rFonts w:ascii="Arial" w:hAnsi="Arial" w:cs="Arial"/>
          <w:sz w:val="20"/>
          <w:szCs w:val="20"/>
        </w:rPr>
        <w:t>ławkę dostarcza zamawiający</w:t>
      </w:r>
      <w:r w:rsidR="00A95F16" w:rsidRPr="001D001D">
        <w:rPr>
          <w:rFonts w:ascii="Arial" w:hAnsi="Arial" w:cs="Arial"/>
          <w:sz w:val="20"/>
          <w:szCs w:val="20"/>
        </w:rPr>
        <w:t>.</w:t>
      </w:r>
    </w:p>
    <w:p w:rsidR="00474D61" w:rsidRPr="001D001D" w:rsidRDefault="00474D61" w:rsidP="00474D61">
      <w:pPr>
        <w:pStyle w:val="pkt"/>
        <w:widowControl w:val="0"/>
        <w:numPr>
          <w:ilvl w:val="1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1D001D">
        <w:rPr>
          <w:rFonts w:ascii="Arial" w:hAnsi="Arial" w:cs="Arial"/>
          <w:b/>
          <w:sz w:val="20"/>
          <w:szCs w:val="20"/>
        </w:rPr>
        <w:t>Malowanie  ławki dla pasażerów</w:t>
      </w:r>
    </w:p>
    <w:p w:rsidR="002F17D6" w:rsidRPr="001D001D" w:rsidRDefault="00474D61" w:rsidP="002F17D6">
      <w:pPr>
        <w:ind w:left="851"/>
        <w:jc w:val="both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>Za malowanie ławki dla p</w:t>
      </w:r>
      <w:r w:rsidR="00B30E5B" w:rsidRPr="001D001D">
        <w:rPr>
          <w:rFonts w:ascii="Arial" w:hAnsi="Arial" w:cs="Arial"/>
          <w:sz w:val="20"/>
          <w:szCs w:val="20"/>
        </w:rPr>
        <w:t>asażerów rozumie się matowienie</w:t>
      </w:r>
      <w:r w:rsidRPr="001D001D">
        <w:rPr>
          <w:rFonts w:ascii="Arial" w:hAnsi="Arial" w:cs="Arial"/>
          <w:sz w:val="20"/>
          <w:szCs w:val="20"/>
        </w:rPr>
        <w:t xml:space="preserve">, czyszczenie malowanie konstrukcji na kolor </w:t>
      </w:r>
      <w:r w:rsidR="00D83DD0" w:rsidRPr="001D001D">
        <w:rPr>
          <w:rFonts w:ascii="Arial" w:hAnsi="Arial" w:cs="Arial"/>
          <w:sz w:val="20"/>
          <w:szCs w:val="20"/>
        </w:rPr>
        <w:t xml:space="preserve">RAL 5017 </w:t>
      </w:r>
      <w:r w:rsidR="00A95F16" w:rsidRPr="001D001D">
        <w:rPr>
          <w:rFonts w:ascii="Arial" w:hAnsi="Arial" w:cs="Arial"/>
          <w:sz w:val="20"/>
          <w:szCs w:val="20"/>
        </w:rPr>
        <w:t xml:space="preserve">lub 7030. O wybranym kolorze Zamawiający poinformuje Wykonawcę w zleceniu. </w:t>
      </w:r>
      <w:r w:rsidR="002F17D6" w:rsidRPr="001D001D">
        <w:rPr>
          <w:rFonts w:ascii="Arial" w:hAnsi="Arial" w:cs="Arial"/>
          <w:sz w:val="20"/>
          <w:szCs w:val="20"/>
        </w:rPr>
        <w:t>Prace muszą odbywać się na miejscu, bez demontażu elementów. Wykonawca zobowiązany jest do odpowiedniego zabezpieczenia miejsca wykonywania prac z oznaczeniem, że wykonano malowanie.</w:t>
      </w:r>
    </w:p>
    <w:p w:rsidR="00474D61" w:rsidRPr="001D001D" w:rsidRDefault="00474D61" w:rsidP="00474D61">
      <w:pPr>
        <w:pStyle w:val="pkt"/>
        <w:widowControl w:val="0"/>
        <w:numPr>
          <w:ilvl w:val="0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sz w:val="20"/>
          <w:szCs w:val="20"/>
          <w:u w:val="single"/>
        </w:rPr>
      </w:pPr>
      <w:r w:rsidRPr="001D001D">
        <w:rPr>
          <w:rFonts w:ascii="Arial" w:hAnsi="Arial" w:cs="Arial"/>
          <w:sz w:val="20"/>
          <w:szCs w:val="20"/>
          <w:u w:val="single"/>
        </w:rPr>
        <w:t>Demontażu wiaty, jej transportu i montażu w miejscu wskazanym przez Zamawiającego obejmuje;</w:t>
      </w:r>
    </w:p>
    <w:p w:rsidR="00474D61" w:rsidRPr="001D001D" w:rsidRDefault="00474D61" w:rsidP="00474D61">
      <w:pPr>
        <w:pStyle w:val="pkt"/>
        <w:widowControl w:val="0"/>
        <w:numPr>
          <w:ilvl w:val="1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1D001D">
        <w:rPr>
          <w:rFonts w:ascii="Arial" w:hAnsi="Arial" w:cs="Arial"/>
          <w:b/>
          <w:sz w:val="20"/>
          <w:szCs w:val="20"/>
        </w:rPr>
        <w:t xml:space="preserve">Demontaż wiaty </w:t>
      </w:r>
    </w:p>
    <w:p w:rsidR="00474D61" w:rsidRPr="001D001D" w:rsidRDefault="00474D61" w:rsidP="00474D61">
      <w:pPr>
        <w:ind w:left="851"/>
        <w:jc w:val="both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>Za demontaż zadaszenia rozumie się</w:t>
      </w:r>
      <w:r w:rsidR="00B30E5B" w:rsidRPr="001D001D">
        <w:rPr>
          <w:rFonts w:ascii="Arial" w:hAnsi="Arial" w:cs="Arial"/>
          <w:sz w:val="20"/>
          <w:szCs w:val="20"/>
        </w:rPr>
        <w:t xml:space="preserve"> rozebranie  elementów wiaty </w:t>
      </w:r>
      <w:r w:rsidRPr="001D001D">
        <w:rPr>
          <w:rFonts w:ascii="Arial" w:hAnsi="Arial" w:cs="Arial"/>
          <w:sz w:val="20"/>
          <w:szCs w:val="20"/>
        </w:rPr>
        <w:t>w sposób umożliwiający jej ponowne odtworzenia w nowej lokalizacji wraz z usunięciem wystających z podłoża pozostałości po fundamentach, oraz wykonanie niezbędnych prac brukarski mających na celu odtworzenie powierzchni peronu przystankowego po zdemontowanych s</w:t>
      </w:r>
      <w:r w:rsidR="00B30E5B" w:rsidRPr="001D001D">
        <w:rPr>
          <w:rFonts w:ascii="Arial" w:hAnsi="Arial" w:cs="Arial"/>
          <w:sz w:val="20"/>
          <w:szCs w:val="20"/>
        </w:rPr>
        <w:t>łupkach wsporczych zadaszenia oraz ławki dla pasażerów</w:t>
      </w:r>
      <w:r w:rsidRPr="001D001D">
        <w:rPr>
          <w:rFonts w:ascii="Arial" w:hAnsi="Arial" w:cs="Arial"/>
          <w:sz w:val="20"/>
          <w:szCs w:val="20"/>
        </w:rPr>
        <w:t>.</w:t>
      </w:r>
      <w:r w:rsidR="00B30E5B" w:rsidRPr="001D001D">
        <w:rPr>
          <w:rFonts w:ascii="Arial" w:hAnsi="Arial" w:cs="Arial"/>
          <w:sz w:val="20"/>
          <w:szCs w:val="20"/>
        </w:rPr>
        <w:t xml:space="preserve"> Do wykonania</w:t>
      </w:r>
      <w:r w:rsidRPr="001D001D">
        <w:rPr>
          <w:rFonts w:ascii="Arial" w:hAnsi="Arial" w:cs="Arial"/>
          <w:sz w:val="20"/>
          <w:szCs w:val="20"/>
        </w:rPr>
        <w:t xml:space="preserve"> prac brukarskich należy zastosować bruk identyczny ze znajdującym się  na lokalizacji. W przypadku gdyby zadaszenie było podłączone do instalacji elektrycznej niezbędne jest zabezpieczenie złącza przed dostępem osób trzecich.</w:t>
      </w:r>
    </w:p>
    <w:p w:rsidR="00116F62" w:rsidRPr="001D001D" w:rsidRDefault="00474D61" w:rsidP="00116F62">
      <w:pPr>
        <w:pStyle w:val="pkt"/>
        <w:widowControl w:val="0"/>
        <w:numPr>
          <w:ilvl w:val="1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1D001D">
        <w:rPr>
          <w:rFonts w:ascii="Arial" w:hAnsi="Arial" w:cs="Arial"/>
          <w:b/>
          <w:sz w:val="20"/>
          <w:szCs w:val="20"/>
        </w:rPr>
        <w:t>Transport zdemontowanej wiaty</w:t>
      </w:r>
    </w:p>
    <w:p w:rsidR="00116F62" w:rsidRPr="001D001D" w:rsidRDefault="00116F62" w:rsidP="00474D61">
      <w:pPr>
        <w:ind w:left="851"/>
        <w:jc w:val="both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>Za przewiezienie zdemontowanego zadasz</w:t>
      </w:r>
      <w:r w:rsidR="00B30E5B" w:rsidRPr="001D001D">
        <w:rPr>
          <w:rFonts w:ascii="Arial" w:hAnsi="Arial" w:cs="Arial"/>
          <w:sz w:val="20"/>
          <w:szCs w:val="20"/>
        </w:rPr>
        <w:t>enia rozumie się jego transport</w:t>
      </w:r>
      <w:r w:rsidRPr="001D001D">
        <w:rPr>
          <w:rFonts w:ascii="Arial" w:hAnsi="Arial" w:cs="Arial"/>
          <w:sz w:val="20"/>
          <w:szCs w:val="20"/>
        </w:rPr>
        <w:t xml:space="preserve">, załadunek oraz rozładunek w lokalizacji wskazanej przez zamawiającego. </w:t>
      </w:r>
      <w:r w:rsidR="00B30E5B" w:rsidRPr="001D001D">
        <w:rPr>
          <w:rFonts w:ascii="Arial" w:hAnsi="Arial" w:cs="Arial"/>
          <w:sz w:val="20"/>
          <w:szCs w:val="20"/>
        </w:rPr>
        <w:t>W</w:t>
      </w:r>
      <w:r w:rsidRPr="001D001D">
        <w:rPr>
          <w:rFonts w:ascii="Arial" w:hAnsi="Arial" w:cs="Arial"/>
          <w:sz w:val="20"/>
          <w:szCs w:val="20"/>
        </w:rPr>
        <w:t>/w prace będą wykonywane na terenie Gminy Miejskiej Kraków.</w:t>
      </w:r>
    </w:p>
    <w:p w:rsidR="00116F62" w:rsidRPr="001D001D" w:rsidRDefault="00116F62" w:rsidP="00474D61">
      <w:pPr>
        <w:pStyle w:val="pkt"/>
        <w:widowControl w:val="0"/>
        <w:numPr>
          <w:ilvl w:val="1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1D001D">
        <w:rPr>
          <w:rFonts w:ascii="Arial" w:hAnsi="Arial" w:cs="Arial"/>
          <w:b/>
          <w:sz w:val="20"/>
          <w:szCs w:val="20"/>
        </w:rPr>
        <w:t xml:space="preserve">Montaż </w:t>
      </w:r>
      <w:r w:rsidR="00474D61" w:rsidRPr="001D001D">
        <w:rPr>
          <w:rFonts w:ascii="Arial" w:hAnsi="Arial" w:cs="Arial"/>
          <w:b/>
          <w:sz w:val="20"/>
          <w:szCs w:val="20"/>
        </w:rPr>
        <w:t>wiaty</w:t>
      </w:r>
    </w:p>
    <w:p w:rsidR="00116F62" w:rsidRPr="001D001D" w:rsidRDefault="00B30E5B" w:rsidP="00474D61">
      <w:pPr>
        <w:ind w:left="851"/>
        <w:jc w:val="both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>Za montaż zadaszenia</w:t>
      </w:r>
      <w:r w:rsidR="00116F62" w:rsidRPr="001D001D">
        <w:rPr>
          <w:rFonts w:ascii="Arial" w:hAnsi="Arial" w:cs="Arial"/>
          <w:sz w:val="20"/>
          <w:szCs w:val="20"/>
        </w:rPr>
        <w:t xml:space="preserve"> rozumie się wykonie wszystkich prac mających na celu ponowne montaż zdemontowanego uprzednio zadaszenia we wskazanej przez zamawiającego lokalizacji jak również wykonanie fundamentu pod konstrukcję zadaszenia z niezbędnymi pracami brukarskimi. W przypadku montażu zadaszenia w lokalizacji posiadającej wcześniej </w:t>
      </w:r>
      <w:r w:rsidR="00116F62" w:rsidRPr="001D001D">
        <w:rPr>
          <w:rFonts w:ascii="Arial" w:hAnsi="Arial" w:cs="Arial"/>
          <w:sz w:val="20"/>
          <w:szCs w:val="20"/>
        </w:rPr>
        <w:lastRenderedPageBreak/>
        <w:t>dostęp do instalacji elektrycznej niezbędne jest również podłączenie nowe</w:t>
      </w:r>
      <w:r w:rsidR="00A95F16" w:rsidRPr="001D001D">
        <w:rPr>
          <w:rFonts w:ascii="Arial" w:hAnsi="Arial" w:cs="Arial"/>
          <w:sz w:val="20"/>
          <w:szCs w:val="20"/>
        </w:rPr>
        <w:t>go zadaszenia do w/w instalacji i przeprowadzenia pomiarów elektrycznych.</w:t>
      </w:r>
    </w:p>
    <w:p w:rsidR="00116F62" w:rsidRPr="001D001D" w:rsidRDefault="00474D61" w:rsidP="00474D61">
      <w:pPr>
        <w:pStyle w:val="pkt"/>
        <w:widowControl w:val="0"/>
        <w:numPr>
          <w:ilvl w:val="0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sz w:val="20"/>
          <w:szCs w:val="20"/>
          <w:u w:val="single"/>
        </w:rPr>
      </w:pPr>
      <w:r w:rsidRPr="001D001D">
        <w:rPr>
          <w:rFonts w:ascii="Arial" w:hAnsi="Arial" w:cs="Arial"/>
          <w:sz w:val="20"/>
          <w:szCs w:val="20"/>
          <w:u w:val="single"/>
        </w:rPr>
        <w:t xml:space="preserve">Naprawa wiat </w:t>
      </w:r>
      <w:r w:rsidR="00116F62" w:rsidRPr="001D001D">
        <w:rPr>
          <w:rFonts w:ascii="Arial" w:hAnsi="Arial" w:cs="Arial"/>
          <w:sz w:val="20"/>
          <w:szCs w:val="20"/>
          <w:u w:val="single"/>
        </w:rPr>
        <w:t xml:space="preserve">uszkodzonych w wyniku zdarzenia </w:t>
      </w:r>
      <w:r w:rsidR="00A95F16" w:rsidRPr="001D001D">
        <w:rPr>
          <w:rFonts w:ascii="Arial" w:hAnsi="Arial" w:cs="Arial"/>
          <w:sz w:val="20"/>
          <w:szCs w:val="20"/>
          <w:u w:val="single"/>
        </w:rPr>
        <w:t>komunikacyjnego</w:t>
      </w:r>
      <w:r w:rsidRPr="001D001D">
        <w:rPr>
          <w:rFonts w:ascii="Arial" w:hAnsi="Arial" w:cs="Arial"/>
          <w:sz w:val="20"/>
          <w:szCs w:val="20"/>
          <w:u w:val="single"/>
        </w:rPr>
        <w:t>.</w:t>
      </w:r>
    </w:p>
    <w:p w:rsidR="00116F62" w:rsidRPr="001D001D" w:rsidRDefault="00116F62" w:rsidP="00116F62">
      <w:pPr>
        <w:pStyle w:val="pkt"/>
        <w:widowControl w:val="0"/>
        <w:numPr>
          <w:ilvl w:val="1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 xml:space="preserve">Za naprawę </w:t>
      </w:r>
      <w:r w:rsidR="00474D61" w:rsidRPr="001D001D">
        <w:rPr>
          <w:rFonts w:ascii="Arial" w:hAnsi="Arial" w:cs="Arial"/>
          <w:sz w:val="20"/>
          <w:szCs w:val="20"/>
        </w:rPr>
        <w:t>wiat</w:t>
      </w:r>
      <w:r w:rsidRPr="001D001D">
        <w:rPr>
          <w:rFonts w:ascii="Arial" w:hAnsi="Arial" w:cs="Arial"/>
          <w:sz w:val="20"/>
          <w:szCs w:val="20"/>
        </w:rPr>
        <w:t xml:space="preserve"> uszkodzonych w wyniku zdarzeń drogowych  rozumie się wszystkie czynności mające na celu odbudowę uszkodzonej lub zniszczonej wiaty</w:t>
      </w:r>
      <w:r w:rsidR="00474D61" w:rsidRPr="001D001D">
        <w:rPr>
          <w:rFonts w:ascii="Arial" w:hAnsi="Arial" w:cs="Arial"/>
          <w:sz w:val="20"/>
          <w:szCs w:val="20"/>
        </w:rPr>
        <w:t>, a w szczególności</w:t>
      </w:r>
      <w:r w:rsidRPr="001D001D">
        <w:rPr>
          <w:rFonts w:ascii="Arial" w:hAnsi="Arial" w:cs="Arial"/>
          <w:sz w:val="20"/>
          <w:szCs w:val="20"/>
        </w:rPr>
        <w:t>:</w:t>
      </w:r>
    </w:p>
    <w:p w:rsidR="00E02A6D" w:rsidRPr="001D001D" w:rsidRDefault="00E02A6D" w:rsidP="00116F62">
      <w:pPr>
        <w:pStyle w:val="pkt"/>
        <w:widowControl w:val="0"/>
        <w:numPr>
          <w:ilvl w:val="2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sz w:val="20"/>
          <w:szCs w:val="20"/>
          <w:u w:val="single"/>
        </w:rPr>
      </w:pPr>
      <w:r w:rsidRPr="001D001D">
        <w:rPr>
          <w:rFonts w:ascii="Arial" w:hAnsi="Arial" w:cs="Arial"/>
          <w:sz w:val="20"/>
          <w:szCs w:val="20"/>
        </w:rPr>
        <w:t>w</w:t>
      </w:r>
      <w:r w:rsidR="00116F62" w:rsidRPr="001D001D">
        <w:rPr>
          <w:rFonts w:ascii="Arial" w:hAnsi="Arial" w:cs="Arial"/>
          <w:sz w:val="20"/>
          <w:szCs w:val="20"/>
        </w:rPr>
        <w:t xml:space="preserve">ymianę </w:t>
      </w:r>
      <w:r w:rsidRPr="001D001D">
        <w:rPr>
          <w:rFonts w:ascii="Arial" w:hAnsi="Arial" w:cs="Arial"/>
          <w:sz w:val="20"/>
          <w:szCs w:val="20"/>
        </w:rPr>
        <w:t>na nowe uszkodzonych elementów konstrukcyjnych takich jak:</w:t>
      </w:r>
    </w:p>
    <w:p w:rsidR="00116F62" w:rsidRPr="001D001D" w:rsidRDefault="00E02A6D" w:rsidP="00E02A6D">
      <w:pPr>
        <w:pStyle w:val="pkt"/>
        <w:widowControl w:val="0"/>
        <w:numPr>
          <w:ilvl w:val="3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sz w:val="20"/>
          <w:szCs w:val="20"/>
          <w:u w:val="single"/>
        </w:rPr>
      </w:pPr>
      <w:r w:rsidRPr="001D001D">
        <w:rPr>
          <w:rFonts w:ascii="Arial" w:hAnsi="Arial" w:cs="Arial"/>
          <w:sz w:val="20"/>
          <w:szCs w:val="20"/>
        </w:rPr>
        <w:t>dach</w:t>
      </w:r>
      <w:r w:rsidR="00116F62" w:rsidRPr="001D001D">
        <w:rPr>
          <w:rFonts w:ascii="Arial" w:hAnsi="Arial" w:cs="Arial"/>
          <w:sz w:val="20"/>
          <w:szCs w:val="20"/>
        </w:rPr>
        <w:t xml:space="preserve"> zadaszenia</w:t>
      </w:r>
    </w:p>
    <w:p w:rsidR="00116F62" w:rsidRPr="001D001D" w:rsidRDefault="00E02A6D" w:rsidP="00E02A6D">
      <w:pPr>
        <w:pStyle w:val="pkt"/>
        <w:widowControl w:val="0"/>
        <w:numPr>
          <w:ilvl w:val="3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sz w:val="20"/>
          <w:szCs w:val="20"/>
          <w:u w:val="single"/>
        </w:rPr>
      </w:pPr>
      <w:r w:rsidRPr="001D001D">
        <w:rPr>
          <w:rFonts w:ascii="Arial" w:hAnsi="Arial" w:cs="Arial"/>
          <w:sz w:val="20"/>
          <w:szCs w:val="20"/>
        </w:rPr>
        <w:t>s</w:t>
      </w:r>
      <w:r w:rsidR="00116F62" w:rsidRPr="001D001D">
        <w:rPr>
          <w:rFonts w:ascii="Arial" w:hAnsi="Arial" w:cs="Arial"/>
          <w:sz w:val="20"/>
          <w:szCs w:val="20"/>
        </w:rPr>
        <w:t>zyb</w:t>
      </w:r>
      <w:r w:rsidRPr="001D001D">
        <w:rPr>
          <w:rFonts w:ascii="Arial" w:hAnsi="Arial" w:cs="Arial"/>
          <w:sz w:val="20"/>
          <w:szCs w:val="20"/>
        </w:rPr>
        <w:t>y</w:t>
      </w:r>
      <w:r w:rsidR="00116F62" w:rsidRPr="001D001D">
        <w:rPr>
          <w:rFonts w:ascii="Arial" w:hAnsi="Arial" w:cs="Arial"/>
          <w:sz w:val="20"/>
          <w:szCs w:val="20"/>
        </w:rPr>
        <w:t xml:space="preserve"> znajdując</w:t>
      </w:r>
      <w:r w:rsidRPr="001D001D">
        <w:rPr>
          <w:rFonts w:ascii="Arial" w:hAnsi="Arial" w:cs="Arial"/>
          <w:sz w:val="20"/>
          <w:szCs w:val="20"/>
        </w:rPr>
        <w:t>e</w:t>
      </w:r>
      <w:r w:rsidR="00116F62" w:rsidRPr="001D001D">
        <w:rPr>
          <w:rFonts w:ascii="Arial" w:hAnsi="Arial" w:cs="Arial"/>
          <w:sz w:val="20"/>
          <w:szCs w:val="20"/>
        </w:rPr>
        <w:t xml:space="preserve"> się w wiacie</w:t>
      </w:r>
    </w:p>
    <w:p w:rsidR="00A95F16" w:rsidRPr="001D001D" w:rsidRDefault="00E02A6D" w:rsidP="00DC667A">
      <w:pPr>
        <w:pStyle w:val="pkt"/>
        <w:widowControl w:val="0"/>
        <w:numPr>
          <w:ilvl w:val="2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>n</w:t>
      </w:r>
      <w:r w:rsidR="00116F62" w:rsidRPr="001D001D">
        <w:rPr>
          <w:rFonts w:ascii="Arial" w:hAnsi="Arial" w:cs="Arial"/>
          <w:sz w:val="20"/>
          <w:szCs w:val="20"/>
        </w:rPr>
        <w:t>aprawę uszkodzonych lub pękniętych fundamentów</w:t>
      </w:r>
      <w:r w:rsidRPr="001D001D">
        <w:rPr>
          <w:rFonts w:ascii="Arial" w:hAnsi="Arial" w:cs="Arial"/>
          <w:sz w:val="20"/>
          <w:szCs w:val="20"/>
        </w:rPr>
        <w:t>,</w:t>
      </w:r>
    </w:p>
    <w:p w:rsidR="00E02A6D" w:rsidRPr="001D001D" w:rsidRDefault="00E02A6D" w:rsidP="00A95F16">
      <w:pPr>
        <w:pStyle w:val="pkt"/>
        <w:widowControl w:val="0"/>
        <w:numPr>
          <w:ilvl w:val="2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 xml:space="preserve"> </w:t>
      </w:r>
      <w:r w:rsidR="00D83DD0" w:rsidRPr="001D001D">
        <w:rPr>
          <w:rFonts w:ascii="Arial" w:hAnsi="Arial" w:cs="Arial"/>
          <w:sz w:val="20"/>
          <w:szCs w:val="20"/>
        </w:rPr>
        <w:t xml:space="preserve">wymianę </w:t>
      </w:r>
      <w:r w:rsidRPr="001D001D">
        <w:rPr>
          <w:rFonts w:ascii="Arial" w:hAnsi="Arial" w:cs="Arial"/>
          <w:sz w:val="20"/>
          <w:szCs w:val="20"/>
        </w:rPr>
        <w:t xml:space="preserve"> </w:t>
      </w:r>
      <w:r w:rsidR="00A95F16" w:rsidRPr="001D001D">
        <w:rPr>
          <w:rFonts w:ascii="Arial" w:hAnsi="Arial" w:cs="Arial"/>
          <w:sz w:val="20"/>
          <w:szCs w:val="20"/>
        </w:rPr>
        <w:t xml:space="preserve">na nowe (w przypadku uszkodzenia, dewastacji), </w:t>
      </w:r>
      <w:r w:rsidR="00116F62" w:rsidRPr="001D001D">
        <w:rPr>
          <w:rFonts w:ascii="Arial" w:hAnsi="Arial" w:cs="Arial"/>
          <w:sz w:val="20"/>
          <w:szCs w:val="20"/>
        </w:rPr>
        <w:t xml:space="preserve">elementów wyposażenia przystanku </w:t>
      </w:r>
      <w:r w:rsidRPr="001D001D">
        <w:rPr>
          <w:rFonts w:ascii="Arial" w:hAnsi="Arial" w:cs="Arial"/>
          <w:sz w:val="20"/>
          <w:szCs w:val="20"/>
        </w:rPr>
        <w:t>takich jak</w:t>
      </w:r>
      <w:r w:rsidR="00A95F16" w:rsidRPr="001D001D">
        <w:rPr>
          <w:rFonts w:ascii="Arial" w:hAnsi="Arial" w:cs="Arial"/>
          <w:sz w:val="20"/>
          <w:szCs w:val="20"/>
        </w:rPr>
        <w:t>:</w:t>
      </w:r>
    </w:p>
    <w:p w:rsidR="00E02A6D" w:rsidRPr="001D001D" w:rsidRDefault="00E02A6D" w:rsidP="00E02A6D">
      <w:pPr>
        <w:pStyle w:val="pkt"/>
        <w:widowControl w:val="0"/>
        <w:numPr>
          <w:ilvl w:val="3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>gablota na rozkłady jazdy</w:t>
      </w:r>
      <w:r w:rsidR="00116F62" w:rsidRPr="001D001D">
        <w:rPr>
          <w:rFonts w:ascii="Arial" w:hAnsi="Arial" w:cs="Arial"/>
          <w:sz w:val="20"/>
          <w:szCs w:val="20"/>
        </w:rPr>
        <w:t xml:space="preserve">, </w:t>
      </w:r>
    </w:p>
    <w:p w:rsidR="00E02A6D" w:rsidRPr="001D001D" w:rsidRDefault="00116F62" w:rsidP="00E02A6D">
      <w:pPr>
        <w:pStyle w:val="pkt"/>
        <w:widowControl w:val="0"/>
        <w:numPr>
          <w:ilvl w:val="3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 xml:space="preserve">kosz na śmieci, </w:t>
      </w:r>
    </w:p>
    <w:p w:rsidR="00E02A6D" w:rsidRPr="001D001D" w:rsidRDefault="00116F62" w:rsidP="00E02A6D">
      <w:pPr>
        <w:pStyle w:val="pkt"/>
        <w:widowControl w:val="0"/>
        <w:numPr>
          <w:ilvl w:val="3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>kaseton na n</w:t>
      </w:r>
      <w:r w:rsidR="00E02A6D" w:rsidRPr="001D001D">
        <w:rPr>
          <w:rFonts w:ascii="Arial" w:hAnsi="Arial" w:cs="Arial"/>
          <w:sz w:val="20"/>
          <w:szCs w:val="20"/>
        </w:rPr>
        <w:t>azwę przystanku lub numer linii</w:t>
      </w:r>
      <w:r w:rsidRPr="001D001D">
        <w:rPr>
          <w:rFonts w:ascii="Arial" w:hAnsi="Arial" w:cs="Arial"/>
          <w:sz w:val="20"/>
          <w:szCs w:val="20"/>
        </w:rPr>
        <w:t>,</w:t>
      </w:r>
    </w:p>
    <w:p w:rsidR="00E02A6D" w:rsidRPr="001D001D" w:rsidRDefault="00116F62" w:rsidP="00E02A6D">
      <w:pPr>
        <w:pStyle w:val="pkt"/>
        <w:widowControl w:val="0"/>
        <w:numPr>
          <w:ilvl w:val="3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>kaseton na znak D15/D17,</w:t>
      </w:r>
      <w:r w:rsidR="00E02A6D" w:rsidRPr="001D001D">
        <w:rPr>
          <w:rFonts w:ascii="Arial" w:hAnsi="Arial" w:cs="Arial"/>
          <w:sz w:val="20"/>
          <w:szCs w:val="20"/>
        </w:rPr>
        <w:t xml:space="preserve"> </w:t>
      </w:r>
    </w:p>
    <w:p w:rsidR="00E02A6D" w:rsidRPr="001D001D" w:rsidRDefault="00E02A6D" w:rsidP="00E02A6D">
      <w:pPr>
        <w:pStyle w:val="pkt"/>
        <w:widowControl w:val="0"/>
        <w:numPr>
          <w:ilvl w:val="3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>ła</w:t>
      </w:r>
      <w:r w:rsidR="00116F62" w:rsidRPr="001D001D">
        <w:rPr>
          <w:rFonts w:ascii="Arial" w:hAnsi="Arial" w:cs="Arial"/>
          <w:sz w:val="20"/>
          <w:szCs w:val="20"/>
        </w:rPr>
        <w:t>wk</w:t>
      </w:r>
      <w:r w:rsidRPr="001D001D">
        <w:rPr>
          <w:rFonts w:ascii="Arial" w:hAnsi="Arial" w:cs="Arial"/>
          <w:sz w:val="20"/>
          <w:szCs w:val="20"/>
        </w:rPr>
        <w:t>a</w:t>
      </w:r>
      <w:r w:rsidR="00116F62" w:rsidRPr="001D001D">
        <w:rPr>
          <w:rFonts w:ascii="Arial" w:hAnsi="Arial" w:cs="Arial"/>
          <w:sz w:val="20"/>
          <w:szCs w:val="20"/>
        </w:rPr>
        <w:t xml:space="preserve"> dla pasażerów</w:t>
      </w:r>
      <w:r w:rsidR="001F7CCE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Pr="001D001D">
        <w:rPr>
          <w:rFonts w:ascii="Arial" w:hAnsi="Arial" w:cs="Arial"/>
          <w:sz w:val="20"/>
          <w:szCs w:val="20"/>
        </w:rPr>
        <w:t xml:space="preserve"> </w:t>
      </w:r>
    </w:p>
    <w:p w:rsidR="00E02A6D" w:rsidRPr="001D001D" w:rsidRDefault="00E02A6D" w:rsidP="00E02A6D">
      <w:pPr>
        <w:pStyle w:val="pkt"/>
        <w:widowControl w:val="0"/>
        <w:numPr>
          <w:ilvl w:val="2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>u</w:t>
      </w:r>
      <w:r w:rsidR="00116F62" w:rsidRPr="001D001D">
        <w:rPr>
          <w:rFonts w:ascii="Arial" w:hAnsi="Arial" w:cs="Arial"/>
          <w:sz w:val="20"/>
          <w:szCs w:val="20"/>
        </w:rPr>
        <w:t>zupełnienie zniszczonej lub uszkodzonej nawierzchni brukowej peronu przystankowego</w:t>
      </w:r>
      <w:r w:rsidR="001D001D">
        <w:rPr>
          <w:rFonts w:ascii="Arial" w:hAnsi="Arial" w:cs="Arial"/>
          <w:sz w:val="20"/>
          <w:szCs w:val="20"/>
        </w:rPr>
        <w:t>,</w:t>
      </w:r>
    </w:p>
    <w:p w:rsidR="00E02A6D" w:rsidRPr="001D001D" w:rsidRDefault="00E02A6D" w:rsidP="00E02A6D">
      <w:pPr>
        <w:pStyle w:val="pkt"/>
        <w:widowControl w:val="0"/>
        <w:numPr>
          <w:ilvl w:val="2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>d</w:t>
      </w:r>
      <w:r w:rsidR="00116F62" w:rsidRPr="001D001D">
        <w:rPr>
          <w:rFonts w:ascii="Arial" w:hAnsi="Arial" w:cs="Arial"/>
          <w:sz w:val="20"/>
          <w:szCs w:val="20"/>
        </w:rPr>
        <w:t xml:space="preserve">emontaż i ponowny montaż wiaty lub przewiezienie we wskazane przez </w:t>
      </w:r>
      <w:r w:rsidRPr="001D001D">
        <w:rPr>
          <w:rFonts w:ascii="Arial" w:hAnsi="Arial" w:cs="Arial"/>
          <w:sz w:val="20"/>
          <w:szCs w:val="20"/>
        </w:rPr>
        <w:t xml:space="preserve">Zamawiającego </w:t>
      </w:r>
      <w:r w:rsidR="00116F62" w:rsidRPr="001D001D">
        <w:rPr>
          <w:rFonts w:ascii="Arial" w:hAnsi="Arial" w:cs="Arial"/>
          <w:sz w:val="20"/>
          <w:szCs w:val="20"/>
        </w:rPr>
        <w:t xml:space="preserve">  miejsce na t</w:t>
      </w:r>
      <w:r w:rsidR="001D001D">
        <w:rPr>
          <w:rFonts w:ascii="Arial" w:hAnsi="Arial" w:cs="Arial"/>
          <w:sz w:val="20"/>
          <w:szCs w:val="20"/>
        </w:rPr>
        <w:t>erenie Gminy Miejskiej Kraków,</w:t>
      </w:r>
    </w:p>
    <w:p w:rsidR="00E02A6D" w:rsidRPr="001D001D" w:rsidRDefault="00E02A6D" w:rsidP="00E02A6D">
      <w:pPr>
        <w:pStyle w:val="pkt"/>
        <w:widowControl w:val="0"/>
        <w:numPr>
          <w:ilvl w:val="2"/>
          <w:numId w:val="6"/>
        </w:numPr>
        <w:adjustRightInd w:val="0"/>
        <w:spacing w:before="80" w:after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>z</w:t>
      </w:r>
      <w:r w:rsidR="00116F62" w:rsidRPr="001D001D">
        <w:rPr>
          <w:rFonts w:ascii="Arial" w:hAnsi="Arial" w:cs="Arial"/>
          <w:sz w:val="20"/>
          <w:szCs w:val="20"/>
        </w:rPr>
        <w:t>abezpieczenie miejsca zdarzenia przed osobami trzecimi</w:t>
      </w:r>
      <w:r w:rsidR="001D001D">
        <w:rPr>
          <w:rFonts w:ascii="Arial" w:hAnsi="Arial" w:cs="Arial"/>
          <w:sz w:val="20"/>
          <w:szCs w:val="20"/>
        </w:rPr>
        <w:t>.</w:t>
      </w:r>
    </w:p>
    <w:p w:rsidR="00116F62" w:rsidRPr="001D001D" w:rsidRDefault="00116F62" w:rsidP="00116F62">
      <w:pPr>
        <w:jc w:val="both"/>
        <w:rPr>
          <w:rFonts w:ascii="Arial" w:hAnsi="Arial" w:cs="Arial"/>
          <w:sz w:val="20"/>
          <w:szCs w:val="20"/>
        </w:rPr>
      </w:pPr>
      <w:r w:rsidRPr="001D001D">
        <w:rPr>
          <w:rFonts w:ascii="Arial" w:hAnsi="Arial" w:cs="Arial"/>
          <w:sz w:val="20"/>
          <w:szCs w:val="20"/>
        </w:rPr>
        <w:t xml:space="preserve">         </w:t>
      </w:r>
    </w:p>
    <w:p w:rsidR="00116F62" w:rsidRPr="001D001D" w:rsidRDefault="00116F62" w:rsidP="00116F62">
      <w:pPr>
        <w:jc w:val="both"/>
        <w:rPr>
          <w:rFonts w:ascii="Arial" w:hAnsi="Arial" w:cs="Arial"/>
          <w:sz w:val="20"/>
          <w:szCs w:val="20"/>
        </w:rPr>
      </w:pPr>
    </w:p>
    <w:p w:rsidR="00116F62" w:rsidRPr="001D001D" w:rsidRDefault="00116F62" w:rsidP="00116F62">
      <w:pPr>
        <w:jc w:val="both"/>
        <w:rPr>
          <w:rFonts w:ascii="Arial" w:hAnsi="Arial" w:cs="Arial"/>
          <w:sz w:val="20"/>
          <w:szCs w:val="20"/>
        </w:rPr>
      </w:pPr>
    </w:p>
    <w:p w:rsidR="002C29F2" w:rsidRPr="001D001D" w:rsidRDefault="002C29F2" w:rsidP="00116F62">
      <w:pPr>
        <w:jc w:val="both"/>
        <w:rPr>
          <w:rFonts w:ascii="Arial" w:hAnsi="Arial" w:cs="Arial"/>
          <w:sz w:val="20"/>
          <w:szCs w:val="20"/>
        </w:rPr>
      </w:pPr>
    </w:p>
    <w:sectPr w:rsidR="002C29F2" w:rsidRPr="001D001D" w:rsidSect="005C7A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6BA" w:rsidRDefault="00E776BA" w:rsidP="00116F62">
      <w:pPr>
        <w:spacing w:after="0" w:line="240" w:lineRule="auto"/>
      </w:pPr>
      <w:r>
        <w:separator/>
      </w:r>
    </w:p>
  </w:endnote>
  <w:endnote w:type="continuationSeparator" w:id="0">
    <w:p w:rsidR="00E776BA" w:rsidRDefault="00E776BA" w:rsidP="0011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807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0E5B" w:rsidRDefault="00B30E5B">
            <w:pPr>
              <w:pStyle w:val="Stopka"/>
              <w:jc w:val="right"/>
            </w:pPr>
            <w:r>
              <w:t xml:space="preserve">Strona </w:t>
            </w:r>
            <w:r w:rsidR="0080240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02407">
              <w:rPr>
                <w:b/>
                <w:bCs/>
                <w:sz w:val="24"/>
                <w:szCs w:val="24"/>
              </w:rPr>
              <w:fldChar w:fldCharType="separate"/>
            </w:r>
            <w:r w:rsidR="001F7CCE">
              <w:rPr>
                <w:b/>
                <w:bCs/>
                <w:noProof/>
              </w:rPr>
              <w:t>3</w:t>
            </w:r>
            <w:r w:rsidR="0080240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0240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02407">
              <w:rPr>
                <w:b/>
                <w:bCs/>
                <w:sz w:val="24"/>
                <w:szCs w:val="24"/>
              </w:rPr>
              <w:fldChar w:fldCharType="separate"/>
            </w:r>
            <w:r w:rsidR="001F7CCE">
              <w:rPr>
                <w:b/>
                <w:bCs/>
                <w:noProof/>
              </w:rPr>
              <w:t>4</w:t>
            </w:r>
            <w:r w:rsidR="0080240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0E5B" w:rsidRDefault="00B30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6BA" w:rsidRDefault="00E776BA" w:rsidP="00116F62">
      <w:pPr>
        <w:spacing w:after="0" w:line="240" w:lineRule="auto"/>
      </w:pPr>
      <w:r>
        <w:separator/>
      </w:r>
    </w:p>
  </w:footnote>
  <w:footnote w:type="continuationSeparator" w:id="0">
    <w:p w:rsidR="00E776BA" w:rsidRDefault="00E776BA" w:rsidP="0011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F62" w:rsidRDefault="00116F62" w:rsidP="00116F62">
    <w:pPr>
      <w:pStyle w:val="Nagwek"/>
      <w:jc w:val="right"/>
    </w:pPr>
    <w:r>
      <w:t>Załącznik nr 1 do SIWZ</w:t>
    </w:r>
  </w:p>
  <w:p w:rsidR="00116F62" w:rsidRDefault="00116F62" w:rsidP="00116F62">
    <w:pPr>
      <w:pStyle w:val="Nagwek"/>
      <w:jc w:val="right"/>
    </w:pPr>
    <w:r>
      <w:t>LZ-281-22/18</w:t>
    </w:r>
  </w:p>
  <w:p w:rsidR="00116F62" w:rsidRDefault="00116F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209B"/>
    <w:multiLevelType w:val="hybridMultilevel"/>
    <w:tmpl w:val="2304D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3AF8"/>
    <w:multiLevelType w:val="hybridMultilevel"/>
    <w:tmpl w:val="699608F0"/>
    <w:lvl w:ilvl="0" w:tplc="E6AAC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AD44B1"/>
    <w:multiLevelType w:val="multilevel"/>
    <w:tmpl w:val="1AFA4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trike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0E56C30"/>
    <w:multiLevelType w:val="hybridMultilevel"/>
    <w:tmpl w:val="2D5A2F94"/>
    <w:lvl w:ilvl="0" w:tplc="092AF8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654E6C"/>
    <w:multiLevelType w:val="hybridMultilevel"/>
    <w:tmpl w:val="FCBC5AA2"/>
    <w:lvl w:ilvl="0" w:tplc="72E4F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C392C"/>
    <w:multiLevelType w:val="hybridMultilevel"/>
    <w:tmpl w:val="1200C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843"/>
    <w:rsid w:val="00070E5A"/>
    <w:rsid w:val="000B460D"/>
    <w:rsid w:val="0011653A"/>
    <w:rsid w:val="00116F62"/>
    <w:rsid w:val="00147A0E"/>
    <w:rsid w:val="00197E75"/>
    <w:rsid w:val="001D001D"/>
    <w:rsid w:val="001D0D1E"/>
    <w:rsid w:val="001F7CCE"/>
    <w:rsid w:val="00217C4A"/>
    <w:rsid w:val="00240C97"/>
    <w:rsid w:val="00250560"/>
    <w:rsid w:val="0027119C"/>
    <w:rsid w:val="002731E4"/>
    <w:rsid w:val="002C29F2"/>
    <w:rsid w:val="002F17D6"/>
    <w:rsid w:val="002F7136"/>
    <w:rsid w:val="003113E7"/>
    <w:rsid w:val="003D0C98"/>
    <w:rsid w:val="003F59B1"/>
    <w:rsid w:val="0044613B"/>
    <w:rsid w:val="0047229D"/>
    <w:rsid w:val="004735E2"/>
    <w:rsid w:val="00474D61"/>
    <w:rsid w:val="00596F24"/>
    <w:rsid w:val="005C56E4"/>
    <w:rsid w:val="005C7A37"/>
    <w:rsid w:val="006E0593"/>
    <w:rsid w:val="007717F0"/>
    <w:rsid w:val="007E745F"/>
    <w:rsid w:val="00802407"/>
    <w:rsid w:val="00851F5F"/>
    <w:rsid w:val="008D3078"/>
    <w:rsid w:val="009263E0"/>
    <w:rsid w:val="00940638"/>
    <w:rsid w:val="00A1109F"/>
    <w:rsid w:val="00A2720D"/>
    <w:rsid w:val="00A62427"/>
    <w:rsid w:val="00A6554B"/>
    <w:rsid w:val="00A656F2"/>
    <w:rsid w:val="00A95F16"/>
    <w:rsid w:val="00B30E5B"/>
    <w:rsid w:val="00B728E9"/>
    <w:rsid w:val="00CA4E2B"/>
    <w:rsid w:val="00D2408F"/>
    <w:rsid w:val="00D302E5"/>
    <w:rsid w:val="00D52843"/>
    <w:rsid w:val="00D83DD0"/>
    <w:rsid w:val="00D91B3D"/>
    <w:rsid w:val="00DF1021"/>
    <w:rsid w:val="00E02A6D"/>
    <w:rsid w:val="00E776BA"/>
    <w:rsid w:val="00EE23EA"/>
    <w:rsid w:val="00F4037A"/>
    <w:rsid w:val="00F9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C749"/>
  <w15:docId w15:val="{F6DD5F4D-5C98-46D5-82DF-F759041D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84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40C9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C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F62"/>
  </w:style>
  <w:style w:type="paragraph" w:styleId="Stopka">
    <w:name w:val="footer"/>
    <w:basedOn w:val="Normalny"/>
    <w:link w:val="StopkaZnak"/>
    <w:uiPriority w:val="99"/>
    <w:unhideWhenUsed/>
    <w:rsid w:val="00116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F62"/>
  </w:style>
  <w:style w:type="paragraph" w:customStyle="1" w:styleId="pkt">
    <w:name w:val="pkt"/>
    <w:basedOn w:val="Normalny"/>
    <w:link w:val="pktZnak"/>
    <w:rsid w:val="00116F6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116F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5A4C5-1346-4DA4-9AF3-92B9A7DC3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1452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jrudek</dc:creator>
  <cp:keywords/>
  <dc:description/>
  <cp:lastModifiedBy>Prorok Magdalena</cp:lastModifiedBy>
  <cp:revision>16</cp:revision>
  <cp:lastPrinted>2018-06-07T05:48:00Z</cp:lastPrinted>
  <dcterms:created xsi:type="dcterms:W3CDTF">2018-04-25T06:23:00Z</dcterms:created>
  <dcterms:modified xsi:type="dcterms:W3CDTF">2018-06-11T05:44:00Z</dcterms:modified>
</cp:coreProperties>
</file>