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4B" w:rsidRDefault="00B1734B" w:rsidP="005167F1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2A326E">
        <w:rPr>
          <w:rFonts w:ascii="Arial" w:hAnsi="Arial" w:cs="Arial"/>
          <w:b/>
          <w:color w:val="auto"/>
          <w:sz w:val="20"/>
          <w:szCs w:val="20"/>
          <w:lang w:val="en-US"/>
        </w:rPr>
        <w:t>WYMAGANIA TECHNICZNE I TECHNOLOGICZNE</w:t>
      </w:r>
    </w:p>
    <w:p w:rsidR="00E868EB" w:rsidRPr="00FF78DB" w:rsidRDefault="00E868EB" w:rsidP="00FF78DB">
      <w:pPr>
        <w:pStyle w:val="Akapitzlist"/>
        <w:numPr>
          <w:ilvl w:val="0"/>
          <w:numId w:val="20"/>
        </w:numPr>
        <w:jc w:val="center"/>
        <w:rPr>
          <w:rFonts w:ascii="Arial" w:hAnsi="Arial" w:cs="Arial"/>
          <w:b/>
          <w:u w:val="single"/>
        </w:rPr>
      </w:pPr>
      <w:r w:rsidRPr="00FF78DB">
        <w:rPr>
          <w:rFonts w:ascii="Arial" w:hAnsi="Arial" w:cs="Arial"/>
          <w:b/>
          <w:u w:val="single"/>
        </w:rPr>
        <w:t xml:space="preserve">Zamawiający dopuszcza zaoferowanie </w:t>
      </w:r>
      <w:r w:rsidR="00FF78DB" w:rsidRPr="00FF78DB">
        <w:rPr>
          <w:rFonts w:ascii="Arial" w:hAnsi="Arial" w:cs="Arial"/>
          <w:b/>
          <w:u w:val="single"/>
        </w:rPr>
        <w:t xml:space="preserve">całego </w:t>
      </w:r>
      <w:r w:rsidRPr="00FF78DB">
        <w:rPr>
          <w:rFonts w:ascii="Arial" w:hAnsi="Arial" w:cs="Arial"/>
          <w:b/>
          <w:u w:val="single"/>
        </w:rPr>
        <w:t>zestawu komputerowego nr I lub nr II</w:t>
      </w:r>
    </w:p>
    <w:p w:rsidR="00FF78DB" w:rsidRPr="00FF78DB" w:rsidRDefault="00FF78DB" w:rsidP="00FF78DB">
      <w:pPr>
        <w:pStyle w:val="Akapitzlist"/>
        <w:numPr>
          <w:ilvl w:val="0"/>
          <w:numId w:val="20"/>
        </w:num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</w:t>
      </w:r>
      <w:r w:rsidR="00DD712B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mawiający nie </w:t>
      </w:r>
      <w:r w:rsidRPr="00FF78DB">
        <w:rPr>
          <w:rFonts w:ascii="Arial" w:hAnsi="Arial" w:cs="Arial"/>
          <w:b/>
          <w:u w:val="single"/>
        </w:rPr>
        <w:t xml:space="preserve"> dopuszcza łączenia elementów różnych zestawów komputerowych.</w:t>
      </w:r>
    </w:p>
    <w:p w:rsidR="00E868EB" w:rsidRDefault="00E868EB" w:rsidP="00E868EB">
      <w:pPr>
        <w:rPr>
          <w:rFonts w:ascii="Arial" w:hAnsi="Arial" w:cs="Arial"/>
          <w:b/>
          <w:color w:val="FF0000"/>
          <w:u w:val="single"/>
          <w:lang w:val="en-US"/>
        </w:rPr>
      </w:pPr>
    </w:p>
    <w:p w:rsidR="00E868EB" w:rsidRDefault="00E868EB" w:rsidP="00E868EB">
      <w:pPr>
        <w:rPr>
          <w:rFonts w:ascii="Arial" w:hAnsi="Arial" w:cs="Arial"/>
          <w:b/>
          <w:color w:val="FF0000"/>
          <w:u w:val="single"/>
          <w:lang w:val="en-US"/>
        </w:rPr>
      </w:pPr>
      <w:r w:rsidRPr="00E868EB">
        <w:rPr>
          <w:rFonts w:ascii="Arial" w:hAnsi="Arial" w:cs="Arial"/>
          <w:b/>
          <w:color w:val="FF0000"/>
          <w:u w:val="single"/>
          <w:lang w:val="en-US"/>
        </w:rPr>
        <w:t>ZESTAW KOMPUTEROWY I</w:t>
      </w:r>
    </w:p>
    <w:p w:rsidR="00E868EB" w:rsidRPr="00E868EB" w:rsidRDefault="00E868EB" w:rsidP="00E868EB">
      <w:pPr>
        <w:rPr>
          <w:rFonts w:ascii="Arial" w:hAnsi="Arial" w:cs="Arial"/>
          <w:b/>
          <w:color w:val="FF0000"/>
          <w:u w:val="single"/>
          <w:lang w:val="en-US"/>
        </w:rPr>
      </w:pPr>
      <w:bookmarkStart w:id="0" w:name="_GoBack"/>
      <w:bookmarkEnd w:id="0"/>
    </w:p>
    <w:p w:rsidR="00E21C36" w:rsidRPr="002A326E" w:rsidRDefault="00E21C36" w:rsidP="002A326E">
      <w:pPr>
        <w:pStyle w:val="Nagwek1"/>
        <w:numPr>
          <w:ilvl w:val="0"/>
          <w:numId w:val="5"/>
        </w:numPr>
        <w:spacing w:before="0" w:line="360" w:lineRule="auto"/>
        <w:ind w:left="284" w:hanging="284"/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</w:pPr>
      <w:r w:rsidRPr="002A326E"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  <w:t>Konfiguracja</w:t>
      </w:r>
      <w:r w:rsidR="005167F1" w:rsidRPr="002A326E"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  <w:t xml:space="preserve"> -</w:t>
      </w:r>
      <w:r w:rsidRPr="002A326E"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  <w:t xml:space="preserve"> monitor:</w:t>
      </w:r>
    </w:p>
    <w:p w:rsidR="00E21C36" w:rsidRPr="002A326E" w:rsidRDefault="00E21C36" w:rsidP="005167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b/>
          <w:bCs/>
          <w:sz w:val="20"/>
          <w:szCs w:val="20"/>
          <w:lang w:val="en-US"/>
        </w:rPr>
        <w:t>Dell 27 Monitor P2717H - 68.6cm(27") Black, EUR</w:t>
      </w:r>
    </w:p>
    <w:p w:rsidR="00E21C36" w:rsidRPr="002A326E" w:rsidRDefault="00E21C36" w:rsidP="005167F1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2A326E">
        <w:rPr>
          <w:rFonts w:ascii="Arial" w:hAnsi="Arial" w:cs="Arial"/>
          <w:sz w:val="20"/>
          <w:szCs w:val="20"/>
          <w:lang w:val="en-US"/>
        </w:rPr>
        <w:t>5yr Basic Warranty</w:t>
      </w:r>
    </w:p>
    <w:p w:rsidR="00116BF3" w:rsidRPr="002A326E" w:rsidRDefault="00E21C36" w:rsidP="002A326E">
      <w:pPr>
        <w:pStyle w:val="Nagwek1"/>
        <w:numPr>
          <w:ilvl w:val="0"/>
          <w:numId w:val="5"/>
        </w:numPr>
        <w:spacing w:before="0" w:line="360" w:lineRule="auto"/>
        <w:ind w:left="284" w:hanging="284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2A326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Konfiguracja </w:t>
      </w:r>
      <w:r w:rsidR="005167F1" w:rsidRPr="002A326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- </w:t>
      </w:r>
      <w:r w:rsidRPr="002A326E">
        <w:rPr>
          <w:rFonts w:ascii="Arial" w:hAnsi="Arial" w:cs="Arial"/>
          <w:b/>
          <w:color w:val="auto"/>
          <w:sz w:val="20"/>
          <w:szCs w:val="20"/>
          <w:u w:val="single"/>
        </w:rPr>
        <w:t>komputer</w:t>
      </w:r>
      <w:r w:rsidR="007114EE" w:rsidRPr="002A326E">
        <w:rPr>
          <w:rFonts w:ascii="Arial" w:hAnsi="Arial" w:cs="Arial"/>
          <w:b/>
          <w:color w:val="auto"/>
          <w:sz w:val="20"/>
          <w:szCs w:val="20"/>
          <w:u w:val="single"/>
        </w:rPr>
        <w:t>:</w:t>
      </w:r>
    </w:p>
    <w:p w:rsidR="00211336" w:rsidRPr="002A326E" w:rsidRDefault="00211336" w:rsidP="005167F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b/>
          <w:bCs/>
          <w:sz w:val="20"/>
          <w:szCs w:val="20"/>
        </w:rPr>
        <w:t>OptiPlex 7050 SFF XCTO</w:t>
      </w:r>
    </w:p>
    <w:p w:rsidR="00211336" w:rsidRPr="002A326E" w:rsidRDefault="002A326E" w:rsidP="002A326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b/>
          <w:bCs/>
          <w:sz w:val="20"/>
          <w:szCs w:val="20"/>
        </w:rPr>
      </w:pPr>
      <w:r w:rsidRPr="002A326E">
        <w:rPr>
          <w:rFonts w:ascii="Arial" w:hAnsi="Arial" w:cs="Arial"/>
          <w:b/>
          <w:bCs/>
          <w:sz w:val="20"/>
          <w:szCs w:val="20"/>
        </w:rPr>
        <w:t xml:space="preserve"> </w:t>
      </w:r>
      <w:r w:rsidR="005167F1" w:rsidRPr="002A326E">
        <w:rPr>
          <w:rFonts w:ascii="Arial" w:hAnsi="Arial" w:cs="Arial"/>
          <w:b/>
          <w:bCs/>
          <w:sz w:val="20"/>
          <w:szCs w:val="20"/>
        </w:rPr>
        <w:t xml:space="preserve">Komponenty 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OptiPlex 7050 SFF z zasilaczem 180W o sprawności do 85% (80Plus Bronze)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Układ TPM włączony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Intel Core i3-7100 (dwa rdzenie/3MB/4 wątki/3,9GHz/65W); obsługa systemów Windows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10/Linux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Ramka do napędu DVD+/-RW, obudowa typu SFF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8GB (1x8GB) pamięci DDR4 2400 MHz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Dysk SSD SATA M.2 128GB klasy 20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Drugi dysk twardy SATA 2,5" (7,2 tys. obr./min) o pojemności 500GB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Tray Loading Dual Layer DVD Burner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European Power Cord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Intel Integrated Graphics,</w:t>
      </w:r>
      <w:r w:rsidR="00E21C36" w:rsidRPr="002A326E">
        <w:rPr>
          <w:rFonts w:ascii="Arial" w:hAnsi="Arial" w:cs="Arial"/>
          <w:sz w:val="20"/>
          <w:szCs w:val="20"/>
          <w:lang w:val="en-US"/>
        </w:rPr>
        <w:t xml:space="preserve"> </w:t>
      </w:r>
      <w:r w:rsidRPr="002A326E">
        <w:rPr>
          <w:rFonts w:ascii="Arial" w:hAnsi="Arial" w:cs="Arial"/>
          <w:sz w:val="20"/>
          <w:szCs w:val="20"/>
          <w:lang w:val="en-US"/>
        </w:rPr>
        <w:t>OptiPlex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No Bcom required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Dwuzakresowa karta Intel Wireless AC 8265 (802.11ac) 2x2 z modułem Bluetooth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Sterownik dwuzakresowej karty Intel Wireless 8265 (802.11ac)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Bracket for 2.5 inch Hard Drive Disk, Small Form Factor, OptiPlex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Dell Optical Mouse MS116 Black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Dell Multimedia Keyboard KB216 Black (US International - QWERTY)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CMS Essentials DVD no Media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1 Dell Client System Update (najnowsze zalecane przez firmę Dell aktualizacje systemu BIOS,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2A326E">
        <w:rPr>
          <w:rFonts w:ascii="Arial" w:hAnsi="Arial" w:cs="Arial"/>
          <w:sz w:val="20"/>
          <w:szCs w:val="20"/>
        </w:rPr>
        <w:t>sterowników, oprogr. wewn. i aplikacji), OptiPlex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Waves Maxx Audio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Support</w:t>
      </w:r>
      <w:r w:rsidR="00E21C36" w:rsidRPr="002A326E">
        <w:rPr>
          <w:rFonts w:ascii="Arial" w:hAnsi="Arial" w:cs="Arial"/>
          <w:sz w:val="20"/>
          <w:szCs w:val="20"/>
          <w:lang w:val="en-US"/>
        </w:rPr>
        <w:t xml:space="preserve"> </w:t>
      </w:r>
      <w:r w:rsidRPr="002A326E">
        <w:rPr>
          <w:rFonts w:ascii="Arial" w:hAnsi="Arial" w:cs="Arial"/>
          <w:sz w:val="20"/>
          <w:szCs w:val="20"/>
          <w:lang w:val="en-US"/>
        </w:rPr>
        <w:t>Assist</w:t>
      </w:r>
    </w:p>
    <w:p w:rsidR="00211336" w:rsidRPr="002A326E" w:rsidRDefault="00211336" w:rsidP="002A32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2A326E">
        <w:rPr>
          <w:rFonts w:ascii="Arial" w:hAnsi="Arial" w:cs="Arial"/>
          <w:sz w:val="20"/>
          <w:szCs w:val="20"/>
          <w:lang w:val="en-US"/>
        </w:rPr>
        <w:t>1 NO RAID</w:t>
      </w:r>
    </w:p>
    <w:p w:rsidR="00211336" w:rsidRPr="002A326E" w:rsidRDefault="00211336" w:rsidP="002A326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Arial" w:hAnsi="Arial" w:cs="Arial"/>
          <w:b/>
          <w:bCs/>
          <w:sz w:val="20"/>
          <w:szCs w:val="20"/>
        </w:rPr>
      </w:pPr>
      <w:r w:rsidRPr="002A326E">
        <w:rPr>
          <w:rFonts w:ascii="Arial" w:hAnsi="Arial" w:cs="Arial"/>
          <w:b/>
          <w:bCs/>
          <w:sz w:val="20"/>
          <w:szCs w:val="20"/>
        </w:rPr>
        <w:t>Software</w:t>
      </w:r>
    </w:p>
    <w:p w:rsidR="00211336" w:rsidRPr="002A326E" w:rsidRDefault="00211336" w:rsidP="002A32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  <w:color w:val="000000"/>
          <w:sz w:val="20"/>
          <w:szCs w:val="20"/>
        </w:rPr>
      </w:pPr>
      <w:r w:rsidRPr="002A326E">
        <w:rPr>
          <w:rFonts w:ascii="Arial" w:hAnsi="Arial" w:cs="Arial"/>
          <w:color w:val="000000"/>
          <w:sz w:val="20"/>
          <w:szCs w:val="20"/>
        </w:rPr>
        <w:t>1 Windows 10 Pro (64-bitowy), wersja polska</w:t>
      </w:r>
    </w:p>
    <w:p w:rsidR="00211336" w:rsidRPr="002A326E" w:rsidRDefault="00211336" w:rsidP="002A32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  <w:color w:val="000000"/>
          <w:sz w:val="20"/>
          <w:szCs w:val="20"/>
          <w:lang w:val="en-US"/>
        </w:rPr>
      </w:pPr>
      <w:r w:rsidRPr="002A326E">
        <w:rPr>
          <w:rFonts w:ascii="Arial" w:hAnsi="Arial" w:cs="Arial"/>
          <w:color w:val="000000"/>
          <w:sz w:val="20"/>
          <w:szCs w:val="20"/>
          <w:lang w:val="en-US"/>
        </w:rPr>
        <w:t>1 OS-Windows Media Not Included</w:t>
      </w:r>
    </w:p>
    <w:p w:rsidR="00211336" w:rsidRPr="002A326E" w:rsidRDefault="00211336" w:rsidP="002A32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  <w:color w:val="000000"/>
          <w:sz w:val="20"/>
          <w:szCs w:val="20"/>
          <w:lang w:val="en-US"/>
        </w:rPr>
      </w:pPr>
      <w:r w:rsidRPr="002A326E">
        <w:rPr>
          <w:rFonts w:ascii="Arial" w:hAnsi="Arial" w:cs="Arial"/>
          <w:color w:val="000000"/>
          <w:sz w:val="20"/>
          <w:szCs w:val="20"/>
          <w:lang w:val="en-US"/>
        </w:rPr>
        <w:t>1 Intel Standard Manageability</w:t>
      </w:r>
    </w:p>
    <w:p w:rsidR="00211336" w:rsidRPr="002A326E" w:rsidRDefault="00211336" w:rsidP="002A32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  <w:color w:val="000000"/>
          <w:sz w:val="20"/>
          <w:szCs w:val="20"/>
          <w:lang w:val="en-US"/>
        </w:rPr>
      </w:pPr>
      <w:r w:rsidRPr="002A326E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1 Odzyskiwanie systemu operacyjnego</w:t>
      </w:r>
    </w:p>
    <w:p w:rsidR="00211336" w:rsidRPr="002A326E" w:rsidRDefault="00211336" w:rsidP="002A32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  <w:color w:val="000000"/>
          <w:sz w:val="20"/>
          <w:szCs w:val="20"/>
          <w:lang w:val="en-US"/>
        </w:rPr>
      </w:pPr>
      <w:r w:rsidRPr="002A326E">
        <w:rPr>
          <w:rFonts w:ascii="Arial" w:hAnsi="Arial" w:cs="Arial"/>
          <w:color w:val="000000"/>
          <w:sz w:val="20"/>
          <w:szCs w:val="20"/>
          <w:lang w:val="en-US"/>
        </w:rPr>
        <w:t>1 Dell Digital Delivery Cirrus Client</w:t>
      </w:r>
    </w:p>
    <w:p w:rsidR="00211336" w:rsidRPr="002A326E" w:rsidRDefault="00211336" w:rsidP="002A32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  <w:color w:val="000000"/>
          <w:sz w:val="20"/>
          <w:szCs w:val="20"/>
          <w:lang w:val="en-US"/>
        </w:rPr>
      </w:pPr>
      <w:r w:rsidRPr="002A326E">
        <w:rPr>
          <w:rFonts w:ascii="Arial" w:hAnsi="Arial" w:cs="Arial"/>
          <w:color w:val="000000"/>
          <w:sz w:val="20"/>
          <w:szCs w:val="20"/>
          <w:lang w:val="en-US"/>
        </w:rPr>
        <w:t>1 McAfee Security Center 30 day trial, Digital Delivery</w:t>
      </w:r>
    </w:p>
    <w:p w:rsidR="00211336" w:rsidRPr="002A326E" w:rsidRDefault="00211336" w:rsidP="002A326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Arial" w:hAnsi="Arial" w:cs="Arial"/>
          <w:b/>
          <w:bCs/>
          <w:sz w:val="20"/>
          <w:szCs w:val="20"/>
          <w:lang w:val="en-US"/>
        </w:rPr>
      </w:pPr>
      <w:r w:rsidRPr="002A326E">
        <w:rPr>
          <w:rFonts w:ascii="Arial" w:hAnsi="Arial" w:cs="Arial"/>
          <w:b/>
          <w:bCs/>
          <w:sz w:val="20"/>
          <w:szCs w:val="20"/>
          <w:lang w:val="en-US"/>
        </w:rPr>
        <w:t>Service</w:t>
      </w:r>
    </w:p>
    <w:p w:rsidR="00211336" w:rsidRPr="002A326E" w:rsidRDefault="00211336" w:rsidP="002A32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414"/>
        <w:rPr>
          <w:rFonts w:ascii="Arial" w:hAnsi="Arial" w:cs="Arial"/>
          <w:color w:val="000000"/>
          <w:sz w:val="20"/>
          <w:szCs w:val="20"/>
          <w:lang w:val="en-US"/>
        </w:rPr>
      </w:pPr>
      <w:r w:rsidRPr="002A326E">
        <w:rPr>
          <w:rFonts w:ascii="Arial" w:hAnsi="Arial" w:cs="Arial"/>
          <w:color w:val="000000"/>
          <w:sz w:val="20"/>
          <w:szCs w:val="20"/>
          <w:lang w:val="en-US"/>
        </w:rPr>
        <w:t>1 5Yr Basic Warranty - Next Business Day</w:t>
      </w:r>
    </w:p>
    <w:p w:rsidR="005167F1" w:rsidRDefault="005167F1" w:rsidP="002A326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Arial" w:hAnsi="Arial" w:cs="Arial"/>
          <w:color w:val="000000"/>
          <w:sz w:val="20"/>
          <w:szCs w:val="20"/>
          <w:lang w:val="en-US"/>
        </w:rPr>
      </w:pPr>
      <w:r w:rsidRPr="002A326E">
        <w:rPr>
          <w:rFonts w:ascii="Arial" w:hAnsi="Arial" w:cs="Arial"/>
          <w:color w:val="000000"/>
          <w:sz w:val="20"/>
          <w:szCs w:val="20"/>
        </w:rPr>
        <w:t>Nośnik systemów operacyjnych.</w:t>
      </w:r>
      <w:r w:rsidRPr="002A326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E868EB" w:rsidRDefault="00E868EB" w:rsidP="00E868EB">
      <w:pPr>
        <w:pStyle w:val="Akapitzlist"/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868EB" w:rsidRDefault="00E868EB" w:rsidP="00E868EB">
      <w:pPr>
        <w:pStyle w:val="Akapitzlist"/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868EB" w:rsidRDefault="00E868EB" w:rsidP="00E868EB">
      <w:pPr>
        <w:pStyle w:val="Akapitzlist"/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868EB" w:rsidRPr="00E868EB" w:rsidRDefault="00E868EB" w:rsidP="00E868EB">
      <w:pPr>
        <w:spacing w:after="0"/>
        <w:rPr>
          <w:rFonts w:ascii="Arial" w:hAnsi="Arial" w:cs="Arial"/>
          <w:b/>
          <w:color w:val="FF0000"/>
          <w:u w:val="single"/>
          <w:lang w:val="en-US"/>
        </w:rPr>
      </w:pPr>
      <w:r w:rsidRPr="00E868EB">
        <w:rPr>
          <w:rFonts w:ascii="Arial" w:hAnsi="Arial" w:cs="Arial"/>
          <w:b/>
          <w:color w:val="FF0000"/>
          <w:u w:val="single"/>
          <w:lang w:val="en-US"/>
        </w:rPr>
        <w:t>ZESTAW KOMPUTEROWY II</w:t>
      </w:r>
    </w:p>
    <w:p w:rsidR="00E868EB" w:rsidRPr="00E868EB" w:rsidRDefault="00E868EB" w:rsidP="00E868EB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</w:pPr>
    </w:p>
    <w:p w:rsidR="00E868EB" w:rsidRPr="00E868EB" w:rsidRDefault="00E868EB" w:rsidP="00E868EB">
      <w:pPr>
        <w:pStyle w:val="Nagwek1"/>
        <w:numPr>
          <w:ilvl w:val="0"/>
          <w:numId w:val="10"/>
        </w:numPr>
        <w:spacing w:before="0" w:line="360" w:lineRule="auto"/>
        <w:ind w:left="284" w:hanging="284"/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</w:pPr>
      <w:r w:rsidRPr="00E868EB"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  <w:t>Konfiguracja - monitor:</w:t>
      </w:r>
    </w:p>
    <w:p w:rsidR="00E868EB" w:rsidRPr="00E868EB" w:rsidRDefault="00E868EB" w:rsidP="00E868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  <w:lang w:val="en-US"/>
        </w:rPr>
      </w:pPr>
      <w:r w:rsidRPr="00E868EB">
        <w:rPr>
          <w:rFonts w:ascii="Arial" w:hAnsi="Arial" w:cs="Arial"/>
          <w:b/>
          <w:bCs/>
          <w:sz w:val="20"/>
          <w:szCs w:val="20"/>
          <w:lang w:val="en-US"/>
        </w:rPr>
        <w:t>HP 27 Monitor wg. Specyfikacji (parametry minimalne)</w:t>
      </w:r>
    </w:p>
    <w:p w:rsidR="00E868EB" w:rsidRPr="00E868EB" w:rsidRDefault="00E868EB" w:rsidP="00E868EB">
      <w:pPr>
        <w:pStyle w:val="Akapitzlist"/>
        <w:numPr>
          <w:ilvl w:val="0"/>
          <w:numId w:val="14"/>
        </w:numPr>
        <w:spacing w:after="0" w:line="360" w:lineRule="auto"/>
        <w:ind w:left="1560" w:hanging="426"/>
        <w:rPr>
          <w:rFonts w:ascii="Arial" w:hAnsi="Arial" w:cs="Arial"/>
          <w:sz w:val="20"/>
          <w:szCs w:val="20"/>
        </w:rPr>
      </w:pPr>
      <w:r w:rsidRPr="00E868EB">
        <w:rPr>
          <w:rStyle w:val="Pogrubienie"/>
          <w:rFonts w:ascii="Arial" w:hAnsi="Arial" w:cs="Arial"/>
          <w:sz w:val="20"/>
          <w:szCs w:val="20"/>
        </w:rPr>
        <w:t>Przekątna wyświetlanego obrazu: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868EB">
        <w:rPr>
          <w:rFonts w:ascii="Arial" w:hAnsi="Arial" w:cs="Arial"/>
          <w:sz w:val="20"/>
          <w:szCs w:val="20"/>
        </w:rPr>
        <w:t>27,0 cala</w:t>
      </w:r>
    </w:p>
    <w:p w:rsidR="00E868EB" w:rsidRPr="00E868EB" w:rsidRDefault="00E868EB" w:rsidP="00E868EB">
      <w:pPr>
        <w:pStyle w:val="Akapitzlist"/>
        <w:numPr>
          <w:ilvl w:val="0"/>
          <w:numId w:val="14"/>
        </w:numPr>
        <w:spacing w:after="0" w:line="360" w:lineRule="auto"/>
        <w:ind w:left="1560" w:hanging="426"/>
        <w:rPr>
          <w:rFonts w:ascii="Arial" w:hAnsi="Arial" w:cs="Arial"/>
          <w:sz w:val="20"/>
          <w:szCs w:val="20"/>
        </w:rPr>
      </w:pPr>
      <w:r w:rsidRPr="00E868EB">
        <w:rPr>
          <w:rStyle w:val="Pogrubienie"/>
          <w:rFonts w:ascii="Arial" w:hAnsi="Arial" w:cs="Arial"/>
          <w:sz w:val="20"/>
          <w:szCs w:val="20"/>
        </w:rPr>
        <w:t>Współczynnik proporcji obrazu: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868EB">
        <w:rPr>
          <w:rFonts w:ascii="Arial" w:hAnsi="Arial" w:cs="Arial"/>
          <w:sz w:val="20"/>
          <w:szCs w:val="20"/>
        </w:rPr>
        <w:t>16:9</w:t>
      </w:r>
    </w:p>
    <w:p w:rsidR="00E868EB" w:rsidRPr="00E868EB" w:rsidRDefault="00E868EB" w:rsidP="00E868EB">
      <w:pPr>
        <w:pStyle w:val="Akapitzlist"/>
        <w:numPr>
          <w:ilvl w:val="0"/>
          <w:numId w:val="14"/>
        </w:numPr>
        <w:spacing w:after="0" w:line="360" w:lineRule="auto"/>
        <w:ind w:left="1560" w:hanging="426"/>
        <w:rPr>
          <w:rFonts w:ascii="Arial" w:hAnsi="Arial" w:cs="Arial"/>
          <w:sz w:val="20"/>
          <w:szCs w:val="20"/>
        </w:rPr>
      </w:pPr>
      <w:r w:rsidRPr="00E868EB">
        <w:rPr>
          <w:rStyle w:val="Pogrubienie"/>
          <w:rFonts w:ascii="Arial" w:hAnsi="Arial" w:cs="Arial"/>
          <w:sz w:val="20"/>
          <w:szCs w:val="20"/>
        </w:rPr>
        <w:t>Technologia podświetlenia: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868EB">
        <w:rPr>
          <w:rFonts w:ascii="Arial" w:hAnsi="Arial" w:cs="Arial"/>
          <w:sz w:val="20"/>
          <w:szCs w:val="20"/>
        </w:rPr>
        <w:t>LED</w:t>
      </w:r>
    </w:p>
    <w:p w:rsidR="00E868EB" w:rsidRPr="00E868EB" w:rsidRDefault="00E868EB" w:rsidP="00E868EB">
      <w:pPr>
        <w:pStyle w:val="Akapitzlist"/>
        <w:numPr>
          <w:ilvl w:val="0"/>
          <w:numId w:val="14"/>
        </w:numPr>
        <w:spacing w:after="0" w:line="360" w:lineRule="auto"/>
        <w:ind w:left="1560" w:hanging="426"/>
        <w:rPr>
          <w:rFonts w:ascii="Arial" w:hAnsi="Arial" w:cs="Arial"/>
          <w:sz w:val="20"/>
          <w:szCs w:val="20"/>
        </w:rPr>
      </w:pPr>
      <w:r w:rsidRPr="00E868EB">
        <w:rPr>
          <w:rStyle w:val="Pogrubienie"/>
          <w:rFonts w:ascii="Arial" w:hAnsi="Arial" w:cs="Arial"/>
          <w:sz w:val="20"/>
          <w:szCs w:val="20"/>
        </w:rPr>
        <w:t>Powłoka wyświetlacza: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868EB">
        <w:rPr>
          <w:rFonts w:ascii="Arial" w:hAnsi="Arial" w:cs="Arial"/>
          <w:sz w:val="20"/>
          <w:szCs w:val="20"/>
        </w:rPr>
        <w:t>Przeciwodblaskowa o twardości 3H</w:t>
      </w:r>
    </w:p>
    <w:p w:rsidR="00E868EB" w:rsidRPr="00E868EB" w:rsidRDefault="00E868EB" w:rsidP="00E868EB">
      <w:pPr>
        <w:pStyle w:val="Akapitzlist"/>
        <w:numPr>
          <w:ilvl w:val="0"/>
          <w:numId w:val="14"/>
        </w:numPr>
        <w:spacing w:after="0" w:line="360" w:lineRule="auto"/>
        <w:ind w:left="1560" w:hanging="426"/>
        <w:rPr>
          <w:rFonts w:ascii="Arial" w:hAnsi="Arial" w:cs="Arial"/>
          <w:sz w:val="20"/>
          <w:szCs w:val="20"/>
        </w:rPr>
      </w:pPr>
      <w:r w:rsidRPr="00E868EB">
        <w:rPr>
          <w:rStyle w:val="Pogrubienie"/>
          <w:rFonts w:ascii="Arial" w:hAnsi="Arial" w:cs="Arial"/>
          <w:sz w:val="20"/>
          <w:szCs w:val="20"/>
        </w:rPr>
        <w:t>Typ panelu: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868EB">
        <w:rPr>
          <w:rFonts w:ascii="Arial" w:hAnsi="Arial" w:cs="Arial"/>
          <w:sz w:val="20"/>
          <w:szCs w:val="20"/>
        </w:rPr>
        <w:t>Technologia IPS</w:t>
      </w:r>
    </w:p>
    <w:p w:rsidR="00E868EB" w:rsidRPr="00E868EB" w:rsidRDefault="00E868EB" w:rsidP="00E868EB">
      <w:pPr>
        <w:pStyle w:val="Akapitzlist"/>
        <w:numPr>
          <w:ilvl w:val="0"/>
          <w:numId w:val="14"/>
        </w:numPr>
        <w:spacing w:after="0" w:line="360" w:lineRule="auto"/>
        <w:ind w:left="1560" w:hanging="426"/>
        <w:rPr>
          <w:rFonts w:ascii="Arial" w:hAnsi="Arial" w:cs="Arial"/>
          <w:sz w:val="20"/>
          <w:szCs w:val="20"/>
        </w:rPr>
      </w:pPr>
      <w:r w:rsidRPr="00E868EB">
        <w:rPr>
          <w:rStyle w:val="Pogrubienie"/>
          <w:rFonts w:ascii="Arial" w:hAnsi="Arial" w:cs="Arial"/>
          <w:sz w:val="20"/>
          <w:szCs w:val="20"/>
        </w:rPr>
        <w:t>Maksymalna ustawiona rozdzielczość: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868EB">
        <w:rPr>
          <w:rFonts w:ascii="Arial" w:hAnsi="Arial" w:cs="Arial"/>
          <w:sz w:val="20"/>
          <w:szCs w:val="20"/>
        </w:rPr>
        <w:t xml:space="preserve">1920 x 1080 przy częstotliwości 60 Hz </w:t>
      </w:r>
    </w:p>
    <w:p w:rsidR="00E868EB" w:rsidRPr="00E868EB" w:rsidRDefault="00E868EB" w:rsidP="00E868EB">
      <w:pPr>
        <w:pStyle w:val="Akapitzlist"/>
        <w:numPr>
          <w:ilvl w:val="0"/>
          <w:numId w:val="14"/>
        </w:numPr>
        <w:spacing w:after="0" w:line="360" w:lineRule="auto"/>
        <w:ind w:left="1560" w:hanging="426"/>
        <w:rPr>
          <w:rFonts w:ascii="Arial" w:hAnsi="Arial" w:cs="Arial"/>
          <w:sz w:val="20"/>
          <w:szCs w:val="20"/>
        </w:rPr>
      </w:pPr>
      <w:r w:rsidRPr="00E868EB">
        <w:rPr>
          <w:rStyle w:val="Pogrubienie"/>
          <w:rFonts w:ascii="Arial" w:hAnsi="Arial" w:cs="Arial"/>
          <w:sz w:val="20"/>
          <w:szCs w:val="20"/>
        </w:rPr>
        <w:t>Kąt oglądania: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868EB">
        <w:rPr>
          <w:rFonts w:ascii="Arial" w:hAnsi="Arial" w:cs="Arial"/>
          <w:sz w:val="20"/>
          <w:szCs w:val="20"/>
        </w:rPr>
        <w:t>(178° w pionie/178° w poziomie)</w:t>
      </w:r>
    </w:p>
    <w:p w:rsidR="00E868EB" w:rsidRPr="00E868EB" w:rsidRDefault="00E868EB" w:rsidP="00E868EB">
      <w:pPr>
        <w:pStyle w:val="Akapitzlist"/>
        <w:numPr>
          <w:ilvl w:val="0"/>
          <w:numId w:val="14"/>
        </w:numPr>
        <w:spacing w:after="0" w:line="360" w:lineRule="auto"/>
        <w:ind w:left="1560" w:hanging="426"/>
        <w:rPr>
          <w:rFonts w:ascii="Arial" w:hAnsi="Arial" w:cs="Arial"/>
          <w:sz w:val="20"/>
          <w:szCs w:val="20"/>
        </w:rPr>
      </w:pPr>
      <w:r w:rsidRPr="00E868EB">
        <w:rPr>
          <w:rStyle w:val="Pogrubienie"/>
          <w:rFonts w:ascii="Arial" w:hAnsi="Arial" w:cs="Arial"/>
          <w:sz w:val="20"/>
          <w:szCs w:val="20"/>
        </w:rPr>
        <w:t xml:space="preserve">Współczynnik kontrastu: </w:t>
      </w:r>
      <w:r w:rsidRPr="00E868EB">
        <w:rPr>
          <w:rFonts w:ascii="Arial" w:hAnsi="Arial" w:cs="Arial"/>
          <w:sz w:val="20"/>
          <w:szCs w:val="20"/>
        </w:rPr>
        <w:t>1000:1 (standardowo)</w:t>
      </w:r>
      <w:r>
        <w:rPr>
          <w:rFonts w:ascii="Arial" w:hAnsi="Arial" w:cs="Arial"/>
          <w:sz w:val="20"/>
          <w:szCs w:val="20"/>
        </w:rPr>
        <w:t xml:space="preserve">, </w:t>
      </w:r>
      <w:r w:rsidRPr="00E868EB">
        <w:rPr>
          <w:rFonts w:ascii="Arial" w:hAnsi="Arial" w:cs="Arial"/>
          <w:sz w:val="20"/>
          <w:szCs w:val="20"/>
        </w:rPr>
        <w:t>4 000 000:1 (dynamiczny)</w:t>
      </w:r>
    </w:p>
    <w:p w:rsidR="00E868EB" w:rsidRPr="00E868EB" w:rsidRDefault="00E868EB" w:rsidP="00E868EB">
      <w:pPr>
        <w:pStyle w:val="Akapitzlist"/>
        <w:numPr>
          <w:ilvl w:val="0"/>
          <w:numId w:val="14"/>
        </w:numPr>
        <w:spacing w:after="0" w:line="360" w:lineRule="auto"/>
        <w:ind w:left="1560" w:hanging="426"/>
        <w:rPr>
          <w:rFonts w:ascii="Arial" w:hAnsi="Arial" w:cs="Arial"/>
          <w:sz w:val="20"/>
          <w:szCs w:val="20"/>
        </w:rPr>
      </w:pPr>
      <w:r w:rsidRPr="00E868EB">
        <w:rPr>
          <w:rStyle w:val="Pogrubienie"/>
          <w:rFonts w:ascii="Arial" w:hAnsi="Arial" w:cs="Arial"/>
          <w:sz w:val="20"/>
          <w:szCs w:val="20"/>
        </w:rPr>
        <w:t>Jasność: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868EB">
        <w:rPr>
          <w:rFonts w:ascii="Arial" w:hAnsi="Arial" w:cs="Arial"/>
          <w:sz w:val="20"/>
          <w:szCs w:val="20"/>
        </w:rPr>
        <w:t>300 cd/m²</w:t>
      </w:r>
    </w:p>
    <w:p w:rsidR="00E868EB" w:rsidRPr="00E868EB" w:rsidRDefault="00E868EB" w:rsidP="00E868EB">
      <w:pPr>
        <w:pStyle w:val="Akapitzlist"/>
        <w:numPr>
          <w:ilvl w:val="0"/>
          <w:numId w:val="14"/>
        </w:numPr>
        <w:spacing w:after="0" w:line="360" w:lineRule="auto"/>
        <w:ind w:left="1560" w:hanging="426"/>
        <w:rPr>
          <w:rFonts w:ascii="Arial" w:hAnsi="Arial" w:cs="Arial"/>
          <w:sz w:val="20"/>
          <w:szCs w:val="20"/>
        </w:rPr>
      </w:pPr>
      <w:r w:rsidRPr="00E868EB">
        <w:rPr>
          <w:rStyle w:val="Pogrubienie"/>
          <w:rFonts w:ascii="Arial" w:hAnsi="Arial" w:cs="Arial"/>
          <w:sz w:val="20"/>
          <w:szCs w:val="20"/>
        </w:rPr>
        <w:t>Czas reakcji: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868EB">
        <w:rPr>
          <w:rFonts w:ascii="Arial" w:hAnsi="Arial" w:cs="Arial"/>
          <w:sz w:val="20"/>
          <w:szCs w:val="20"/>
        </w:rPr>
        <w:t xml:space="preserve">6 ms </w:t>
      </w:r>
    </w:p>
    <w:p w:rsidR="00E868EB" w:rsidRPr="00E868EB" w:rsidRDefault="00E868EB" w:rsidP="00E868EB">
      <w:pPr>
        <w:pStyle w:val="Akapitzlist"/>
        <w:numPr>
          <w:ilvl w:val="0"/>
          <w:numId w:val="14"/>
        </w:numPr>
        <w:spacing w:after="0" w:line="360" w:lineRule="auto"/>
        <w:ind w:left="1560" w:hanging="426"/>
        <w:rPr>
          <w:rFonts w:ascii="Arial" w:hAnsi="Arial" w:cs="Arial"/>
          <w:sz w:val="20"/>
          <w:szCs w:val="20"/>
        </w:rPr>
      </w:pPr>
      <w:r w:rsidRPr="00E868EB">
        <w:rPr>
          <w:rStyle w:val="Pogrubienie"/>
          <w:rFonts w:ascii="Arial" w:hAnsi="Arial" w:cs="Arial"/>
          <w:sz w:val="20"/>
          <w:szCs w:val="20"/>
        </w:rPr>
        <w:t>Obsługa kolorów: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868EB">
        <w:rPr>
          <w:rFonts w:ascii="Arial" w:hAnsi="Arial" w:cs="Arial"/>
          <w:sz w:val="20"/>
          <w:szCs w:val="20"/>
        </w:rPr>
        <w:t>Głębia kolorów: 16,7 miliona kolorów</w:t>
      </w:r>
    </w:p>
    <w:p w:rsidR="00E868EB" w:rsidRPr="00E868EB" w:rsidRDefault="00E868EB" w:rsidP="00E868EB">
      <w:pPr>
        <w:pStyle w:val="Akapitzlist"/>
        <w:numPr>
          <w:ilvl w:val="0"/>
          <w:numId w:val="14"/>
        </w:numPr>
        <w:spacing w:after="0" w:line="360" w:lineRule="auto"/>
        <w:ind w:left="1560" w:hanging="426"/>
        <w:rPr>
          <w:rFonts w:ascii="Arial" w:hAnsi="Arial" w:cs="Arial"/>
          <w:sz w:val="20"/>
          <w:szCs w:val="20"/>
        </w:rPr>
      </w:pPr>
      <w:r w:rsidRPr="00E868EB">
        <w:rPr>
          <w:rFonts w:ascii="Arial" w:hAnsi="Arial" w:cs="Arial"/>
          <w:b/>
          <w:sz w:val="20"/>
          <w:szCs w:val="20"/>
        </w:rPr>
        <w:t>Łączność: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868EB">
        <w:rPr>
          <w:rFonts w:ascii="Arial" w:hAnsi="Arial" w:cs="Arial"/>
          <w:sz w:val="20"/>
          <w:szCs w:val="20"/>
        </w:rPr>
        <w:t>1 port DP (wersja 1.2)</w:t>
      </w:r>
      <w:r>
        <w:rPr>
          <w:rFonts w:ascii="Arial" w:hAnsi="Arial" w:cs="Arial"/>
          <w:sz w:val="20"/>
          <w:szCs w:val="20"/>
        </w:rPr>
        <w:t xml:space="preserve">, </w:t>
      </w:r>
      <w:r w:rsidRPr="00E868EB">
        <w:rPr>
          <w:rFonts w:ascii="Arial" w:hAnsi="Arial" w:cs="Arial"/>
          <w:sz w:val="20"/>
          <w:szCs w:val="20"/>
        </w:rPr>
        <w:t>1 port HDMI (wersja 1.4)</w:t>
      </w:r>
      <w:r>
        <w:rPr>
          <w:rFonts w:ascii="Arial" w:hAnsi="Arial" w:cs="Arial"/>
          <w:sz w:val="20"/>
          <w:szCs w:val="20"/>
        </w:rPr>
        <w:t xml:space="preserve">, </w:t>
      </w:r>
      <w:r w:rsidRPr="00E868EB">
        <w:rPr>
          <w:rFonts w:ascii="Arial" w:hAnsi="Arial" w:cs="Arial"/>
          <w:sz w:val="20"/>
          <w:szCs w:val="20"/>
        </w:rPr>
        <w:t>1 port VGA</w:t>
      </w:r>
      <w:r w:rsidRPr="00E868EB">
        <w:rPr>
          <w:rFonts w:ascii="Arial" w:hAnsi="Arial" w:cs="Arial"/>
          <w:sz w:val="20"/>
          <w:szCs w:val="20"/>
        </w:rPr>
        <w:br/>
        <w:t>minimum 3 porty USB typu 2.0, 3.0 lub USB C</w:t>
      </w:r>
    </w:p>
    <w:p w:rsidR="00E868EB" w:rsidRPr="00E868EB" w:rsidRDefault="00E868EB" w:rsidP="00E868EB">
      <w:pPr>
        <w:pStyle w:val="Akapitzlist"/>
        <w:numPr>
          <w:ilvl w:val="0"/>
          <w:numId w:val="14"/>
        </w:numPr>
        <w:spacing w:after="0" w:line="360" w:lineRule="auto"/>
        <w:ind w:left="1560" w:hanging="426"/>
        <w:rPr>
          <w:rFonts w:ascii="Arial" w:hAnsi="Arial" w:cs="Arial"/>
          <w:sz w:val="20"/>
          <w:szCs w:val="20"/>
        </w:rPr>
      </w:pPr>
      <w:r w:rsidRPr="00E868EB">
        <w:rPr>
          <w:rStyle w:val="Pogrubienie"/>
          <w:rFonts w:ascii="Arial" w:hAnsi="Arial" w:cs="Arial"/>
          <w:sz w:val="20"/>
          <w:szCs w:val="20"/>
        </w:rPr>
        <w:t>Możliwość regulacji: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868EB">
        <w:rPr>
          <w:rFonts w:ascii="Arial" w:hAnsi="Arial" w:cs="Arial"/>
          <w:sz w:val="20"/>
          <w:szCs w:val="20"/>
        </w:rPr>
        <w:t>Podstawa o regulowanej wysokości (130 mm)</w:t>
      </w:r>
      <w:r w:rsidRPr="00E868EB">
        <w:rPr>
          <w:rFonts w:ascii="Arial" w:hAnsi="Arial" w:cs="Arial"/>
          <w:sz w:val="20"/>
          <w:szCs w:val="20"/>
        </w:rPr>
        <w:br/>
        <w:t>Pochylenie (od -5° do 21°)</w:t>
      </w:r>
      <w:r w:rsidRPr="00E868EB">
        <w:rPr>
          <w:rFonts w:ascii="Arial" w:hAnsi="Arial" w:cs="Arial"/>
          <w:sz w:val="20"/>
          <w:szCs w:val="20"/>
        </w:rPr>
        <w:br/>
        <w:t>Obracanie w poziomie (od 45° do 45°)</w:t>
      </w:r>
      <w:r w:rsidRPr="00E868EB">
        <w:rPr>
          <w:rFonts w:ascii="Arial" w:hAnsi="Arial" w:cs="Arial"/>
          <w:sz w:val="20"/>
          <w:szCs w:val="20"/>
        </w:rPr>
        <w:br/>
        <w:t>Obracanie w pionie (90° w prawo)</w:t>
      </w:r>
    </w:p>
    <w:p w:rsidR="00E868EB" w:rsidRPr="00E868EB" w:rsidRDefault="00E868EB" w:rsidP="00E868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  <w:sz w:val="20"/>
          <w:szCs w:val="20"/>
          <w:lang w:val="en-US"/>
        </w:rPr>
      </w:pPr>
      <w:r w:rsidRPr="00E868EB">
        <w:rPr>
          <w:rStyle w:val="Pogrubienie"/>
          <w:rFonts w:ascii="Arial" w:hAnsi="Arial" w:cs="Arial"/>
          <w:sz w:val="20"/>
          <w:szCs w:val="20"/>
        </w:rPr>
        <w:t>Mocowanie do montażu monitorów płasko ekranowych: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868EB">
        <w:rPr>
          <w:rFonts w:ascii="Arial" w:hAnsi="Arial" w:cs="Arial"/>
          <w:sz w:val="20"/>
          <w:szCs w:val="20"/>
        </w:rPr>
        <w:t>VESA (100 mm)</w:t>
      </w:r>
    </w:p>
    <w:p w:rsidR="00E868EB" w:rsidRPr="00E868EB" w:rsidRDefault="00E868EB" w:rsidP="00E868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  <w:sz w:val="20"/>
          <w:szCs w:val="20"/>
          <w:lang w:val="en-US"/>
        </w:rPr>
      </w:pPr>
      <w:r w:rsidRPr="00E868EB">
        <w:rPr>
          <w:rFonts w:ascii="Arial" w:hAnsi="Arial" w:cs="Arial"/>
          <w:sz w:val="20"/>
          <w:szCs w:val="20"/>
          <w:lang w:val="en-US"/>
        </w:rPr>
        <w:t>5 Year Basic Warranty</w:t>
      </w:r>
    </w:p>
    <w:p w:rsidR="00E868EB" w:rsidRPr="00E868EB" w:rsidRDefault="00E868EB" w:rsidP="00E868EB">
      <w:pPr>
        <w:pStyle w:val="Nagwek1"/>
        <w:numPr>
          <w:ilvl w:val="0"/>
          <w:numId w:val="10"/>
        </w:numPr>
        <w:spacing w:before="0" w:line="360" w:lineRule="auto"/>
        <w:ind w:left="284" w:hanging="284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E868EB">
        <w:rPr>
          <w:rFonts w:ascii="Arial" w:hAnsi="Arial" w:cs="Arial"/>
          <w:b/>
          <w:color w:val="auto"/>
          <w:sz w:val="20"/>
          <w:szCs w:val="20"/>
          <w:u w:val="single"/>
        </w:rPr>
        <w:t>Konfiguracja - komputer:</w:t>
      </w:r>
    </w:p>
    <w:p w:rsidR="00E868EB" w:rsidRPr="00E868EB" w:rsidRDefault="00E868EB" w:rsidP="00E868EB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868EB">
        <w:rPr>
          <w:rFonts w:ascii="Arial" w:hAnsi="Arial" w:cs="Arial"/>
          <w:b/>
          <w:bCs/>
          <w:sz w:val="20"/>
          <w:szCs w:val="20"/>
        </w:rPr>
        <w:t>HP EliteDesk 800 G3 SFF</w:t>
      </w:r>
    </w:p>
    <w:p w:rsidR="00E868EB" w:rsidRPr="00E868EB" w:rsidRDefault="00E868EB" w:rsidP="00E868EB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1276" w:hanging="425"/>
        <w:rPr>
          <w:rFonts w:ascii="Arial" w:hAnsi="Arial" w:cs="Arial"/>
          <w:b/>
          <w:bCs/>
          <w:sz w:val="20"/>
          <w:szCs w:val="20"/>
        </w:rPr>
      </w:pPr>
      <w:r w:rsidRPr="00E868EB">
        <w:rPr>
          <w:rFonts w:ascii="Arial" w:hAnsi="Arial" w:cs="Arial"/>
          <w:b/>
          <w:bCs/>
          <w:sz w:val="20"/>
          <w:szCs w:val="20"/>
        </w:rPr>
        <w:t xml:space="preserve">Komponenty 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</w:rPr>
      </w:pPr>
      <w:r w:rsidRPr="00E868EB">
        <w:rPr>
          <w:rFonts w:ascii="Arial" w:hAnsi="Arial" w:cs="Arial"/>
          <w:sz w:val="20"/>
          <w:szCs w:val="20"/>
        </w:rPr>
        <w:t>1 EliteDesk 800 G3 SFF z zasilaczem 180W o sprawności do 85% (80Plus Bronze)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</w:rPr>
      </w:pPr>
      <w:r w:rsidRPr="00E868EB">
        <w:rPr>
          <w:rFonts w:ascii="Arial" w:hAnsi="Arial" w:cs="Arial"/>
          <w:sz w:val="20"/>
          <w:szCs w:val="20"/>
        </w:rPr>
        <w:t>1 Układ TPM włączony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</w:rPr>
      </w:pPr>
      <w:r w:rsidRPr="00E868EB">
        <w:rPr>
          <w:rFonts w:ascii="Arial" w:hAnsi="Arial" w:cs="Arial"/>
          <w:sz w:val="20"/>
          <w:szCs w:val="20"/>
        </w:rPr>
        <w:t>1 Intel Core i3-7100 (dwa rdzenie/3MB/4 wątki/3,9GHz/65W); obsługa systemów Windows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</w:rPr>
      </w:pPr>
      <w:r w:rsidRPr="00E868EB">
        <w:rPr>
          <w:rFonts w:ascii="Arial" w:hAnsi="Arial" w:cs="Arial"/>
          <w:sz w:val="20"/>
          <w:szCs w:val="20"/>
        </w:rPr>
        <w:t>10/Linux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</w:rPr>
      </w:pPr>
      <w:r w:rsidRPr="00E868EB">
        <w:rPr>
          <w:rFonts w:ascii="Arial" w:hAnsi="Arial" w:cs="Arial"/>
          <w:sz w:val="20"/>
          <w:szCs w:val="20"/>
        </w:rPr>
        <w:t>1 Ramka do napędu DVD+/-RW, obudowa typu SFF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</w:rPr>
      </w:pPr>
      <w:r w:rsidRPr="00E868EB">
        <w:rPr>
          <w:rFonts w:ascii="Arial" w:hAnsi="Arial" w:cs="Arial"/>
          <w:sz w:val="20"/>
          <w:szCs w:val="20"/>
        </w:rPr>
        <w:t>1 8GB (1x8GB) pamięci DDR4 2400 MHz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</w:rPr>
      </w:pPr>
      <w:r w:rsidRPr="00E868EB">
        <w:rPr>
          <w:rFonts w:ascii="Arial" w:hAnsi="Arial" w:cs="Arial"/>
          <w:sz w:val="20"/>
          <w:szCs w:val="20"/>
        </w:rPr>
        <w:t>1 Dysk SSD SATA M.2 128GB klasy 20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</w:rPr>
      </w:pPr>
      <w:r w:rsidRPr="00E868EB">
        <w:rPr>
          <w:rFonts w:ascii="Arial" w:hAnsi="Arial" w:cs="Arial"/>
          <w:sz w:val="20"/>
          <w:szCs w:val="20"/>
        </w:rPr>
        <w:t>1 Drugi dysk twardy SATA 2,5" (7,2 tys. obr./min) o pojemności 500GB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  <w:lang w:val="en-US"/>
        </w:rPr>
      </w:pPr>
      <w:r w:rsidRPr="00E868EB">
        <w:rPr>
          <w:rFonts w:ascii="Arial" w:hAnsi="Arial" w:cs="Arial"/>
          <w:sz w:val="20"/>
          <w:szCs w:val="20"/>
          <w:lang w:val="en-US"/>
        </w:rPr>
        <w:t xml:space="preserve">1 Nagrywarka  Dual Layer DVD 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  <w:lang w:val="en-US"/>
        </w:rPr>
      </w:pPr>
      <w:r w:rsidRPr="00E868EB">
        <w:rPr>
          <w:rFonts w:ascii="Arial" w:hAnsi="Arial" w:cs="Arial"/>
          <w:sz w:val="20"/>
          <w:szCs w:val="20"/>
          <w:lang w:val="en-US"/>
        </w:rPr>
        <w:t>1 European Power Cord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  <w:lang w:val="en-US"/>
        </w:rPr>
      </w:pPr>
      <w:r w:rsidRPr="00E868EB">
        <w:rPr>
          <w:rFonts w:ascii="Arial" w:hAnsi="Arial" w:cs="Arial"/>
          <w:sz w:val="20"/>
          <w:szCs w:val="20"/>
          <w:lang w:val="en-US"/>
        </w:rPr>
        <w:t>1 Zitegrowana karta graficzna zgodna z DirectX 12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</w:rPr>
      </w:pPr>
      <w:r w:rsidRPr="00E868EB">
        <w:rPr>
          <w:rFonts w:ascii="Arial" w:hAnsi="Arial" w:cs="Arial"/>
          <w:sz w:val="20"/>
          <w:szCs w:val="20"/>
        </w:rPr>
        <w:t>1 Dwuzakresowa karta Intel Wireless AC 8265 (802.11ac) 2x2 z modułem Bluetooth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</w:rPr>
      </w:pPr>
      <w:r w:rsidRPr="00E868EB">
        <w:rPr>
          <w:rFonts w:ascii="Arial" w:hAnsi="Arial" w:cs="Arial"/>
          <w:sz w:val="20"/>
          <w:szCs w:val="20"/>
        </w:rPr>
        <w:t>1 Sterownik dwuzakresowej karty Intel Wireless 8265 (802.11ac)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  <w:lang w:val="en-US"/>
        </w:rPr>
      </w:pPr>
      <w:r w:rsidRPr="00E868EB">
        <w:rPr>
          <w:rFonts w:ascii="Arial" w:hAnsi="Arial" w:cs="Arial"/>
          <w:sz w:val="20"/>
          <w:szCs w:val="20"/>
          <w:lang w:val="en-US"/>
        </w:rPr>
        <w:t>1 Bracket for 2.5 HDD/SSD, EliteDesk 800 G3 SFF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  <w:lang w:val="en-US"/>
        </w:rPr>
      </w:pPr>
      <w:r w:rsidRPr="00E868EB">
        <w:rPr>
          <w:rFonts w:ascii="Arial" w:hAnsi="Arial" w:cs="Arial"/>
          <w:sz w:val="20"/>
          <w:szCs w:val="20"/>
          <w:lang w:val="en-US"/>
        </w:rPr>
        <w:t>1 Mysz HP Optyczna USB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  <w:lang w:val="en-US"/>
        </w:rPr>
      </w:pPr>
      <w:r w:rsidRPr="00E868EB">
        <w:rPr>
          <w:rFonts w:ascii="Arial" w:hAnsi="Arial" w:cs="Arial"/>
          <w:sz w:val="20"/>
          <w:szCs w:val="20"/>
          <w:lang w:val="en-US"/>
        </w:rPr>
        <w:t>1 HP Klawiatura QWERTY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</w:rPr>
      </w:pPr>
      <w:r w:rsidRPr="00E868EB">
        <w:rPr>
          <w:rFonts w:ascii="Arial" w:hAnsi="Arial" w:cs="Arial"/>
          <w:sz w:val="20"/>
          <w:szCs w:val="20"/>
        </w:rPr>
        <w:t>1 Oprogramowanie oferujące możliwość zarządzania  aktualizacjami systemu BIOS,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</w:rPr>
      </w:pPr>
      <w:r w:rsidRPr="00E868EB">
        <w:rPr>
          <w:rFonts w:ascii="Arial" w:hAnsi="Arial" w:cs="Arial"/>
          <w:sz w:val="20"/>
          <w:szCs w:val="20"/>
        </w:rPr>
        <w:t>sterowników, oprogr. wewn. i aplikacji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  <w:lang w:val="en-US"/>
        </w:rPr>
      </w:pPr>
      <w:r w:rsidRPr="00E868EB">
        <w:rPr>
          <w:rFonts w:ascii="Arial" w:hAnsi="Arial" w:cs="Arial"/>
          <w:sz w:val="20"/>
          <w:szCs w:val="20"/>
          <w:lang w:val="en-US"/>
        </w:rPr>
        <w:t>1 Karta dźwiękowa Realtek ALC221 z gniazdem combo</w:t>
      </w:r>
    </w:p>
    <w:p w:rsidR="00E868EB" w:rsidRPr="00E868EB" w:rsidRDefault="00E868EB" w:rsidP="00E86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  <w:lang w:val="en-US"/>
        </w:rPr>
      </w:pPr>
      <w:r w:rsidRPr="00E868EB">
        <w:rPr>
          <w:rFonts w:ascii="Arial" w:hAnsi="Arial" w:cs="Arial"/>
          <w:sz w:val="20"/>
          <w:szCs w:val="20"/>
          <w:lang w:val="en-US"/>
        </w:rPr>
        <w:t>1 NO RAID</w:t>
      </w:r>
    </w:p>
    <w:p w:rsidR="00E868EB" w:rsidRPr="00E868EB" w:rsidRDefault="00E868EB" w:rsidP="00E868EB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Arial" w:hAnsi="Arial" w:cs="Arial"/>
          <w:b/>
          <w:bCs/>
          <w:sz w:val="20"/>
          <w:szCs w:val="20"/>
        </w:rPr>
      </w:pPr>
      <w:r w:rsidRPr="00E868EB">
        <w:rPr>
          <w:rFonts w:ascii="Arial" w:hAnsi="Arial" w:cs="Arial"/>
          <w:b/>
          <w:bCs/>
          <w:sz w:val="20"/>
          <w:szCs w:val="20"/>
        </w:rPr>
        <w:t>Software</w:t>
      </w:r>
    </w:p>
    <w:p w:rsidR="00E868EB" w:rsidRPr="00E868EB" w:rsidRDefault="00E868EB" w:rsidP="00E868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</w:rPr>
      </w:pPr>
      <w:r w:rsidRPr="00E868EB">
        <w:rPr>
          <w:rFonts w:ascii="Arial" w:hAnsi="Arial" w:cs="Arial"/>
          <w:sz w:val="20"/>
          <w:szCs w:val="20"/>
        </w:rPr>
        <w:t>1 Windows 10 Pro (64-bitowy), wersja polska</w:t>
      </w:r>
    </w:p>
    <w:p w:rsidR="00E868EB" w:rsidRPr="00E868EB" w:rsidRDefault="00E868EB" w:rsidP="00E868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  <w:lang w:val="en-US"/>
        </w:rPr>
      </w:pPr>
      <w:r w:rsidRPr="00E868EB">
        <w:rPr>
          <w:rFonts w:ascii="Arial" w:hAnsi="Arial" w:cs="Arial"/>
          <w:sz w:val="20"/>
          <w:szCs w:val="20"/>
          <w:lang w:val="en-US"/>
        </w:rPr>
        <w:t>1 Odzyskiwanie systemu operacyjnego</w:t>
      </w:r>
    </w:p>
    <w:p w:rsidR="00E868EB" w:rsidRPr="00E868EB" w:rsidRDefault="00E868EB" w:rsidP="00E868EB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Arial" w:hAnsi="Arial" w:cs="Arial"/>
          <w:b/>
          <w:bCs/>
          <w:sz w:val="20"/>
          <w:szCs w:val="20"/>
          <w:lang w:val="en-US"/>
        </w:rPr>
      </w:pPr>
      <w:r w:rsidRPr="00E868EB">
        <w:rPr>
          <w:rFonts w:ascii="Arial" w:hAnsi="Arial" w:cs="Arial"/>
          <w:b/>
          <w:bCs/>
          <w:sz w:val="20"/>
          <w:szCs w:val="20"/>
          <w:lang w:val="en-US"/>
        </w:rPr>
        <w:t>Service</w:t>
      </w:r>
    </w:p>
    <w:p w:rsidR="00E868EB" w:rsidRPr="00E868EB" w:rsidRDefault="00E868EB" w:rsidP="00E868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  <w:sz w:val="20"/>
          <w:szCs w:val="20"/>
          <w:lang w:val="en-US"/>
        </w:rPr>
      </w:pPr>
      <w:r w:rsidRPr="00E868EB">
        <w:rPr>
          <w:rFonts w:ascii="Arial" w:hAnsi="Arial" w:cs="Arial"/>
          <w:sz w:val="20"/>
          <w:szCs w:val="20"/>
          <w:lang w:val="en-US"/>
        </w:rPr>
        <w:t>1 5Year Basic Warranty - Next Business Day</w:t>
      </w:r>
    </w:p>
    <w:p w:rsidR="00E868EB" w:rsidRPr="00E868EB" w:rsidRDefault="00E868EB" w:rsidP="00E868EB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firstLine="131"/>
        <w:rPr>
          <w:rFonts w:ascii="Arial" w:hAnsi="Arial" w:cs="Arial"/>
          <w:sz w:val="20"/>
          <w:szCs w:val="20"/>
          <w:lang w:val="en-US"/>
        </w:rPr>
      </w:pPr>
      <w:r w:rsidRPr="00E868EB">
        <w:rPr>
          <w:rFonts w:ascii="Arial" w:hAnsi="Arial" w:cs="Arial"/>
          <w:sz w:val="20"/>
          <w:szCs w:val="20"/>
        </w:rPr>
        <w:t>Nośnik systemów operacyjnych.</w:t>
      </w:r>
      <w:r w:rsidRPr="00E868E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868EB" w:rsidRPr="00E868EB" w:rsidRDefault="00E868EB" w:rsidP="00E868EB">
      <w:pPr>
        <w:pStyle w:val="Akapitzlist"/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  <w:sz w:val="20"/>
          <w:szCs w:val="20"/>
          <w:lang w:val="en-US"/>
        </w:rPr>
      </w:pPr>
    </w:p>
    <w:sectPr w:rsidR="00E868EB" w:rsidRPr="00E868EB" w:rsidSect="002A326E">
      <w:headerReference w:type="default" r:id="rId7"/>
      <w:footerReference w:type="default" r:id="rId8"/>
      <w:pgSz w:w="11906" w:h="16838"/>
      <w:pgMar w:top="1010" w:right="1417" w:bottom="56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4B" w:rsidRDefault="00B1734B" w:rsidP="00B1734B">
      <w:pPr>
        <w:spacing w:after="0" w:line="240" w:lineRule="auto"/>
      </w:pPr>
      <w:r>
        <w:separator/>
      </w:r>
    </w:p>
  </w:endnote>
  <w:endnote w:type="continuationSeparator" w:id="0">
    <w:p w:rsidR="00B1734B" w:rsidRDefault="00B1734B" w:rsidP="00B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For Del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0694167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868EB" w:rsidRPr="00E868EB" w:rsidRDefault="00E868EB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E868EB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E868EB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E868EB">
          <w:rPr>
            <w:rFonts w:ascii="Arial" w:hAnsi="Arial" w:cs="Arial"/>
            <w:sz w:val="18"/>
            <w:szCs w:val="18"/>
          </w:rPr>
          <w:instrText>PAGE    \* MERGEFORMAT</w:instrText>
        </w:r>
        <w:r w:rsidRPr="00E868EB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DD712B" w:rsidRPr="00DD712B">
          <w:rPr>
            <w:rFonts w:ascii="Arial" w:eastAsiaTheme="majorEastAsia" w:hAnsi="Arial" w:cs="Arial"/>
            <w:noProof/>
            <w:sz w:val="18"/>
            <w:szCs w:val="18"/>
          </w:rPr>
          <w:t>3</w:t>
        </w:r>
        <w:r w:rsidRPr="00E868EB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E868EB" w:rsidRDefault="00E86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4B" w:rsidRDefault="00B1734B" w:rsidP="00B1734B">
      <w:pPr>
        <w:spacing w:after="0" w:line="240" w:lineRule="auto"/>
      </w:pPr>
      <w:r>
        <w:separator/>
      </w:r>
    </w:p>
  </w:footnote>
  <w:footnote w:type="continuationSeparator" w:id="0">
    <w:p w:rsidR="00B1734B" w:rsidRDefault="00B1734B" w:rsidP="00B1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4B" w:rsidRPr="005167F1" w:rsidRDefault="00E868EB" w:rsidP="00E868EB">
    <w:pPr>
      <w:pStyle w:val="Nagwek2"/>
      <w:ind w:left="0"/>
      <w:rPr>
        <w:rFonts w:cs="Arial"/>
      </w:rPr>
    </w:pPr>
    <w:r w:rsidRPr="00E868EB">
      <w:rPr>
        <w:rFonts w:cs="Arial"/>
        <w:b/>
        <w:color w:val="FF0000"/>
        <w:sz w:val="24"/>
        <w:szCs w:val="24"/>
      </w:rPr>
      <w:t xml:space="preserve">ZMIENIONY </w:t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 w:rsidR="00B1734B" w:rsidRPr="005167F1">
      <w:rPr>
        <w:rFonts w:cs="Arial"/>
      </w:rPr>
      <w:t>Załącznik nr 1 do SIWZ</w:t>
    </w:r>
  </w:p>
  <w:p w:rsidR="00B1734B" w:rsidRPr="005167F1" w:rsidRDefault="00B1734B" w:rsidP="00B1734B">
    <w:pPr>
      <w:ind w:left="5954" w:firstLine="418"/>
      <w:rPr>
        <w:rFonts w:ascii="Arial" w:hAnsi="Arial" w:cs="Arial"/>
        <w:b/>
        <w:sz w:val="20"/>
      </w:rPr>
    </w:pPr>
    <w:r w:rsidRPr="005167F1">
      <w:rPr>
        <w:rFonts w:ascii="Arial" w:hAnsi="Arial" w:cs="Arial"/>
        <w:sz w:val="20"/>
      </w:rPr>
      <w:t>Znak sprawy</w:t>
    </w:r>
    <w:r w:rsidRPr="005167F1">
      <w:rPr>
        <w:rFonts w:ascii="Arial" w:hAnsi="Arial" w:cs="Arial"/>
        <w:b/>
        <w:sz w:val="20"/>
      </w:rPr>
      <w:t>: LZ–281–13/18</w:t>
    </w:r>
  </w:p>
  <w:p w:rsidR="00B1734B" w:rsidRDefault="00B17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40A"/>
    <w:multiLevelType w:val="hybridMultilevel"/>
    <w:tmpl w:val="D9289010"/>
    <w:lvl w:ilvl="0" w:tplc="57B662EA">
      <w:start w:val="1"/>
      <w:numFmt w:val="decimal"/>
      <w:lvlText w:val="%1)"/>
      <w:lvlJc w:val="left"/>
      <w:pPr>
        <w:ind w:left="720" w:hanging="360"/>
      </w:pPr>
      <w:rPr>
        <w:rFonts w:ascii="Museo For Dell Bold" w:hAnsi="Museo For Dell Bold" w:cs="Museo For Dell Bold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7F1"/>
    <w:multiLevelType w:val="multilevel"/>
    <w:tmpl w:val="7D6E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EA0476"/>
    <w:multiLevelType w:val="hybridMultilevel"/>
    <w:tmpl w:val="930E2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197E"/>
    <w:multiLevelType w:val="hybridMultilevel"/>
    <w:tmpl w:val="55587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727F"/>
    <w:multiLevelType w:val="hybridMultilevel"/>
    <w:tmpl w:val="7B7E1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401FE"/>
    <w:multiLevelType w:val="hybridMultilevel"/>
    <w:tmpl w:val="2702C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35E22"/>
    <w:multiLevelType w:val="hybridMultilevel"/>
    <w:tmpl w:val="33D83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A5299"/>
    <w:multiLevelType w:val="hybridMultilevel"/>
    <w:tmpl w:val="E21E2960"/>
    <w:lvl w:ilvl="0" w:tplc="B78AE2F2">
      <w:start w:val="1"/>
      <w:numFmt w:val="decimal"/>
      <w:lvlText w:val="%1)"/>
      <w:lvlJc w:val="left"/>
      <w:pPr>
        <w:ind w:left="720" w:hanging="360"/>
      </w:pPr>
      <w:rPr>
        <w:rFonts w:ascii="Museo For Dell Bold" w:hAnsi="Museo For Dell Bold" w:cs="Museo For Dell Bold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03CAE"/>
    <w:multiLevelType w:val="hybridMultilevel"/>
    <w:tmpl w:val="35381480"/>
    <w:lvl w:ilvl="0" w:tplc="F14A3A2C">
      <w:start w:val="1"/>
      <w:numFmt w:val="decimal"/>
      <w:lvlText w:val="%1)"/>
      <w:lvlJc w:val="left"/>
      <w:pPr>
        <w:ind w:left="720" w:hanging="360"/>
      </w:pPr>
      <w:rPr>
        <w:rFonts w:ascii="Museo For Dell Bold" w:hAnsi="Museo For Dell Bold" w:cs="Museo For Dell Bold" w:hint="default"/>
        <w:b/>
        <w:color w:val="0085C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F22A7"/>
    <w:multiLevelType w:val="hybridMultilevel"/>
    <w:tmpl w:val="F4223D66"/>
    <w:lvl w:ilvl="0" w:tplc="246C88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D7932"/>
    <w:multiLevelType w:val="hybridMultilevel"/>
    <w:tmpl w:val="89C85B0A"/>
    <w:lvl w:ilvl="0" w:tplc="012A0272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128D7"/>
    <w:multiLevelType w:val="hybridMultilevel"/>
    <w:tmpl w:val="DDD835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C19E1"/>
    <w:multiLevelType w:val="hybridMultilevel"/>
    <w:tmpl w:val="22A09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5715E"/>
    <w:multiLevelType w:val="hybridMultilevel"/>
    <w:tmpl w:val="02FE1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F17E4"/>
    <w:multiLevelType w:val="multilevel"/>
    <w:tmpl w:val="B66009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5E103E4"/>
    <w:multiLevelType w:val="hybridMultilevel"/>
    <w:tmpl w:val="E43C7B10"/>
    <w:lvl w:ilvl="0" w:tplc="2E6C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94713"/>
    <w:multiLevelType w:val="multilevel"/>
    <w:tmpl w:val="8A3E1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4"/>
  </w:num>
  <w:num w:numId="6">
    <w:abstractNumId w:val="16"/>
  </w:num>
  <w:num w:numId="7">
    <w:abstractNumId w:val="4"/>
  </w:num>
  <w:num w:numId="8">
    <w:abstractNumId w:val="5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0"/>
  </w:num>
  <w:num w:numId="16">
    <w:abstractNumId w:val="6"/>
  </w:num>
  <w:num w:numId="17">
    <w:abstractNumId w:val="13"/>
  </w:num>
  <w:num w:numId="18">
    <w:abstractNumId w:val="3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EE"/>
    <w:rsid w:val="000125A1"/>
    <w:rsid w:val="0006669A"/>
    <w:rsid w:val="00116BF3"/>
    <w:rsid w:val="00211336"/>
    <w:rsid w:val="002A326E"/>
    <w:rsid w:val="005167F1"/>
    <w:rsid w:val="007114EE"/>
    <w:rsid w:val="00B1734B"/>
    <w:rsid w:val="00D30C69"/>
    <w:rsid w:val="00DD712B"/>
    <w:rsid w:val="00E21C36"/>
    <w:rsid w:val="00E43848"/>
    <w:rsid w:val="00E868EB"/>
    <w:rsid w:val="00F644A6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9E64FB"/>
  <w15:chartTrackingRefBased/>
  <w15:docId w15:val="{1BF9D582-05C8-416B-995D-071ED46C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1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1734B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3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113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1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34B"/>
  </w:style>
  <w:style w:type="paragraph" w:styleId="Stopka">
    <w:name w:val="footer"/>
    <w:basedOn w:val="Normalny"/>
    <w:link w:val="StopkaZnak"/>
    <w:uiPriority w:val="99"/>
    <w:unhideWhenUsed/>
    <w:rsid w:val="00B1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34B"/>
  </w:style>
  <w:style w:type="character" w:customStyle="1" w:styleId="Nagwek2Znak">
    <w:name w:val="Nagłówek 2 Znak"/>
    <w:basedOn w:val="Domylnaczcionkaakapitu"/>
    <w:link w:val="Nagwek2"/>
    <w:rsid w:val="00B1734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26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86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Rusinek</dc:creator>
  <cp:keywords/>
  <dc:description/>
  <cp:lastModifiedBy>Cieślik Elżbieta</cp:lastModifiedBy>
  <cp:revision>8</cp:revision>
  <cp:lastPrinted>2018-04-26T06:45:00Z</cp:lastPrinted>
  <dcterms:created xsi:type="dcterms:W3CDTF">2018-02-12T11:22:00Z</dcterms:created>
  <dcterms:modified xsi:type="dcterms:W3CDTF">2018-04-26T06:45:00Z</dcterms:modified>
</cp:coreProperties>
</file>