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73" w:rsidRDefault="00710D73" w:rsidP="00710D73">
      <w:pPr>
        <w:pStyle w:val="pkt"/>
        <w:spacing w:before="40" w:afterLines="40" w:after="96"/>
        <w:ind w:left="357" w:firstLine="0"/>
        <w:rPr>
          <w:rFonts w:ascii="Arial" w:hAnsi="Arial" w:cs="Arial"/>
          <w:sz w:val="20"/>
          <w:szCs w:val="20"/>
          <w:u w:val="single"/>
        </w:rPr>
      </w:pPr>
    </w:p>
    <w:p w:rsidR="00710D73" w:rsidRPr="00363514" w:rsidRDefault="00710D73" w:rsidP="00710D73">
      <w:pPr>
        <w:pStyle w:val="Nagwek2"/>
        <w:ind w:left="5954"/>
      </w:pPr>
      <w:r w:rsidRPr="00363514">
        <w:t>Z</w:t>
      </w:r>
      <w:r>
        <w:t>ałącznik nr 1</w:t>
      </w:r>
      <w:r w:rsidRPr="00363514">
        <w:t xml:space="preserve"> do SIWZ</w:t>
      </w:r>
    </w:p>
    <w:p w:rsidR="00710D73" w:rsidRPr="00D71875" w:rsidRDefault="00710D73" w:rsidP="00710D73">
      <w:pPr>
        <w:ind w:left="5954" w:firstLine="418"/>
        <w:rPr>
          <w:b/>
          <w:sz w:val="20"/>
        </w:rPr>
      </w:pPr>
      <w:r w:rsidRPr="00577755">
        <w:rPr>
          <w:sz w:val="20"/>
        </w:rPr>
        <w:t>Znak sprawy</w:t>
      </w:r>
      <w:r w:rsidRPr="009A08FD">
        <w:rPr>
          <w:sz w:val="20"/>
        </w:rPr>
        <w:t>:</w:t>
      </w:r>
      <w:r w:rsidRPr="00891A9C">
        <w:rPr>
          <w:b/>
          <w:sz w:val="20"/>
        </w:rPr>
        <w:t xml:space="preserve"> </w:t>
      </w:r>
      <w:r>
        <w:rPr>
          <w:rFonts w:cs="Arial"/>
          <w:b/>
          <w:sz w:val="20"/>
        </w:rPr>
        <w:t>LP.281.6.2019</w:t>
      </w:r>
    </w:p>
    <w:p w:rsidR="00710D73" w:rsidRDefault="00710D73" w:rsidP="00710D73">
      <w:pPr>
        <w:pStyle w:val="pkt"/>
        <w:spacing w:before="40" w:afterLines="40" w:after="96"/>
        <w:ind w:left="357" w:firstLine="0"/>
        <w:rPr>
          <w:rFonts w:ascii="Arial" w:hAnsi="Arial" w:cs="Arial"/>
          <w:sz w:val="20"/>
          <w:szCs w:val="20"/>
          <w:u w:val="single"/>
        </w:rPr>
      </w:pPr>
    </w:p>
    <w:p w:rsidR="00710D73" w:rsidRDefault="00710D73" w:rsidP="00710D73">
      <w:pPr>
        <w:pStyle w:val="pkt"/>
        <w:spacing w:before="40" w:afterLines="40" w:after="96"/>
        <w:ind w:left="357" w:firstLine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14CB1">
        <w:rPr>
          <w:rFonts w:ascii="Arial" w:hAnsi="Arial" w:cs="Arial"/>
          <w:b/>
          <w:sz w:val="20"/>
          <w:szCs w:val="20"/>
          <w:u w:val="single"/>
        </w:rPr>
        <w:t>Wymagania techniczne i technologiczne:</w:t>
      </w:r>
    </w:p>
    <w:p w:rsidR="00710D73" w:rsidRPr="00514CB1" w:rsidRDefault="00710D73" w:rsidP="00710D73">
      <w:pPr>
        <w:pStyle w:val="pkt"/>
        <w:spacing w:before="40" w:afterLines="40" w:after="96"/>
        <w:ind w:left="357" w:firstLine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10D73" w:rsidRPr="008139D0" w:rsidRDefault="00710D73" w:rsidP="002719B0">
      <w:pPr>
        <w:pStyle w:val="pkt"/>
        <w:numPr>
          <w:ilvl w:val="0"/>
          <w:numId w:val="1"/>
        </w:numPr>
        <w:tabs>
          <w:tab w:val="clear" w:pos="360"/>
          <w:tab w:val="left" w:pos="-284"/>
        </w:tabs>
        <w:spacing w:beforeLines="100" w:before="240" w:after="6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8139D0">
        <w:rPr>
          <w:rFonts w:ascii="Arial" w:eastAsia="Calibri" w:hAnsi="Arial" w:cs="Arial"/>
          <w:sz w:val="20"/>
          <w:szCs w:val="20"/>
        </w:rPr>
        <w:t>Oferowane produkty muszą być zgodne z opisem pozycji zamieszczony</w:t>
      </w:r>
      <w:r>
        <w:rPr>
          <w:rFonts w:ascii="Arial" w:eastAsia="Calibri" w:hAnsi="Arial" w:cs="Arial"/>
          <w:sz w:val="20"/>
          <w:szCs w:val="20"/>
        </w:rPr>
        <w:t>m w</w:t>
      </w:r>
      <w:r w:rsidRPr="008139D0">
        <w:rPr>
          <w:rFonts w:ascii="Arial" w:eastAsia="Calibri" w:hAnsi="Arial" w:cs="Arial"/>
          <w:sz w:val="20"/>
          <w:szCs w:val="20"/>
        </w:rPr>
        <w:t xml:space="preserve"> SIWZ.</w:t>
      </w:r>
    </w:p>
    <w:p w:rsidR="00710D73" w:rsidRDefault="00710D73" w:rsidP="002719B0">
      <w:pPr>
        <w:pStyle w:val="pkt"/>
        <w:numPr>
          <w:ilvl w:val="0"/>
          <w:numId w:val="1"/>
        </w:numPr>
        <w:tabs>
          <w:tab w:val="clear" w:pos="360"/>
          <w:tab w:val="left" w:pos="-284"/>
        </w:tabs>
        <w:spacing w:beforeLines="100" w:before="240" w:after="6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8139D0">
        <w:rPr>
          <w:rFonts w:ascii="Arial" w:eastAsia="Calibri" w:hAnsi="Arial" w:cs="Arial"/>
          <w:sz w:val="20"/>
          <w:szCs w:val="20"/>
        </w:rPr>
        <w:t>Oferowane produkty muszą być fabrycznie nowe, dobrej jakości, nieuszkodzone,</w:t>
      </w:r>
      <w:r>
        <w:rPr>
          <w:rFonts w:ascii="Arial" w:eastAsia="Calibri" w:hAnsi="Arial" w:cs="Arial"/>
          <w:sz w:val="20"/>
          <w:szCs w:val="20"/>
        </w:rPr>
        <w:t xml:space="preserve"> nie mogą posiadać wad ukrytych.</w:t>
      </w:r>
    </w:p>
    <w:p w:rsidR="002719B0" w:rsidRDefault="00710D73" w:rsidP="002719B0">
      <w:pPr>
        <w:pStyle w:val="pkt"/>
        <w:numPr>
          <w:ilvl w:val="0"/>
          <w:numId w:val="1"/>
        </w:numPr>
        <w:tabs>
          <w:tab w:val="clear" w:pos="360"/>
          <w:tab w:val="left" w:pos="-284"/>
        </w:tabs>
        <w:spacing w:beforeLines="100" w:before="240" w:after="6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2719B0">
        <w:rPr>
          <w:rFonts w:ascii="Arial" w:eastAsia="Calibri" w:hAnsi="Arial" w:cs="Arial"/>
          <w:sz w:val="20"/>
          <w:szCs w:val="20"/>
        </w:rPr>
        <w:t>Produkty muszą spełniać wszelkie wymagania i posiadać oznaczenia dopuszczające do s</w:t>
      </w:r>
      <w:r w:rsidR="002719B0">
        <w:rPr>
          <w:rFonts w:ascii="Arial" w:eastAsia="Calibri" w:hAnsi="Arial" w:cs="Arial"/>
          <w:sz w:val="20"/>
          <w:szCs w:val="20"/>
        </w:rPr>
        <w:t>tosowania w taborze autobusowym.</w:t>
      </w:r>
    </w:p>
    <w:p w:rsidR="00710D73" w:rsidRPr="002719B0" w:rsidRDefault="00710D73" w:rsidP="002719B0">
      <w:pPr>
        <w:pStyle w:val="pkt"/>
        <w:numPr>
          <w:ilvl w:val="0"/>
          <w:numId w:val="1"/>
        </w:numPr>
        <w:tabs>
          <w:tab w:val="clear" w:pos="360"/>
          <w:tab w:val="left" w:pos="-284"/>
        </w:tabs>
        <w:spacing w:beforeLines="100" w:before="240" w:after="6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2719B0">
        <w:rPr>
          <w:rFonts w:ascii="Arial" w:eastAsia="Calibri" w:hAnsi="Arial" w:cs="Arial"/>
          <w:sz w:val="20"/>
          <w:szCs w:val="20"/>
        </w:rPr>
        <w:t>Oferowane produkty muszą posiadać parametry wymiarowe, montażowe i funkcjonalne zgodne z parametrami części według numerów katalogowych.</w:t>
      </w:r>
    </w:p>
    <w:p w:rsidR="00710D73" w:rsidRDefault="00710D73" w:rsidP="002719B0">
      <w:pPr>
        <w:pStyle w:val="pkt"/>
        <w:numPr>
          <w:ilvl w:val="0"/>
          <w:numId w:val="1"/>
        </w:numPr>
        <w:tabs>
          <w:tab w:val="clear" w:pos="360"/>
          <w:tab w:val="left" w:pos="-284"/>
        </w:tabs>
        <w:spacing w:beforeLines="100" w:before="240" w:after="6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8139D0">
        <w:rPr>
          <w:rFonts w:ascii="Arial" w:eastAsia="Calibri" w:hAnsi="Arial" w:cs="Arial"/>
          <w:sz w:val="20"/>
          <w:szCs w:val="20"/>
        </w:rPr>
        <w:t>Wszystkie produkty będące przedmiotem zamówienia muszą być</w:t>
      </w:r>
      <w:r>
        <w:rPr>
          <w:rFonts w:ascii="Arial" w:eastAsia="Calibri" w:hAnsi="Arial" w:cs="Arial"/>
          <w:sz w:val="20"/>
          <w:szCs w:val="20"/>
        </w:rPr>
        <w:t xml:space="preserve"> oznaczone cechami wskazanego producenta oraz jego oznaczeniami i numerem katalogowym, </w:t>
      </w:r>
      <w:r w:rsidRPr="00710D73">
        <w:rPr>
          <w:rFonts w:ascii="Arial" w:eastAsia="Calibri" w:hAnsi="Arial" w:cs="Arial"/>
          <w:b/>
          <w:sz w:val="20"/>
          <w:szCs w:val="20"/>
        </w:rPr>
        <w:t>oraz w oryginalnym opakowaniu producenta</w:t>
      </w:r>
      <w:r>
        <w:rPr>
          <w:rFonts w:ascii="Arial" w:eastAsia="Calibri" w:hAnsi="Arial" w:cs="Arial"/>
          <w:sz w:val="20"/>
          <w:szCs w:val="20"/>
        </w:rPr>
        <w:t>. W przypadku braku możliwości takiego oznakowania Wykonawca zobowiązany jest przed pierwszą dostawą przedstawić formę identyfikacji dostarczanych części do akceptacji Zamawiającego.</w:t>
      </w:r>
    </w:p>
    <w:p w:rsidR="00710D73" w:rsidRDefault="00710D73" w:rsidP="002719B0">
      <w:pPr>
        <w:pStyle w:val="pkt"/>
        <w:numPr>
          <w:ilvl w:val="0"/>
          <w:numId w:val="1"/>
        </w:numPr>
        <w:tabs>
          <w:tab w:val="clear" w:pos="360"/>
          <w:tab w:val="left" w:pos="-284"/>
        </w:tabs>
        <w:spacing w:beforeLines="100" w:before="240" w:after="6" w:line="360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 każdej zmianie numerów katalogowych części przez producenta Wykonawca zobowiązany jest pisemnie powiadomić Zamawiającego.</w:t>
      </w:r>
    </w:p>
    <w:p w:rsidR="00710D73" w:rsidRDefault="00710D73" w:rsidP="002719B0">
      <w:pPr>
        <w:pStyle w:val="pkt"/>
        <w:numPr>
          <w:ilvl w:val="0"/>
          <w:numId w:val="1"/>
        </w:numPr>
        <w:tabs>
          <w:tab w:val="clear" w:pos="360"/>
          <w:tab w:val="left" w:pos="-284"/>
        </w:tabs>
        <w:spacing w:beforeLines="100" w:before="240" w:after="6" w:line="360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Zmiana części w wyniku wycofania z produkcji części o danym numerze katalogowym i zastąpienia tej części przez producenta inną, o innym numerze katalogowym jest dopuszczalna za pisemną zgodą Zamawiającego.</w:t>
      </w:r>
    </w:p>
    <w:p w:rsidR="00710D73" w:rsidRPr="002719B0" w:rsidRDefault="00E10328" w:rsidP="002719B0">
      <w:pPr>
        <w:pStyle w:val="pkt"/>
        <w:numPr>
          <w:ilvl w:val="0"/>
          <w:numId w:val="1"/>
        </w:numPr>
        <w:tabs>
          <w:tab w:val="clear" w:pos="360"/>
          <w:tab w:val="left" w:pos="-284"/>
        </w:tabs>
        <w:spacing w:beforeLines="100" w:before="240" w:after="6" w:line="360" w:lineRule="auto"/>
        <w:contextualSpacing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</w:t>
      </w:r>
      <w:bookmarkStart w:id="0" w:name="_GoBack"/>
      <w:bookmarkEnd w:id="0"/>
      <w:r w:rsidR="00710D73">
        <w:rPr>
          <w:rFonts w:ascii="Arial" w:eastAsia="Calibri" w:hAnsi="Arial" w:cs="Arial"/>
          <w:sz w:val="20"/>
          <w:szCs w:val="20"/>
        </w:rPr>
        <w:t xml:space="preserve">zęści będące przedmiotem zamówienia winny spełniać wszelkie normy i posiadać atesty dopuszczające je do obrotu na rynku handlowym. </w:t>
      </w:r>
      <w:r w:rsidR="00710D73" w:rsidRPr="002719B0">
        <w:rPr>
          <w:rFonts w:ascii="Arial" w:eastAsia="Calibri" w:hAnsi="Arial" w:cs="Arial"/>
          <w:b/>
          <w:sz w:val="20"/>
          <w:szCs w:val="20"/>
        </w:rPr>
        <w:t xml:space="preserve">Nie dopuszcza się składania ofert na części producentów innych niż </w:t>
      </w:r>
      <w:r w:rsidR="008C6642">
        <w:rPr>
          <w:rFonts w:ascii="Arial" w:eastAsia="Calibri" w:hAnsi="Arial" w:cs="Arial"/>
          <w:b/>
          <w:sz w:val="20"/>
          <w:szCs w:val="20"/>
        </w:rPr>
        <w:t>wyszczególnionych w SIWZ.</w:t>
      </w:r>
    </w:p>
    <w:p w:rsidR="0092667C" w:rsidRDefault="0092667C" w:rsidP="002719B0">
      <w:pPr>
        <w:jc w:val="both"/>
      </w:pPr>
    </w:p>
    <w:sectPr w:rsidR="0092667C" w:rsidSect="00D42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D44B1"/>
    <w:multiLevelType w:val="multilevel"/>
    <w:tmpl w:val="AF142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73"/>
    <w:rsid w:val="00250B57"/>
    <w:rsid w:val="002719B0"/>
    <w:rsid w:val="00710D73"/>
    <w:rsid w:val="008C6642"/>
    <w:rsid w:val="0092667C"/>
    <w:rsid w:val="00E1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6DADC"/>
  <w15:chartTrackingRefBased/>
  <w15:docId w15:val="{67009D05-06F1-4B6E-94F9-6228A96E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D73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710D73"/>
    <w:pPr>
      <w:keepNext/>
      <w:spacing w:after="0" w:line="240" w:lineRule="auto"/>
      <w:ind w:left="6237"/>
      <w:outlineLvl w:val="1"/>
    </w:pPr>
    <w:rPr>
      <w:rFonts w:ascii="Arial" w:eastAsia="Times New Roman" w:hAnsi="Arial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10D73"/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710D7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link w:val="pkt"/>
    <w:rsid w:val="00710D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10D73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10D73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Ostrowska Karolina</cp:lastModifiedBy>
  <cp:revision>5</cp:revision>
  <dcterms:created xsi:type="dcterms:W3CDTF">2019-01-17T06:59:00Z</dcterms:created>
  <dcterms:modified xsi:type="dcterms:W3CDTF">2019-01-31T08:20:00Z</dcterms:modified>
</cp:coreProperties>
</file>