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73" w:rsidRDefault="00710D73" w:rsidP="00710D73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710D73" w:rsidRPr="00363514" w:rsidRDefault="00710D73" w:rsidP="00710D73">
      <w:pPr>
        <w:pStyle w:val="Nagwek2"/>
        <w:ind w:left="5954"/>
      </w:pPr>
      <w:r w:rsidRPr="00363514">
        <w:t>Z</w:t>
      </w:r>
      <w:r>
        <w:t>ałącznik nr 1</w:t>
      </w:r>
      <w:r w:rsidRPr="00363514">
        <w:t xml:space="preserve"> do SIWZ</w:t>
      </w:r>
    </w:p>
    <w:p w:rsidR="00710D73" w:rsidRPr="00D71875" w:rsidRDefault="00710D73" w:rsidP="00710D73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9A08FD">
        <w:rPr>
          <w:sz w:val="20"/>
        </w:rPr>
        <w:t>:</w:t>
      </w:r>
      <w:r w:rsidRPr="00891A9C">
        <w:rPr>
          <w:b/>
          <w:sz w:val="20"/>
        </w:rPr>
        <w:t xml:space="preserve"> </w:t>
      </w:r>
      <w:r>
        <w:rPr>
          <w:rFonts w:cs="Arial"/>
          <w:b/>
          <w:sz w:val="20"/>
        </w:rPr>
        <w:t>LP.281.</w:t>
      </w:r>
      <w:r w:rsidR="000E49F2">
        <w:rPr>
          <w:rFonts w:cs="Arial"/>
          <w:b/>
          <w:sz w:val="20"/>
        </w:rPr>
        <w:t>44</w:t>
      </w:r>
      <w:r>
        <w:rPr>
          <w:rFonts w:cs="Arial"/>
          <w:b/>
          <w:sz w:val="20"/>
        </w:rPr>
        <w:t>.2019</w:t>
      </w:r>
    </w:p>
    <w:p w:rsidR="00710D73" w:rsidRDefault="00710D73" w:rsidP="00710D73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710D73" w:rsidRDefault="00710D73" w:rsidP="00710D73">
      <w:pPr>
        <w:pStyle w:val="pkt"/>
        <w:spacing w:before="40" w:afterLines="40" w:after="96"/>
        <w:ind w:left="35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4CB1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710D73" w:rsidRPr="00514CB1" w:rsidRDefault="00710D73" w:rsidP="00710D73">
      <w:pPr>
        <w:pStyle w:val="pkt"/>
        <w:spacing w:before="40" w:afterLines="40" w:after="96"/>
        <w:ind w:left="35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0D73" w:rsidRDefault="00710D73" w:rsidP="002D052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="100" w:beforeAutospacing="1" w:after="100" w:afterAutospacing="1" w:line="360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>Oferowane produkty muszą być fabrycznie nowe, dobrej jakości, nieuszkodzone,</w:t>
      </w:r>
      <w:r>
        <w:rPr>
          <w:rFonts w:ascii="Arial" w:eastAsia="Calibri" w:hAnsi="Arial" w:cs="Arial"/>
          <w:sz w:val="20"/>
          <w:szCs w:val="20"/>
        </w:rPr>
        <w:t xml:space="preserve"> nie mogą posiadać wad ukrytych.</w:t>
      </w:r>
    </w:p>
    <w:p w:rsidR="0092667C" w:rsidRPr="000E49F2" w:rsidRDefault="000E49F2" w:rsidP="002D052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="100" w:beforeAutospacing="1" w:after="100" w:afterAutospacing="1" w:line="360" w:lineRule="auto"/>
        <w:ind w:left="357" w:hanging="357"/>
        <w:contextualSpacing/>
      </w:pPr>
      <w:r>
        <w:rPr>
          <w:rFonts w:ascii="Arial" w:eastAsia="Calibri" w:hAnsi="Arial" w:cs="Arial"/>
          <w:sz w:val="20"/>
          <w:szCs w:val="20"/>
        </w:rPr>
        <w:t>Produkty</w:t>
      </w:r>
      <w:r w:rsidR="00710D73" w:rsidRPr="00842250">
        <w:rPr>
          <w:rFonts w:ascii="Arial" w:eastAsia="Calibri" w:hAnsi="Arial" w:cs="Arial"/>
          <w:sz w:val="20"/>
          <w:szCs w:val="20"/>
        </w:rPr>
        <w:t xml:space="preserve"> będące przedmiotem zamówienia winny spełniać wszelkie normy i posiadać atesty dopuszczające je do obrotu na rynku handlowym. </w:t>
      </w:r>
    </w:p>
    <w:p w:rsidR="000E49F2" w:rsidRPr="000E49F2" w:rsidRDefault="000E49F2" w:rsidP="002D052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="100" w:beforeAutospacing="1" w:after="100" w:afterAutospacing="1" w:line="360" w:lineRule="auto"/>
        <w:ind w:left="357" w:hanging="357"/>
        <w:contextualSpacing/>
      </w:pPr>
      <w:r>
        <w:rPr>
          <w:rFonts w:ascii="Arial" w:eastAsia="Calibri" w:hAnsi="Arial" w:cs="Arial"/>
          <w:sz w:val="20"/>
          <w:szCs w:val="20"/>
        </w:rPr>
        <w:t>Produkty będące przedmiotem zamówienia nie mogą zawierać w składzie substancji chemicznych o działaniu rakotwórczym i mutagennym</w:t>
      </w:r>
      <w:r w:rsidR="004F3339">
        <w:rPr>
          <w:rFonts w:ascii="Arial" w:eastAsia="Calibri" w:hAnsi="Arial" w:cs="Arial"/>
          <w:sz w:val="20"/>
          <w:szCs w:val="20"/>
        </w:rPr>
        <w:t xml:space="preserve"> zgodnie z </w:t>
      </w:r>
      <w:r>
        <w:rPr>
          <w:rFonts w:ascii="Arial" w:eastAsia="Calibri" w:hAnsi="Arial" w:cs="Arial"/>
          <w:sz w:val="20"/>
          <w:szCs w:val="20"/>
        </w:rPr>
        <w:t>Rozporządzenie</w:t>
      </w:r>
      <w:r w:rsidR="004F3339">
        <w:rPr>
          <w:rFonts w:ascii="Arial" w:eastAsia="Calibri" w:hAnsi="Arial" w:cs="Arial"/>
          <w:sz w:val="20"/>
          <w:szCs w:val="20"/>
        </w:rPr>
        <w:t>m</w:t>
      </w:r>
      <w:r>
        <w:rPr>
          <w:rFonts w:ascii="Arial" w:eastAsia="Calibri" w:hAnsi="Arial" w:cs="Arial"/>
          <w:sz w:val="20"/>
          <w:szCs w:val="20"/>
        </w:rPr>
        <w:t xml:space="preserve"> Ministra Zdrowia z dnia 24.07.2012 r. w sprawie substancji chemicznych, ich mieszanin, czynników lub procesów technologicznych o działaniu rakotwórczym lub mutagennym w środowis</w:t>
      </w:r>
      <w:r w:rsidR="004F3339">
        <w:rPr>
          <w:rFonts w:ascii="Arial" w:eastAsia="Calibri" w:hAnsi="Arial" w:cs="Arial"/>
          <w:sz w:val="20"/>
          <w:szCs w:val="20"/>
        </w:rPr>
        <w:t>ku pracy – Dz.U. 2016 poz.1117</w:t>
      </w:r>
    </w:p>
    <w:p w:rsidR="00412AE5" w:rsidRPr="00412AE5" w:rsidRDefault="000E49F2" w:rsidP="002D052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="100" w:beforeAutospacing="1" w:after="100" w:afterAutospacing="1" w:line="360" w:lineRule="auto"/>
        <w:ind w:left="357" w:hanging="357"/>
        <w:contextualSpacing/>
        <w:rPr>
          <w:rFonts w:ascii="Arial" w:eastAsia="Calibri" w:hAnsi="Arial" w:cs="Arial"/>
          <w:sz w:val="20"/>
          <w:szCs w:val="20"/>
        </w:rPr>
      </w:pPr>
      <w:r w:rsidRPr="00412AE5">
        <w:rPr>
          <w:rFonts w:ascii="Arial" w:eastAsia="Calibri" w:hAnsi="Arial" w:cs="Arial"/>
          <w:sz w:val="20"/>
          <w:szCs w:val="20"/>
        </w:rPr>
        <w:t>Wykonawca w trakcie realizacji umowy zobowiązany jest do aktualizacji kart charakterystyki</w:t>
      </w:r>
      <w:r w:rsidR="004F3339" w:rsidRPr="00412AE5">
        <w:rPr>
          <w:rFonts w:ascii="Arial" w:eastAsia="Calibri" w:hAnsi="Arial" w:cs="Arial"/>
          <w:sz w:val="20"/>
          <w:szCs w:val="20"/>
        </w:rPr>
        <w:t xml:space="preserve"> (MSDS), </w:t>
      </w:r>
      <w:r w:rsidR="004F3339" w:rsidRPr="00412AE5">
        <w:rPr>
          <w:rFonts w:ascii="Arial" w:hAnsi="Arial" w:cs="Arial"/>
          <w:sz w:val="20"/>
          <w:szCs w:val="20"/>
        </w:rPr>
        <w:t xml:space="preserve">dla pozycji 1-50 oraz 189-194, </w:t>
      </w:r>
      <w:r w:rsidR="00412AE5" w:rsidRPr="00412AE5">
        <w:rPr>
          <w:rFonts w:ascii="Arial" w:hAnsi="Arial" w:cs="Arial"/>
          <w:bCs/>
          <w:sz w:val="20"/>
          <w:szCs w:val="20"/>
        </w:rPr>
        <w:t>dostarczonych Zamawiającemu przed podpisaniem umowy</w:t>
      </w:r>
      <w:r w:rsidR="00412AE5" w:rsidRPr="00412AE5">
        <w:rPr>
          <w:rFonts w:ascii="Arial" w:hAnsi="Arial" w:cs="Arial"/>
          <w:sz w:val="20"/>
          <w:szCs w:val="20"/>
        </w:rPr>
        <w:t>, które utraciły ważność lub stały się nieaktualne/niekompletne w wyniku zmian przepisów prawa.</w:t>
      </w:r>
    </w:p>
    <w:p w:rsidR="00412AE5" w:rsidRDefault="00412AE5" w:rsidP="00412AE5">
      <w:pPr>
        <w:pStyle w:val="pkt"/>
        <w:tabs>
          <w:tab w:val="left" w:pos="-284"/>
        </w:tabs>
        <w:spacing w:beforeLines="100" w:before="240" w:after="6" w:line="360" w:lineRule="auto"/>
        <w:contextualSpacing/>
      </w:pPr>
      <w:bookmarkStart w:id="0" w:name="_GoBack"/>
      <w:bookmarkEnd w:id="0"/>
    </w:p>
    <w:sectPr w:rsidR="00412AE5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73"/>
    <w:rsid w:val="000E49F2"/>
    <w:rsid w:val="00250B57"/>
    <w:rsid w:val="002719B0"/>
    <w:rsid w:val="002D0520"/>
    <w:rsid w:val="00336742"/>
    <w:rsid w:val="003C4BFF"/>
    <w:rsid w:val="003C643B"/>
    <w:rsid w:val="00412AE5"/>
    <w:rsid w:val="004F3339"/>
    <w:rsid w:val="00710D73"/>
    <w:rsid w:val="00842250"/>
    <w:rsid w:val="008C6642"/>
    <w:rsid w:val="0092667C"/>
    <w:rsid w:val="00E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09D05-06F1-4B6E-94F9-6228A96E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D7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10D73"/>
    <w:pPr>
      <w:keepNext/>
      <w:spacing w:after="0" w:line="240" w:lineRule="auto"/>
      <w:ind w:left="6237"/>
      <w:outlineLvl w:val="1"/>
    </w:pPr>
    <w:rPr>
      <w:rFonts w:ascii="Arial" w:eastAsia="Times New Roman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0D73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710D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710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10D7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0D7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3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5</cp:revision>
  <cp:lastPrinted>2019-03-18T06:30:00Z</cp:lastPrinted>
  <dcterms:created xsi:type="dcterms:W3CDTF">2019-03-04T09:12:00Z</dcterms:created>
  <dcterms:modified xsi:type="dcterms:W3CDTF">2019-03-18T10:41:00Z</dcterms:modified>
</cp:coreProperties>
</file>