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BA" w:rsidRDefault="00047EBA" w:rsidP="00047EBA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047EBA" w:rsidRDefault="00047EBA" w:rsidP="00047EBA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</w:t>
      </w:r>
      <w:r w:rsidR="00200E53">
        <w:rPr>
          <w:rFonts w:ascii="Arial" w:hAnsi="Arial" w:cs="Arial"/>
          <w:b/>
          <w:i/>
        </w:rPr>
        <w:t>43</w:t>
      </w:r>
      <w:r>
        <w:rPr>
          <w:rFonts w:ascii="Arial" w:hAnsi="Arial" w:cs="Arial"/>
          <w:b/>
          <w:i/>
        </w:rPr>
        <w:t>.2019</w:t>
      </w:r>
    </w:p>
    <w:p w:rsidR="00047EBA" w:rsidRDefault="00047EBA" w:rsidP="00047EBA">
      <w:pPr>
        <w:pStyle w:val="Zwykytekst"/>
        <w:ind w:left="5387"/>
        <w:rPr>
          <w:rFonts w:ascii="Arial" w:hAnsi="Arial" w:cs="Arial"/>
        </w:rPr>
      </w:pPr>
    </w:p>
    <w:p w:rsidR="00047EBA" w:rsidRDefault="00047EBA" w:rsidP="00047EBA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047EBA" w:rsidRDefault="00047EBA" w:rsidP="00047EBA">
      <w:pPr>
        <w:pStyle w:val="Zwykytekst"/>
        <w:jc w:val="center"/>
        <w:rPr>
          <w:rFonts w:ascii="Arial" w:hAnsi="Arial" w:cs="Arial"/>
          <w:b/>
        </w:rPr>
      </w:pPr>
    </w:p>
    <w:p w:rsidR="00047EBA" w:rsidRDefault="00047EBA" w:rsidP="00047EBA">
      <w:pPr>
        <w:pStyle w:val="Zwykytekst"/>
        <w:rPr>
          <w:rFonts w:ascii="Arial" w:hAnsi="Arial" w:cs="Arial"/>
          <w:b/>
        </w:rPr>
      </w:pPr>
    </w:p>
    <w:p w:rsidR="00047EBA" w:rsidRDefault="00047EBA" w:rsidP="00047EBA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047EBA" w:rsidRDefault="00047EBA" w:rsidP="00047EBA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047EBA" w:rsidRDefault="00047EBA" w:rsidP="00047EBA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047EBA" w:rsidRDefault="00047EBA" w:rsidP="00047EBA">
      <w:pPr>
        <w:pStyle w:val="Zwykytekst"/>
        <w:rPr>
          <w:rFonts w:ascii="Arial" w:hAnsi="Arial" w:cs="Arial"/>
          <w:lang w:val="en-US"/>
        </w:rPr>
      </w:pP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047EBA" w:rsidRDefault="00047EBA" w:rsidP="00047EBA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047EBA" w:rsidRPr="00DE42BA" w:rsidRDefault="00047EBA" w:rsidP="00047EBA">
      <w:pPr>
        <w:pStyle w:val="Zwykytekst"/>
        <w:tabs>
          <w:tab w:val="left" w:pos="3402"/>
        </w:tabs>
        <w:rPr>
          <w:rFonts w:ascii="Arial" w:hAnsi="Arial" w:cs="Arial"/>
        </w:rPr>
      </w:pPr>
      <w:r w:rsidRPr="00DE42BA">
        <w:rPr>
          <w:rFonts w:ascii="Arial" w:hAnsi="Arial" w:cs="Arial"/>
        </w:rPr>
        <w:t>faks: ........................................</w:t>
      </w:r>
    </w:p>
    <w:p w:rsidR="00047EBA" w:rsidRPr="00DE42BA" w:rsidRDefault="00047EBA" w:rsidP="00047EBA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047EBA" w:rsidRPr="00DE42BA" w:rsidRDefault="00047EBA" w:rsidP="00047EBA">
      <w:pPr>
        <w:pStyle w:val="Zwykytekst"/>
        <w:tabs>
          <w:tab w:val="left" w:pos="3402"/>
        </w:tabs>
        <w:rPr>
          <w:rFonts w:ascii="Arial" w:hAnsi="Arial" w:cs="Arial"/>
        </w:rPr>
      </w:pPr>
      <w:r w:rsidRPr="00DE42BA">
        <w:rPr>
          <w:rFonts w:ascii="Arial" w:hAnsi="Arial" w:cs="Arial"/>
        </w:rPr>
        <w:t>e – mail: …………………..…….</w:t>
      </w:r>
    </w:p>
    <w:p w:rsidR="00047EBA" w:rsidRPr="00DE42BA" w:rsidRDefault="00047EBA" w:rsidP="00047EBA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047EBA" w:rsidRPr="008F5510" w:rsidRDefault="00047EBA" w:rsidP="00047EBA">
      <w:pPr>
        <w:pStyle w:val="Zwykytekst"/>
        <w:spacing w:before="40"/>
        <w:rPr>
          <w:rFonts w:ascii="Arial" w:hAnsi="Arial" w:cs="Arial"/>
        </w:rPr>
      </w:pPr>
      <w:r w:rsidRPr="008F5510">
        <w:rPr>
          <w:rFonts w:ascii="Arial" w:hAnsi="Arial" w:cs="Arial"/>
        </w:rPr>
        <w:t>nr rachunku _ _  - _ _ _ _ - _ _ _ _ - _ _ _ _ - _ _ _ _ - _ _ _ _ - _ _ _ _</w:t>
      </w:r>
    </w:p>
    <w:p w:rsidR="00047EBA" w:rsidRDefault="00047EBA" w:rsidP="00047EBA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047EBA" w:rsidRDefault="00047EBA" w:rsidP="00047EBA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047EBA" w:rsidRDefault="00047EBA" w:rsidP="00C520A0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047EBA"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 w:rsidR="00155FCB">
        <w:rPr>
          <w:rFonts w:ascii="Arial" w:hAnsi="Arial" w:cs="Arial"/>
          <w:sz w:val="20"/>
          <w:szCs w:val="20"/>
        </w:rPr>
        <w:t xml:space="preserve"> „</w:t>
      </w:r>
      <w:r w:rsidR="00200E53">
        <w:rPr>
          <w:rFonts w:ascii="Arial" w:hAnsi="Arial" w:cs="Arial"/>
          <w:sz w:val="20"/>
          <w:szCs w:val="20"/>
        </w:rPr>
        <w:t>Sukcesywne dostawy sprężyn tramwajowych</w:t>
      </w:r>
      <w:r w:rsidR="00155FC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047EBA"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 xml:space="preserve">: </w:t>
      </w:r>
      <w:r w:rsidR="00200E53">
        <w:rPr>
          <w:rFonts w:ascii="Arial" w:hAnsi="Arial" w:cs="Arial"/>
          <w:b w:val="0"/>
          <w:sz w:val="20"/>
          <w:szCs w:val="20"/>
        </w:rPr>
        <w:t>LP.281.43</w:t>
      </w:r>
      <w:r>
        <w:rPr>
          <w:rFonts w:ascii="Arial" w:hAnsi="Arial" w:cs="Arial"/>
          <w:b w:val="0"/>
          <w:sz w:val="20"/>
          <w:szCs w:val="20"/>
        </w:rPr>
        <w:t>.2019</w:t>
      </w:r>
    </w:p>
    <w:p w:rsidR="00C520A0" w:rsidRPr="00C520A0" w:rsidRDefault="00047EBA" w:rsidP="00C520A0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</w:t>
      </w:r>
      <w:r w:rsidR="00200E53">
        <w:rPr>
          <w:rFonts w:ascii="Arial" w:hAnsi="Arial" w:cs="Arial"/>
          <w:b/>
        </w:rPr>
        <w:t>43</w:t>
      </w:r>
      <w:r>
        <w:rPr>
          <w:rFonts w:ascii="Arial" w:hAnsi="Arial" w:cs="Arial"/>
          <w:b/>
        </w:rPr>
        <w:t>.2019</w:t>
      </w:r>
      <w:r>
        <w:rPr>
          <w:rFonts w:ascii="Arial" w:hAnsi="Arial" w:cs="Arial"/>
        </w:rPr>
        <w:t>, za cenę:</w:t>
      </w:r>
    </w:p>
    <w:p w:rsidR="00200E53" w:rsidRDefault="00200E53" w:rsidP="00C520A0">
      <w:pPr>
        <w:pStyle w:val="Zwykytekst"/>
        <w:spacing w:line="360" w:lineRule="auto"/>
        <w:ind w:left="425"/>
        <w:rPr>
          <w:rFonts w:ascii="Arial" w:hAnsi="Arial" w:cs="Arial"/>
          <w:b/>
        </w:rPr>
      </w:pPr>
    </w:p>
    <w:p w:rsidR="00200E53" w:rsidRDefault="00200E53" w:rsidP="00C12404">
      <w:pPr>
        <w:pStyle w:val="Zwykytekst"/>
        <w:numPr>
          <w:ilvl w:val="1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1</w:t>
      </w:r>
      <w:r w:rsidR="00C12404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</w:p>
    <w:p w:rsidR="00047EBA" w:rsidRDefault="00047EBA" w:rsidP="00C520A0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47EBA" w:rsidRDefault="00047EBA" w:rsidP="00047EB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047EBA" w:rsidRDefault="00047EBA" w:rsidP="00047EBA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047EBA" w:rsidRDefault="00047EBA" w:rsidP="00047EBA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200E53" w:rsidRPr="00200E53" w:rsidRDefault="00C12404" w:rsidP="00200E5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200E53" w:rsidRPr="00200E53">
        <w:rPr>
          <w:rFonts w:ascii="Arial" w:hAnsi="Arial" w:cs="Arial"/>
          <w:b/>
        </w:rPr>
        <w:t>Zadanie 2</w:t>
      </w:r>
      <w:r>
        <w:rPr>
          <w:rFonts w:ascii="Arial" w:hAnsi="Arial" w:cs="Arial"/>
          <w:b/>
        </w:rPr>
        <w:t>*</w:t>
      </w:r>
      <w:r w:rsidR="00200E53" w:rsidRPr="00200E53">
        <w:rPr>
          <w:rFonts w:ascii="Arial" w:hAnsi="Arial" w:cs="Arial"/>
          <w:b/>
        </w:rPr>
        <w:t>:</w:t>
      </w:r>
    </w:p>
    <w:p w:rsidR="00200E53" w:rsidRDefault="00200E53" w:rsidP="00200E53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200E53" w:rsidRDefault="00200E53" w:rsidP="00200E5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200E53" w:rsidRDefault="00200E53" w:rsidP="00200E53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200E53" w:rsidRDefault="00200E53" w:rsidP="00200E5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C12404" w:rsidRDefault="00C12404" w:rsidP="00C12404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netto oraz wartość netto i brutto zawiera formularz cenowy - załącznik nr </w:t>
      </w:r>
      <w:r w:rsidR="008F5510">
        <w:rPr>
          <w:rFonts w:ascii="Arial" w:hAnsi="Arial" w:cs="Arial"/>
        </w:rPr>
        <w:t>3.a-</w:t>
      </w:r>
      <w:r>
        <w:rPr>
          <w:rFonts w:ascii="Arial" w:hAnsi="Arial" w:cs="Arial"/>
        </w:rPr>
        <w:t>3.b do SIWZ.</w:t>
      </w:r>
    </w:p>
    <w:p w:rsidR="00C12404" w:rsidRDefault="00C12404" w:rsidP="00C12404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C12404" w:rsidRDefault="00C12404" w:rsidP="00C12404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895AB3" w:rsidRPr="009707F8" w:rsidRDefault="00047EBA" w:rsidP="00DE42BA">
      <w:pPr>
        <w:pStyle w:val="pk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>
        <w:rPr>
          <w:rFonts w:ascii="Arial" w:hAnsi="Arial" w:cs="Arial"/>
          <w:b/>
          <w:sz w:val="20"/>
          <w:szCs w:val="20"/>
        </w:rPr>
        <w:t>przez okres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9763FA"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od daty podpisania umowy, w oparciu o odrębnie składane zlecenia. Wykonanie poszczególnych zleceń (dostaw): </w:t>
      </w:r>
      <w:r w:rsidR="00895AB3" w:rsidRPr="009707F8">
        <w:rPr>
          <w:rFonts w:ascii="Arial" w:hAnsi="Arial" w:cs="Arial"/>
          <w:b/>
          <w:sz w:val="20"/>
          <w:szCs w:val="20"/>
        </w:rPr>
        <w:t>do 14 dni roboczych</w:t>
      </w:r>
      <w:r w:rsidR="00895AB3" w:rsidRPr="009707F8">
        <w:rPr>
          <w:rFonts w:ascii="Arial" w:hAnsi="Arial" w:cs="Arial"/>
          <w:sz w:val="20"/>
          <w:szCs w:val="20"/>
        </w:rPr>
        <w:t xml:space="preserve"> od daty złożenia zamówienia (e-mailem) z zastrzeżeniem, że termin realizacji dostawy w ramach, której Wykonawca dostarcza produkty</w:t>
      </w:r>
      <w:r w:rsidR="00895AB3">
        <w:rPr>
          <w:rFonts w:ascii="Arial" w:hAnsi="Arial" w:cs="Arial"/>
          <w:sz w:val="20"/>
          <w:szCs w:val="20"/>
        </w:rPr>
        <w:t xml:space="preserve"> do przetestowania</w:t>
      </w:r>
      <w:r w:rsidR="00895AB3" w:rsidRPr="009707F8">
        <w:rPr>
          <w:rFonts w:ascii="Arial" w:hAnsi="Arial" w:cs="Arial"/>
          <w:sz w:val="20"/>
          <w:szCs w:val="20"/>
        </w:rPr>
        <w:t xml:space="preserve"> wynosi </w:t>
      </w:r>
      <w:r w:rsidR="00895AB3" w:rsidRPr="009707F8">
        <w:rPr>
          <w:rFonts w:ascii="Arial" w:hAnsi="Arial" w:cs="Arial"/>
          <w:b/>
          <w:sz w:val="20"/>
          <w:szCs w:val="20"/>
        </w:rPr>
        <w:t>do 4 tygodni</w:t>
      </w:r>
      <w:r w:rsidR="00895AB3" w:rsidRPr="009707F8">
        <w:rPr>
          <w:rFonts w:ascii="Arial" w:hAnsi="Arial" w:cs="Arial"/>
          <w:sz w:val="20"/>
          <w:szCs w:val="20"/>
        </w:rPr>
        <w:t xml:space="preserve"> od daty złożenia zamówienia (e-mailem).</w:t>
      </w:r>
    </w:p>
    <w:p w:rsidR="00C520A0" w:rsidRDefault="00C520A0" w:rsidP="00DE42BA">
      <w:pPr>
        <w:pStyle w:val="pk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Okres gwarancji na dostarczone produkty: </w:t>
      </w:r>
      <w:r>
        <w:rPr>
          <w:rFonts w:ascii="Arial" w:hAnsi="Arial" w:cs="Arial"/>
          <w:b/>
          <w:i/>
          <w:sz w:val="20"/>
          <w:szCs w:val="20"/>
        </w:rPr>
        <w:t>(wpisać)</w:t>
      </w:r>
      <w:r>
        <w:rPr>
          <w:rFonts w:ascii="Arial" w:hAnsi="Arial" w:cs="Arial"/>
          <w:sz w:val="20"/>
          <w:szCs w:val="20"/>
        </w:rPr>
        <w:t xml:space="preserve">  ............  miesiące </w:t>
      </w:r>
      <w:r w:rsidR="00200E53">
        <w:rPr>
          <w:rFonts w:ascii="Arial" w:hAnsi="Arial" w:cs="Arial"/>
          <w:b/>
          <w:sz w:val="20"/>
          <w:szCs w:val="20"/>
        </w:rPr>
        <w:t>(minimum 12 miesięcy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C520A0" w:rsidRDefault="00C520A0" w:rsidP="00C520A0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(pkt. 3) - przyjmuje się, że zaoferował minimalny, wymagany przez Zamawiającego okres gwarancji.</w:t>
      </w:r>
    </w:p>
    <w:p w:rsidR="00C520A0" w:rsidRPr="00C520A0" w:rsidRDefault="00C520A0" w:rsidP="00C520A0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Okres rękojmi wynosi 24 miesiące. W przypadku gdy Wykonawca  </w:t>
      </w:r>
      <w:r>
        <w:rPr>
          <w:rFonts w:ascii="Arial" w:hAnsi="Arial"/>
          <w:color w:val="000000"/>
        </w:rPr>
        <w:t>zaoferuje okres gwarancji dłuższy niż 24 miesiące</w:t>
      </w:r>
      <w:r>
        <w:rPr>
          <w:rFonts w:ascii="Arial" w:hAnsi="Arial" w:cs="Arial"/>
        </w:rPr>
        <w:t xml:space="preserve"> – okres rękojmi jest równy okresowi gwarancji.</w:t>
      </w:r>
    </w:p>
    <w:p w:rsidR="00047EBA" w:rsidRDefault="00047EBA" w:rsidP="00DE42B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</w:t>
      </w:r>
      <w:r w:rsidR="00895AB3">
        <w:rPr>
          <w:rFonts w:ascii="Arial" w:hAnsi="Arial" w:cs="Arial"/>
        </w:rPr>
        <w:t xml:space="preserve">po dostawie, </w:t>
      </w:r>
      <w:r>
        <w:rPr>
          <w:rFonts w:ascii="Arial" w:hAnsi="Arial" w:cs="Arial"/>
        </w:rPr>
        <w:t>prawidłowo i zgodnie z umową faktury potwierdzającej wykonanie przedmiotu zamówienia.</w:t>
      </w:r>
    </w:p>
    <w:p w:rsidR="00047EBA" w:rsidRDefault="00047EBA" w:rsidP="00DE42BA">
      <w:pPr>
        <w:pStyle w:val="pk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047EBA" w:rsidRDefault="00047EBA" w:rsidP="00DE42BA">
      <w:pPr>
        <w:pStyle w:val="pk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„Specyfikacją Istotnych Warunków </w:t>
      </w:r>
      <w:r w:rsidR="00200E53">
        <w:rPr>
          <w:rFonts w:ascii="Arial" w:hAnsi="Arial" w:cs="Arial"/>
          <w:sz w:val="20"/>
          <w:szCs w:val="20"/>
        </w:rPr>
        <w:t>Zamówienia” znak sprawy LP.281.43</w:t>
      </w:r>
      <w:r>
        <w:rPr>
          <w:rFonts w:ascii="Arial" w:hAnsi="Arial" w:cs="Arial"/>
          <w:sz w:val="20"/>
          <w:szCs w:val="20"/>
        </w:rPr>
        <w:t>.2019 i nie wnosimy do niej zastrzeżeń oraz zdobyliśmy konieczne informacje do przygotowania oferty.</w:t>
      </w:r>
    </w:p>
    <w:p w:rsidR="00047EBA" w:rsidRDefault="00047EBA" w:rsidP="00DE42B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047EBA" w:rsidRDefault="00200E53" w:rsidP="00C520A0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LP.281.43</w:t>
      </w:r>
      <w:r w:rsidR="00047EBA">
        <w:rPr>
          <w:rFonts w:ascii="Arial" w:hAnsi="Arial" w:cs="Arial"/>
        </w:rPr>
        <w:t>.2019 został przez nas zaakceptowany. Zobowiązujemy się, w przypadku wyboru naszej oferty, do zawarcia umowy na określonych w projekcie umowy warunkach, w miejscu i terminie wyznaczonym przez Zamawiającego.</w:t>
      </w:r>
    </w:p>
    <w:p w:rsidR="00C520A0" w:rsidRDefault="00047EBA" w:rsidP="00DE42BA">
      <w:pPr>
        <w:pStyle w:val="Zwykytekst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DE42BA" w:rsidRDefault="00047EBA" w:rsidP="00DE42BA">
      <w:pPr>
        <w:pStyle w:val="Zwykytekst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520A0">
        <w:rPr>
          <w:rFonts w:ascii="Arial" w:hAnsi="Arial" w:cs="Arial"/>
        </w:rPr>
        <w:t xml:space="preserve">Oświadczamy, że*: </w:t>
      </w:r>
    </w:p>
    <w:p w:rsidR="00C520A0" w:rsidRPr="00DE42BA" w:rsidRDefault="00047EBA" w:rsidP="00DE42BA">
      <w:pPr>
        <w:pStyle w:val="Zwykytekst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</w:rPr>
      </w:pPr>
      <w:r w:rsidRPr="00DE42BA">
        <w:rPr>
          <w:rFonts w:ascii="Arial" w:hAnsi="Arial" w:cs="Arial"/>
        </w:rPr>
        <w:t>zamówienie zostanie zrealizowane w całości przez Wykonawcę,</w:t>
      </w:r>
    </w:p>
    <w:p w:rsidR="00047EBA" w:rsidRPr="00C520A0" w:rsidRDefault="00047EBA" w:rsidP="00DE42BA">
      <w:pPr>
        <w:pStyle w:val="Zwykytekst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</w:rPr>
      </w:pPr>
      <w:bookmarkStart w:id="0" w:name="_GoBack"/>
      <w:bookmarkEnd w:id="0"/>
      <w:r w:rsidRPr="00C520A0">
        <w:rPr>
          <w:rFonts w:ascii="Arial" w:hAnsi="Arial" w:cs="Arial"/>
        </w:rPr>
        <w:t>zamierzamy powierzyć Podwykonawcom następujące części przedmiotu zamówienia:</w:t>
      </w:r>
    </w:p>
    <w:p w:rsidR="00047EBA" w:rsidRDefault="00047EBA" w:rsidP="00C520A0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047EBA" w:rsidRDefault="00047EBA" w:rsidP="00C520A0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047EBA" w:rsidRDefault="00047EBA" w:rsidP="00C520A0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C520A0" w:rsidRDefault="00C520A0" w:rsidP="00C520A0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tel:………………………………………………</w:t>
      </w:r>
    </w:p>
    <w:p w:rsidR="00047EBA" w:rsidRDefault="00047EBA" w:rsidP="00C520A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że,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047EBA" w:rsidRDefault="00047EBA" w:rsidP="00A737EF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047EBA" w:rsidRDefault="00047EBA" w:rsidP="00C520A0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047EBA" w:rsidRDefault="00047EBA" w:rsidP="00C520A0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047EBA" w:rsidRDefault="00047EBA" w:rsidP="00C520A0">
      <w:pPr>
        <w:pStyle w:val="Zwykytek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047EBA" w:rsidRDefault="00047EBA" w:rsidP="00A737EF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C12404" w:rsidRDefault="00C12404" w:rsidP="00C12404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C12404" w:rsidRDefault="00C12404" w:rsidP="00C12404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C12404" w:rsidRDefault="00C12404" w:rsidP="00C12404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047EBA" w:rsidRPr="00200E53" w:rsidRDefault="00047EBA" w:rsidP="00C520A0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200E53" w:rsidRDefault="00200E53" w:rsidP="00200E53">
      <w:pPr>
        <w:pStyle w:val="pkt"/>
        <w:numPr>
          <w:ilvl w:val="1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200E53" w:rsidRPr="00200E53" w:rsidRDefault="00200E53" w:rsidP="00200E53">
      <w:pPr>
        <w:pStyle w:val="Zwykytekst"/>
        <w:numPr>
          <w:ilvl w:val="2"/>
          <w:numId w:val="6"/>
        </w:numPr>
        <w:spacing w:line="276" w:lineRule="auto"/>
        <w:jc w:val="both"/>
        <w:rPr>
          <w:rFonts w:ascii="Arial" w:hAnsi="Arial" w:cs="Arial"/>
        </w:rPr>
      </w:pPr>
      <w:r w:rsidRPr="00200E53">
        <w:rPr>
          <w:rFonts w:ascii="Arial" w:hAnsi="Arial" w:cs="Arial"/>
        </w:rPr>
        <w:t xml:space="preserve">Formularz cenowy </w:t>
      </w:r>
      <w:r>
        <w:rPr>
          <w:rFonts w:ascii="Arial" w:hAnsi="Arial" w:cs="Arial"/>
        </w:rPr>
        <w:t>(załącznik nr 3</w:t>
      </w:r>
      <w:r w:rsidR="00D37165">
        <w:rPr>
          <w:rFonts w:ascii="Arial" w:hAnsi="Arial" w:cs="Arial"/>
        </w:rPr>
        <w:t>a-3b</w:t>
      </w:r>
      <w:r>
        <w:rPr>
          <w:rFonts w:ascii="Arial" w:hAnsi="Arial" w:cs="Arial"/>
        </w:rPr>
        <w:t xml:space="preserve"> do SIWZ), podpisany przez Wykonawcę, w sposób określony w punkcie IX.1.9 SIWZ;</w:t>
      </w:r>
    </w:p>
    <w:p w:rsidR="00047EBA" w:rsidRDefault="00047EBA" w:rsidP="00C520A0">
      <w:pPr>
        <w:pStyle w:val="pkt"/>
        <w:numPr>
          <w:ilvl w:val="1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047EBA" w:rsidRDefault="00047EBA" w:rsidP="00C520A0">
      <w:pPr>
        <w:pStyle w:val="Zwykytekst"/>
        <w:numPr>
          <w:ilvl w:val="2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047EBA" w:rsidRDefault="00047EBA" w:rsidP="00C520A0">
      <w:pPr>
        <w:pStyle w:val="Zwykytekst"/>
        <w:numPr>
          <w:ilvl w:val="2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047EBA" w:rsidRDefault="00047EBA" w:rsidP="00C520A0">
      <w:pPr>
        <w:pStyle w:val="Zwykytekst"/>
        <w:numPr>
          <w:ilvl w:val="2"/>
          <w:numId w:val="6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047EBA" w:rsidRDefault="00047EBA" w:rsidP="00C520A0">
      <w:pPr>
        <w:pStyle w:val="pkt"/>
        <w:numPr>
          <w:ilvl w:val="1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047EBA" w:rsidRDefault="00047EBA" w:rsidP="00C520A0">
      <w:pPr>
        <w:pStyle w:val="pkt"/>
        <w:numPr>
          <w:ilvl w:val="2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047EBA" w:rsidRDefault="00047EBA" w:rsidP="00C520A0">
      <w:pPr>
        <w:pStyle w:val="pkt"/>
        <w:numPr>
          <w:ilvl w:val="2"/>
          <w:numId w:val="6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047EBA" w:rsidRDefault="00047EBA" w:rsidP="00C520A0">
      <w:pPr>
        <w:pStyle w:val="pkt"/>
        <w:numPr>
          <w:ilvl w:val="2"/>
          <w:numId w:val="6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47EBA" w:rsidRDefault="00047EBA" w:rsidP="00C520A0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047EBA" w:rsidRDefault="00047EBA" w:rsidP="00C520A0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047EBA" w:rsidRDefault="00047EBA" w:rsidP="00C520A0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047EBA" w:rsidRDefault="00047EBA" w:rsidP="00C520A0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047EBA" w:rsidRDefault="00047EBA" w:rsidP="00C520A0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(-ych)</w:t>
      </w:r>
    </w:p>
    <w:p w:rsidR="00047EBA" w:rsidRDefault="00047EBA" w:rsidP="00C520A0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p w:rsidR="00047EBA" w:rsidRDefault="00047EBA" w:rsidP="00047EBA"/>
    <w:p w:rsidR="00047EBA" w:rsidRDefault="00047EBA" w:rsidP="00047EBA"/>
    <w:p w:rsidR="00802DAE" w:rsidRDefault="00802DAE"/>
    <w:sectPr w:rsidR="00802D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EE" w:rsidRDefault="00D266EE" w:rsidP="00047EBA">
      <w:r>
        <w:separator/>
      </w:r>
    </w:p>
  </w:endnote>
  <w:endnote w:type="continuationSeparator" w:id="0">
    <w:p w:rsidR="00D266EE" w:rsidRDefault="00D266EE" w:rsidP="000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45225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6CA8" w:rsidRPr="00D26CA8" w:rsidRDefault="00200E53" w:rsidP="00D26CA8">
            <w:pPr>
              <w:pStyle w:val="Stop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LP.281.43</w:t>
            </w:r>
            <w:r w:rsidR="00D26CA8" w:rsidRPr="00D26CA8">
              <w:rPr>
                <w:rFonts w:ascii="Arial" w:hAnsi="Arial" w:cs="Arial"/>
              </w:rPr>
              <w:t>.2019</w:t>
            </w:r>
            <w:r w:rsidR="00D26CA8" w:rsidRPr="00D26CA8">
              <w:rPr>
                <w:rFonts w:ascii="Arial" w:hAnsi="Arial" w:cs="Arial"/>
              </w:rPr>
              <w:tab/>
            </w:r>
            <w:r w:rsidR="00D26CA8" w:rsidRPr="00D26CA8">
              <w:rPr>
                <w:rFonts w:ascii="Arial" w:hAnsi="Arial" w:cs="Arial"/>
              </w:rPr>
              <w:tab/>
              <w:t xml:space="preserve">Strona </w:t>
            </w:r>
            <w:r w:rsidR="00D26CA8" w:rsidRPr="00D26CA8">
              <w:rPr>
                <w:rFonts w:ascii="Arial" w:hAnsi="Arial" w:cs="Arial"/>
                <w:b/>
                <w:bCs/>
              </w:rPr>
              <w:fldChar w:fldCharType="begin"/>
            </w:r>
            <w:r w:rsidR="00D26CA8" w:rsidRPr="00D26CA8">
              <w:rPr>
                <w:rFonts w:ascii="Arial" w:hAnsi="Arial" w:cs="Arial"/>
                <w:b/>
                <w:bCs/>
              </w:rPr>
              <w:instrText>PAGE</w:instrText>
            </w:r>
            <w:r w:rsidR="00D26CA8" w:rsidRPr="00D26CA8">
              <w:rPr>
                <w:rFonts w:ascii="Arial" w:hAnsi="Arial" w:cs="Arial"/>
                <w:b/>
                <w:bCs/>
              </w:rPr>
              <w:fldChar w:fldCharType="separate"/>
            </w:r>
            <w:r w:rsidR="00DE42BA">
              <w:rPr>
                <w:rFonts w:ascii="Arial" w:hAnsi="Arial" w:cs="Arial"/>
                <w:b/>
                <w:bCs/>
                <w:noProof/>
              </w:rPr>
              <w:t>1</w:t>
            </w:r>
            <w:r w:rsidR="00D26CA8" w:rsidRPr="00D26CA8">
              <w:rPr>
                <w:rFonts w:ascii="Arial" w:hAnsi="Arial" w:cs="Arial"/>
                <w:b/>
                <w:bCs/>
              </w:rPr>
              <w:fldChar w:fldCharType="end"/>
            </w:r>
            <w:r w:rsidR="00D26CA8" w:rsidRPr="00D26CA8">
              <w:rPr>
                <w:rFonts w:ascii="Arial" w:hAnsi="Arial" w:cs="Arial"/>
              </w:rPr>
              <w:t xml:space="preserve"> z </w:t>
            </w:r>
            <w:r w:rsidR="00D26CA8" w:rsidRPr="00D26CA8">
              <w:rPr>
                <w:rFonts w:ascii="Arial" w:hAnsi="Arial" w:cs="Arial"/>
                <w:b/>
                <w:bCs/>
              </w:rPr>
              <w:fldChar w:fldCharType="begin"/>
            </w:r>
            <w:r w:rsidR="00D26CA8" w:rsidRPr="00D26CA8">
              <w:rPr>
                <w:rFonts w:ascii="Arial" w:hAnsi="Arial" w:cs="Arial"/>
                <w:b/>
                <w:bCs/>
              </w:rPr>
              <w:instrText>NUMPAGES</w:instrText>
            </w:r>
            <w:r w:rsidR="00D26CA8" w:rsidRPr="00D26CA8">
              <w:rPr>
                <w:rFonts w:ascii="Arial" w:hAnsi="Arial" w:cs="Arial"/>
                <w:b/>
                <w:bCs/>
              </w:rPr>
              <w:fldChar w:fldCharType="separate"/>
            </w:r>
            <w:r w:rsidR="00DE42BA">
              <w:rPr>
                <w:rFonts w:ascii="Arial" w:hAnsi="Arial" w:cs="Arial"/>
                <w:b/>
                <w:bCs/>
                <w:noProof/>
              </w:rPr>
              <w:t>3</w:t>
            </w:r>
            <w:r w:rsidR="00D26CA8" w:rsidRPr="00D26CA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D26CA8" w:rsidRDefault="00D26CA8" w:rsidP="00D26CA8">
    <w:pPr>
      <w:pStyle w:val="Stopka"/>
      <w:ind w:firstLine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EE" w:rsidRDefault="00D266EE" w:rsidP="00047EBA">
      <w:r>
        <w:separator/>
      </w:r>
    </w:p>
  </w:footnote>
  <w:footnote w:type="continuationSeparator" w:id="0">
    <w:p w:rsidR="00D266EE" w:rsidRDefault="00D266EE" w:rsidP="00047EBA">
      <w:r>
        <w:continuationSeparator/>
      </w:r>
    </w:p>
  </w:footnote>
  <w:footnote w:id="1">
    <w:p w:rsidR="00047EBA" w:rsidRDefault="00047EBA" w:rsidP="00047EBA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047EBA" w:rsidRDefault="00047EBA" w:rsidP="00047EB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D10"/>
    <w:multiLevelType w:val="multilevel"/>
    <w:tmpl w:val="E8A6A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A2BE2"/>
    <w:multiLevelType w:val="multilevel"/>
    <w:tmpl w:val="CF7C4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9177E8"/>
    <w:multiLevelType w:val="hybridMultilevel"/>
    <w:tmpl w:val="C79EA390"/>
    <w:lvl w:ilvl="0" w:tplc="B526FC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5900A4E"/>
    <w:multiLevelType w:val="multilevel"/>
    <w:tmpl w:val="A9AE267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D221197"/>
    <w:multiLevelType w:val="hybridMultilevel"/>
    <w:tmpl w:val="9A7CFF8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7CD3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A"/>
    <w:rsid w:val="00047EBA"/>
    <w:rsid w:val="00155FCB"/>
    <w:rsid w:val="00200E53"/>
    <w:rsid w:val="00464277"/>
    <w:rsid w:val="00662CF4"/>
    <w:rsid w:val="006C2E9E"/>
    <w:rsid w:val="00802DAE"/>
    <w:rsid w:val="00895AB3"/>
    <w:rsid w:val="008D68D5"/>
    <w:rsid w:val="008F5510"/>
    <w:rsid w:val="009763FA"/>
    <w:rsid w:val="00A737EF"/>
    <w:rsid w:val="00C12404"/>
    <w:rsid w:val="00C520A0"/>
    <w:rsid w:val="00D266EE"/>
    <w:rsid w:val="00D26CA8"/>
    <w:rsid w:val="00D37165"/>
    <w:rsid w:val="00DE42BA"/>
    <w:rsid w:val="00E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CC99"/>
  <w15:docId w15:val="{77C56A59-C556-4941-8B44-4A5CA25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7E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47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47EB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7EB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047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47EBA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047EBA"/>
    <w:rPr>
      <w:vertAlign w:val="superscript"/>
    </w:rPr>
  </w:style>
  <w:style w:type="paragraph" w:customStyle="1" w:styleId="tytu">
    <w:name w:val="tytuł"/>
    <w:basedOn w:val="Normalny"/>
    <w:rsid w:val="00047EBA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8D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C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Karolina</dc:creator>
  <cp:lastModifiedBy>Ostrowska Karolina</cp:lastModifiedBy>
  <cp:revision>9</cp:revision>
  <cp:lastPrinted>2019-03-22T10:52:00Z</cp:lastPrinted>
  <dcterms:created xsi:type="dcterms:W3CDTF">2019-02-24T20:26:00Z</dcterms:created>
  <dcterms:modified xsi:type="dcterms:W3CDTF">2019-03-22T10:52:00Z</dcterms:modified>
</cp:coreProperties>
</file>