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86061A" w:rsidRDefault="00250B7F" w:rsidP="00F53AAD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86061A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86061A" w:rsidRDefault="00250B7F" w:rsidP="00F53AAD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na:</w:t>
      </w:r>
    </w:p>
    <w:p w:rsidR="00250B7F" w:rsidRDefault="00250B7F" w:rsidP="00F53AAD">
      <w:pPr>
        <w:pStyle w:val="tytu"/>
        <w:spacing w:after="0" w:line="276" w:lineRule="auto"/>
        <w:rPr>
          <w:rFonts w:ascii="Arial" w:hAnsi="Arial" w:cs="Arial"/>
        </w:rPr>
      </w:pPr>
      <w:r w:rsidRPr="0086061A">
        <w:rPr>
          <w:rFonts w:ascii="Arial" w:hAnsi="Arial" w:cs="Arial"/>
          <w:color w:val="000000"/>
          <w:sz w:val="20"/>
          <w:szCs w:val="20"/>
        </w:rPr>
        <w:t xml:space="preserve"> „</w:t>
      </w:r>
      <w:bookmarkStart w:id="0" w:name="_GoBack"/>
      <w:r w:rsidR="00ED766A" w:rsidRPr="00ED766A">
        <w:rPr>
          <w:rFonts w:ascii="Arial" w:hAnsi="Arial" w:cs="Arial"/>
        </w:rPr>
        <w:t>Dostawa kompletnej zabudowy do wagonów tramwajowych GT8S</w:t>
      </w:r>
      <w:bookmarkEnd w:id="0"/>
      <w:r w:rsidRPr="00ED766A">
        <w:rPr>
          <w:rFonts w:ascii="Arial" w:hAnsi="Arial" w:cs="Arial"/>
        </w:rPr>
        <w:t>”</w:t>
      </w:r>
    </w:p>
    <w:p w:rsidR="00250B7F" w:rsidRDefault="00250B7F" w:rsidP="00F53AAD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 xml:space="preserve">znak sprawy: </w:t>
      </w:r>
      <w:r w:rsidR="00ED766A">
        <w:rPr>
          <w:rFonts w:ascii="Arial" w:hAnsi="Arial"/>
          <w:sz w:val="20"/>
          <w:szCs w:val="20"/>
        </w:rPr>
        <w:t>L</w:t>
      </w:r>
      <w:r w:rsidR="00F53AAD">
        <w:rPr>
          <w:rFonts w:ascii="Arial" w:hAnsi="Arial"/>
          <w:sz w:val="20"/>
          <w:szCs w:val="20"/>
        </w:rPr>
        <w:t>P</w:t>
      </w:r>
      <w:r w:rsidRPr="0086061A">
        <w:rPr>
          <w:rFonts w:ascii="Arial" w:hAnsi="Arial"/>
          <w:sz w:val="20"/>
          <w:szCs w:val="20"/>
        </w:rPr>
        <w:t>-281-</w:t>
      </w:r>
      <w:r w:rsidR="00ED766A">
        <w:rPr>
          <w:rFonts w:ascii="Arial" w:hAnsi="Arial"/>
          <w:sz w:val="20"/>
          <w:szCs w:val="20"/>
        </w:rPr>
        <w:t>1</w:t>
      </w:r>
      <w:r w:rsidR="00F53AAD">
        <w:rPr>
          <w:rFonts w:ascii="Arial" w:hAnsi="Arial"/>
          <w:sz w:val="20"/>
          <w:szCs w:val="20"/>
        </w:rPr>
        <w:t>93</w:t>
      </w:r>
      <w:r w:rsidR="00ED766A">
        <w:rPr>
          <w:rFonts w:ascii="Arial" w:hAnsi="Arial"/>
          <w:sz w:val="20"/>
          <w:szCs w:val="20"/>
        </w:rPr>
        <w:t>/18</w:t>
      </w:r>
    </w:p>
    <w:p w:rsidR="003F0700" w:rsidRDefault="003F0700" w:rsidP="00F53AAD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20"/>
          <w:szCs w:val="20"/>
        </w:rPr>
      </w:pPr>
    </w:p>
    <w:p w:rsidR="00250B7F" w:rsidRPr="009932DC" w:rsidRDefault="00250B7F" w:rsidP="00F53AA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Zamawiający</w:t>
      </w:r>
      <w:r w:rsidRPr="0086061A">
        <w:rPr>
          <w:rFonts w:ascii="Arial" w:hAnsi="Arial" w:cs="Arial"/>
          <w:sz w:val="20"/>
          <w:szCs w:val="20"/>
        </w:rPr>
        <w:t>: Miejskie Przedsiębiorstwo Komunikacyjne S</w:t>
      </w:r>
      <w:r w:rsidR="00DB229E">
        <w:rPr>
          <w:rFonts w:ascii="Arial" w:hAnsi="Arial" w:cs="Arial"/>
          <w:sz w:val="20"/>
          <w:szCs w:val="20"/>
        </w:rPr>
        <w:t>półka Akcyjna w Krakowie</w:t>
      </w:r>
      <w:r w:rsidR="00D02DCA">
        <w:rPr>
          <w:rFonts w:ascii="Arial" w:hAnsi="Arial" w:cs="Arial"/>
          <w:sz w:val="20"/>
          <w:szCs w:val="20"/>
        </w:rPr>
        <w:t>, 31-060 Kraków, ul. </w:t>
      </w:r>
      <w:r w:rsidRPr="0086061A">
        <w:rPr>
          <w:rFonts w:ascii="Arial" w:hAnsi="Arial" w:cs="Arial"/>
          <w:sz w:val="20"/>
          <w:szCs w:val="20"/>
        </w:rPr>
        <w:t>św. Wawrzyńca 13.</w:t>
      </w:r>
      <w:r w:rsidR="00ED766A">
        <w:rPr>
          <w:rFonts w:ascii="Arial" w:hAnsi="Arial" w:cs="Arial"/>
          <w:sz w:val="20"/>
          <w:szCs w:val="20"/>
        </w:rPr>
        <w:t xml:space="preserve"> </w:t>
      </w:r>
      <w:r w:rsidRPr="0086061A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9932DC">
        <w:rPr>
          <w:rFonts w:ascii="Arial" w:hAnsi="Arial" w:cs="Arial"/>
          <w:sz w:val="20"/>
          <w:szCs w:val="20"/>
        </w:rPr>
        <w:t xml:space="preserve">J. Brożka 3, tel.: 12 254 </w:t>
      </w:r>
      <w:r w:rsidR="003F0700">
        <w:rPr>
          <w:rFonts w:ascii="Arial" w:hAnsi="Arial" w:cs="Arial"/>
          <w:sz w:val="20"/>
          <w:szCs w:val="20"/>
        </w:rPr>
        <w:t>12 44</w:t>
      </w:r>
      <w:r w:rsidRPr="009932DC">
        <w:rPr>
          <w:rFonts w:ascii="Arial" w:hAnsi="Arial" w:cs="Arial"/>
          <w:sz w:val="20"/>
          <w:szCs w:val="20"/>
        </w:rPr>
        <w:t xml:space="preserve">, </w:t>
      </w:r>
      <w:r w:rsidRPr="009932DC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932DC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86061A" w:rsidRDefault="00250B7F" w:rsidP="00F53AA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Tryb zamówienia</w:t>
      </w:r>
      <w:r w:rsidRPr="0086061A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86061A" w:rsidRDefault="00250B7F" w:rsidP="00F53AA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86061A">
        <w:rPr>
          <w:rFonts w:ascii="Arial" w:hAnsi="Arial" w:cs="Arial"/>
          <w:sz w:val="20"/>
          <w:szCs w:val="20"/>
        </w:rPr>
        <w:t>:</w:t>
      </w:r>
    </w:p>
    <w:p w:rsidR="00F53AAD" w:rsidRPr="001273C3" w:rsidRDefault="00F53AAD" w:rsidP="00F53AA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F53AAD" w:rsidRDefault="00F53AAD" w:rsidP="00F53AAD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t>w </w:t>
      </w:r>
      <w:r w:rsidRPr="001273C3">
        <w:rPr>
          <w:rFonts w:ascii="Arial" w:hAnsi="Arial" w:cs="Arial"/>
          <w:sz w:val="20"/>
          <w:szCs w:val="20"/>
        </w:rPr>
        <w:t>terminie 5 dni od daty otrzymania wniosku o jej przekazanie. Wniosek o przekazanie SIWZ należy kierować do Działu</w:t>
      </w:r>
      <w:r>
        <w:rPr>
          <w:rFonts w:ascii="Arial" w:hAnsi="Arial" w:cs="Arial"/>
          <w:sz w:val="20"/>
          <w:szCs w:val="20"/>
        </w:rPr>
        <w:t xml:space="preserve"> Postępowań ds.</w:t>
      </w:r>
      <w:r w:rsidRPr="001273C3">
        <w:rPr>
          <w:rFonts w:ascii="Arial" w:hAnsi="Arial" w:cs="Arial"/>
          <w:sz w:val="20"/>
          <w:szCs w:val="20"/>
        </w:rPr>
        <w:t xml:space="preserve">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F53AA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86061A">
        <w:rPr>
          <w:rFonts w:ascii="Arial" w:hAnsi="Arial" w:cs="Arial"/>
          <w:sz w:val="20"/>
          <w:szCs w:val="20"/>
        </w:rPr>
        <w:t>:</w:t>
      </w:r>
      <w:r w:rsidR="003F0700">
        <w:rPr>
          <w:rFonts w:ascii="Arial" w:hAnsi="Arial" w:cs="Arial"/>
          <w:sz w:val="20"/>
          <w:szCs w:val="20"/>
        </w:rPr>
        <w:t xml:space="preserve"> </w:t>
      </w:r>
    </w:p>
    <w:p w:rsidR="00250B7F" w:rsidRPr="009D2082" w:rsidRDefault="00ED766A" w:rsidP="00F53AAD">
      <w:pPr>
        <w:pStyle w:val="Zwykytekst"/>
        <w:spacing w:before="6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Pr="00ED766A">
        <w:rPr>
          <w:rFonts w:ascii="Arial" w:hAnsi="Arial" w:cs="Arial"/>
        </w:rPr>
        <w:t xml:space="preserve">wykonanie i dostawa elementów zabudowy do </w:t>
      </w:r>
      <w:r w:rsidR="00F53AAD">
        <w:rPr>
          <w:rFonts w:ascii="Arial" w:hAnsi="Arial" w:cs="Arial"/>
        </w:rPr>
        <w:t>siedmiu</w:t>
      </w:r>
      <w:r w:rsidRPr="00ED766A">
        <w:rPr>
          <w:rFonts w:ascii="Arial" w:hAnsi="Arial" w:cs="Arial"/>
        </w:rPr>
        <w:t xml:space="preserve"> (</w:t>
      </w:r>
      <w:r w:rsidR="00F53AAD">
        <w:rPr>
          <w:rFonts w:ascii="Arial" w:hAnsi="Arial" w:cs="Arial"/>
        </w:rPr>
        <w:t>7</w:t>
      </w:r>
      <w:r w:rsidRPr="00ED766A">
        <w:rPr>
          <w:rFonts w:ascii="Arial" w:hAnsi="Arial" w:cs="Arial"/>
        </w:rPr>
        <w:t>) wagonów tramwajowych GT8S</w:t>
      </w:r>
      <w:r>
        <w:rPr>
          <w:rFonts w:ascii="Arial" w:hAnsi="Arial" w:cs="Arial"/>
        </w:rPr>
        <w:t xml:space="preserve">, </w:t>
      </w:r>
      <w:r w:rsidR="00D51F75" w:rsidRPr="009D2082">
        <w:rPr>
          <w:rFonts w:ascii="Arial" w:hAnsi="Arial" w:cs="Arial"/>
        </w:rPr>
        <w:t>w </w:t>
      </w:r>
      <w:r w:rsidR="00C34D1D" w:rsidRPr="009D2082">
        <w:rPr>
          <w:rFonts w:ascii="Arial" w:hAnsi="Arial" w:cs="Arial"/>
        </w:rPr>
        <w:t xml:space="preserve">zakresie określonym </w:t>
      </w:r>
      <w:r w:rsidR="00250B7F" w:rsidRPr="009D2082">
        <w:rPr>
          <w:rFonts w:ascii="Arial" w:hAnsi="Arial"/>
        </w:rPr>
        <w:t xml:space="preserve">w „Specyfikacji istotnych warunków zamówienia” (SIWZ). </w:t>
      </w:r>
    </w:p>
    <w:p w:rsidR="00250B7F" w:rsidRPr="0086061A" w:rsidRDefault="00ED766A" w:rsidP="00F53AA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</w:t>
      </w:r>
      <w:r w:rsidR="00F53AAD">
        <w:rPr>
          <w:rFonts w:ascii="Arial" w:hAnsi="Arial" w:cs="Arial"/>
          <w:sz w:val="20"/>
          <w:szCs w:val="20"/>
        </w:rPr>
        <w:t>opuszcza się składania</w:t>
      </w:r>
      <w:r w:rsidR="009D2082" w:rsidRPr="009D2082">
        <w:rPr>
          <w:rFonts w:ascii="Arial" w:hAnsi="Arial" w:cs="Arial"/>
          <w:sz w:val="20"/>
          <w:szCs w:val="20"/>
        </w:rPr>
        <w:t xml:space="preserve"> ofert częściowych</w:t>
      </w:r>
      <w:r w:rsidR="00250B7F" w:rsidRPr="0086061A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F53AA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86061A">
        <w:rPr>
          <w:rFonts w:ascii="Arial" w:hAnsi="Arial" w:cs="Arial"/>
          <w:sz w:val="20"/>
          <w:szCs w:val="20"/>
        </w:rPr>
        <w:t>: Nie dopuszcza się składania ofert wariantowych.</w:t>
      </w:r>
    </w:p>
    <w:p w:rsidR="00ED766A" w:rsidRPr="00ED766A" w:rsidRDefault="00250B7F" w:rsidP="00F53AAD">
      <w:pPr>
        <w:pStyle w:val="pkt"/>
        <w:spacing w:after="0" w:line="276" w:lineRule="auto"/>
        <w:ind w:left="0" w:firstLine="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wykonania zamówienia</w:t>
      </w:r>
      <w:r w:rsidR="009D2082" w:rsidRPr="004C045A">
        <w:rPr>
          <w:rFonts w:ascii="Arial" w:hAnsi="Arial" w:cs="Arial"/>
          <w:sz w:val="20"/>
          <w:szCs w:val="20"/>
        </w:rPr>
        <w:t>:</w:t>
      </w:r>
      <w:r w:rsidR="009D2082" w:rsidRPr="004C045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766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ED766A" w:rsidRPr="00F80483">
        <w:rPr>
          <w:rFonts w:ascii="Arial" w:hAnsi="Arial" w:cs="Arial"/>
          <w:sz w:val="20"/>
          <w:szCs w:val="20"/>
        </w:rPr>
        <w:t xml:space="preserve">Okres obowiązywania umowy wynosi </w:t>
      </w:r>
      <w:r w:rsidR="008324ED">
        <w:rPr>
          <w:rFonts w:ascii="Arial" w:hAnsi="Arial" w:cs="Arial"/>
          <w:sz w:val="20"/>
          <w:szCs w:val="20"/>
        </w:rPr>
        <w:t>12</w:t>
      </w:r>
      <w:r w:rsidR="00ED766A">
        <w:rPr>
          <w:rFonts w:ascii="Arial" w:hAnsi="Arial" w:cs="Arial"/>
          <w:sz w:val="20"/>
          <w:szCs w:val="20"/>
        </w:rPr>
        <w:t xml:space="preserve"> </w:t>
      </w:r>
      <w:r w:rsidR="008324ED">
        <w:rPr>
          <w:rFonts w:ascii="Arial" w:hAnsi="Arial" w:cs="Arial"/>
          <w:sz w:val="20"/>
          <w:szCs w:val="20"/>
        </w:rPr>
        <w:t>miesięcy</w:t>
      </w:r>
      <w:r w:rsidR="006255C3">
        <w:rPr>
          <w:rFonts w:ascii="Arial" w:hAnsi="Arial" w:cs="Arial"/>
          <w:sz w:val="20"/>
          <w:szCs w:val="20"/>
        </w:rPr>
        <w:t xml:space="preserve"> od daty zawarcia umowy</w:t>
      </w:r>
      <w:r w:rsidR="00ED766A">
        <w:rPr>
          <w:rFonts w:ascii="Arial" w:hAnsi="Arial" w:cs="Arial"/>
          <w:sz w:val="20"/>
          <w:szCs w:val="20"/>
        </w:rPr>
        <w:t>.</w:t>
      </w:r>
    </w:p>
    <w:p w:rsidR="00ED766A" w:rsidRPr="00CB1174" w:rsidRDefault="00ED766A" w:rsidP="00F53AAD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Dostawa pierwszego kompletu: </w:t>
      </w:r>
      <w:r w:rsidRPr="00F80483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F80483">
        <w:rPr>
          <w:rFonts w:ascii="Arial" w:eastAsia="Calibri" w:hAnsi="Arial" w:cs="Arial"/>
          <w:sz w:val="20"/>
          <w:szCs w:val="20"/>
          <w:lang w:eastAsia="en-US"/>
        </w:rPr>
        <w:t xml:space="preserve"> tygodni od daty zawarcia umowy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D766A" w:rsidRPr="00CB1174" w:rsidRDefault="00ED766A" w:rsidP="00F53AAD">
      <w:pPr>
        <w:pStyle w:val="pkt"/>
        <w:numPr>
          <w:ilvl w:val="0"/>
          <w:numId w:val="5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CB1174">
        <w:rPr>
          <w:rFonts w:ascii="Arial" w:eastAsia="Calibri" w:hAnsi="Arial" w:cs="Arial"/>
          <w:sz w:val="20"/>
          <w:szCs w:val="20"/>
          <w:lang w:eastAsia="en-US"/>
        </w:rPr>
        <w:t xml:space="preserve">Dostawa </w:t>
      </w:r>
      <w:r w:rsidR="00DB4CAB">
        <w:rPr>
          <w:rFonts w:ascii="Arial" w:eastAsia="Calibri" w:hAnsi="Arial" w:cs="Arial"/>
          <w:sz w:val="20"/>
          <w:szCs w:val="20"/>
          <w:lang w:eastAsia="en-US"/>
        </w:rPr>
        <w:t xml:space="preserve">każdego z </w:t>
      </w:r>
      <w:r>
        <w:rPr>
          <w:rFonts w:ascii="Arial" w:eastAsia="Calibri" w:hAnsi="Arial" w:cs="Arial"/>
          <w:sz w:val="20"/>
          <w:szCs w:val="20"/>
          <w:lang w:eastAsia="en-US"/>
        </w:rPr>
        <w:t>pozostałych kompletów</w:t>
      </w:r>
      <w:r w:rsidRPr="00CB1174">
        <w:rPr>
          <w:rFonts w:ascii="Arial" w:eastAsia="Calibri" w:hAnsi="Arial" w:cs="Arial"/>
          <w:sz w:val="20"/>
          <w:szCs w:val="20"/>
          <w:lang w:eastAsia="en-US"/>
        </w:rPr>
        <w:t xml:space="preserve">: sukcesywnie, w miarę potrzeb Zamawiającego, do </w:t>
      </w:r>
      <w:r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CB1174">
        <w:rPr>
          <w:rFonts w:ascii="Arial" w:eastAsia="Calibri" w:hAnsi="Arial" w:cs="Arial"/>
          <w:sz w:val="20"/>
          <w:szCs w:val="20"/>
          <w:lang w:eastAsia="en-US"/>
        </w:rPr>
        <w:t xml:space="preserve"> tygodni od daty przekazania zlecenia (telefonicznie lub e-mailem).</w:t>
      </w:r>
    </w:p>
    <w:p w:rsidR="00250B7F" w:rsidRDefault="00250B7F" w:rsidP="00F53AAD">
      <w:pPr>
        <w:pStyle w:val="pk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86061A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</w:t>
      </w:r>
      <w:r w:rsidR="003F0700">
        <w:rPr>
          <w:rFonts w:ascii="Arial" w:hAnsi="Arial" w:cs="Arial"/>
          <w:sz w:val="20"/>
          <w:szCs w:val="20"/>
        </w:rPr>
        <w:t xml:space="preserve"> tj.</w:t>
      </w:r>
    </w:p>
    <w:p w:rsidR="00D51F75" w:rsidRPr="00EF52D9" w:rsidRDefault="00D51F75" w:rsidP="00F53AAD">
      <w:pPr>
        <w:pStyle w:val="pkt"/>
        <w:numPr>
          <w:ilvl w:val="0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52D9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9D2082" w:rsidRPr="009D2082" w:rsidRDefault="00D51F75" w:rsidP="00F53AAD">
      <w:pPr>
        <w:pStyle w:val="pkt"/>
        <w:numPr>
          <w:ilvl w:val="0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 w:rsidRPr="003305A5">
        <w:rPr>
          <w:rFonts w:ascii="Arial" w:hAnsi="Arial"/>
          <w:sz w:val="20"/>
          <w:szCs w:val="20"/>
        </w:rPr>
        <w:t>posiadają niezbędną wiedzę i doświadczenie oraz  potencjał techniczny, a także dysponują  osobami zdolnymi do wykonania zamówienia lub przedstawią pisemne zobowiązanie innych podmiotów do udostępnienia potencjału technicznego i osób zdolnych do wykonania zamówienia</w:t>
      </w:r>
      <w:r w:rsidRPr="003305A5">
        <w:rPr>
          <w:rFonts w:ascii="Arial" w:hAnsi="Arial" w:cs="Arial"/>
          <w:sz w:val="20"/>
          <w:szCs w:val="20"/>
        </w:rPr>
        <w:t>;</w:t>
      </w:r>
      <w:r w:rsidRPr="003305A5">
        <w:rPr>
          <w:rFonts w:ascii="Arial" w:hAnsi="Arial"/>
          <w:sz w:val="20"/>
          <w:szCs w:val="20"/>
        </w:rPr>
        <w:t xml:space="preserve"> </w:t>
      </w:r>
      <w:r w:rsidR="009D2082" w:rsidRPr="009D2082">
        <w:rPr>
          <w:rFonts w:ascii="Arial" w:hAnsi="Arial" w:cs="Arial"/>
          <w:sz w:val="20"/>
          <w:szCs w:val="20"/>
        </w:rPr>
        <w:t>przez posiadanie niezbędnego doświadczenia rozumie się należyte wykonanie w okresie ostatnich trzech lat przed upływem terminu składania ofert, a jeżeli okres prowadzenia działalności jest krótszy – w tym okresie, dostaw:</w:t>
      </w:r>
    </w:p>
    <w:p w:rsidR="009D2082" w:rsidRPr="009D2082" w:rsidRDefault="006255C3" w:rsidP="00F53AAD">
      <w:pPr>
        <w:pStyle w:val="pkt"/>
        <w:numPr>
          <w:ilvl w:val="1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</w:t>
      </w:r>
      <w:r w:rsidR="00ED766A">
        <w:rPr>
          <w:rFonts w:ascii="Arial" w:hAnsi="Arial" w:cs="Arial"/>
          <w:sz w:val="20"/>
          <w:szCs w:val="20"/>
        </w:rPr>
        <w:t>dwóch</w:t>
      </w:r>
      <w:r>
        <w:rPr>
          <w:rFonts w:ascii="Arial" w:hAnsi="Arial" w:cs="Arial"/>
          <w:sz w:val="20"/>
          <w:szCs w:val="20"/>
        </w:rPr>
        <w:t xml:space="preserve"> ścian</w:t>
      </w:r>
      <w:r w:rsidR="009D2082" w:rsidRPr="009D2082">
        <w:rPr>
          <w:rFonts w:ascii="Arial" w:hAnsi="Arial" w:cs="Arial"/>
          <w:sz w:val="20"/>
          <w:szCs w:val="20"/>
        </w:rPr>
        <w:t xml:space="preserve"> </w:t>
      </w:r>
      <w:r w:rsidR="00ED766A">
        <w:rPr>
          <w:rFonts w:ascii="Arial" w:hAnsi="Arial" w:cs="Arial"/>
          <w:sz w:val="20"/>
          <w:szCs w:val="20"/>
        </w:rPr>
        <w:t>czołowych</w:t>
      </w:r>
      <w:r w:rsidR="009D2082" w:rsidRPr="009D2082">
        <w:rPr>
          <w:rFonts w:ascii="Arial" w:hAnsi="Arial" w:cs="Arial"/>
          <w:sz w:val="20"/>
          <w:szCs w:val="20"/>
        </w:rPr>
        <w:t xml:space="preserve"> (tj. elementu przestrzennego wielkogabarytowego) oraz</w:t>
      </w:r>
    </w:p>
    <w:p w:rsidR="009D2082" w:rsidRPr="009D2082" w:rsidRDefault="006255C3" w:rsidP="00F53AAD">
      <w:pPr>
        <w:pStyle w:val="pkt"/>
        <w:numPr>
          <w:ilvl w:val="1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</w:t>
      </w:r>
      <w:r w:rsidR="00ED766A">
        <w:rPr>
          <w:rFonts w:ascii="Arial" w:hAnsi="Arial" w:cs="Arial"/>
          <w:sz w:val="20"/>
          <w:szCs w:val="20"/>
        </w:rPr>
        <w:t>dwóch</w:t>
      </w:r>
      <w:r w:rsidR="009D2082" w:rsidRPr="009D2082">
        <w:rPr>
          <w:rFonts w:ascii="Arial" w:hAnsi="Arial" w:cs="Arial"/>
          <w:sz w:val="20"/>
          <w:szCs w:val="20"/>
        </w:rPr>
        <w:t xml:space="preserve"> komplet</w:t>
      </w:r>
      <w:r w:rsidR="00ED766A">
        <w:rPr>
          <w:rFonts w:ascii="Arial" w:hAnsi="Arial" w:cs="Arial"/>
          <w:sz w:val="20"/>
          <w:szCs w:val="20"/>
        </w:rPr>
        <w:t>ów</w:t>
      </w:r>
      <w:r w:rsidR="009D2082" w:rsidRPr="009D2082">
        <w:rPr>
          <w:rFonts w:ascii="Arial" w:hAnsi="Arial" w:cs="Arial"/>
          <w:sz w:val="20"/>
          <w:szCs w:val="20"/>
        </w:rPr>
        <w:t xml:space="preserve"> zabudowy wnętrza wagonu tramwajowego, </w:t>
      </w:r>
    </w:p>
    <w:p w:rsidR="009D2082" w:rsidRPr="009D2082" w:rsidRDefault="009D2082" w:rsidP="00F53AAD">
      <w:pPr>
        <w:pStyle w:val="pkt"/>
        <w:spacing w:before="40" w:afterLines="40" w:after="96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 xml:space="preserve">spełniających wymagania normy PN-K-02511: 2000. </w:t>
      </w:r>
    </w:p>
    <w:p w:rsidR="009D2082" w:rsidRPr="009D2082" w:rsidRDefault="009D2082" w:rsidP="00F53AAD">
      <w:pPr>
        <w:pStyle w:val="pkt"/>
        <w:spacing w:before="40" w:afterLines="40" w:after="96" w:line="276" w:lineRule="auto"/>
        <w:ind w:left="0" w:firstLine="0"/>
        <w:rPr>
          <w:rFonts w:ascii="Arial" w:hAnsi="Arial" w:cs="Arial"/>
          <w:sz w:val="20"/>
          <w:szCs w:val="20"/>
        </w:rPr>
      </w:pPr>
      <w:r w:rsidRPr="009D2082">
        <w:rPr>
          <w:rFonts w:ascii="Arial" w:hAnsi="Arial" w:cs="Arial"/>
          <w:sz w:val="20"/>
          <w:szCs w:val="20"/>
        </w:rPr>
        <w:t>Przez komplet zabudowy wnętrza wagonu tramwajowego rozumie się: wyłożenia ścian wewnętrznych i/lub zabudowę sufitu.</w:t>
      </w:r>
    </w:p>
    <w:p w:rsidR="009D2082" w:rsidRPr="009D2082" w:rsidRDefault="009D2082" w:rsidP="00F53AAD">
      <w:pPr>
        <w:pStyle w:val="pkt"/>
        <w:spacing w:before="40" w:afterLines="40" w:after="96" w:line="276" w:lineRule="auto"/>
        <w:ind w:left="0" w:firstLine="0"/>
        <w:rPr>
          <w:rFonts w:ascii="Arial" w:hAnsi="Arial" w:cs="Arial"/>
          <w:sz w:val="20"/>
          <w:szCs w:val="20"/>
          <w:u w:val="single"/>
        </w:rPr>
      </w:pPr>
      <w:r w:rsidRPr="009D2082">
        <w:rPr>
          <w:rFonts w:ascii="Arial" w:hAnsi="Arial" w:cs="Arial"/>
          <w:sz w:val="20"/>
          <w:szCs w:val="20"/>
          <w:u w:val="single"/>
        </w:rPr>
        <w:t>Dostawy o których mowa w pkt. a) i b) mogą być spełnione w ramach różnych dostaw.</w:t>
      </w:r>
    </w:p>
    <w:p w:rsidR="006A6ECE" w:rsidRPr="006A6ECE" w:rsidRDefault="006A6ECE" w:rsidP="00F53AAD">
      <w:pPr>
        <w:pStyle w:val="pkt"/>
        <w:spacing w:before="40" w:afterLines="40" w:after="96" w:line="276" w:lineRule="auto"/>
        <w:ind w:left="0" w:firstLine="0"/>
        <w:rPr>
          <w:rFonts w:ascii="Arial" w:hAnsi="Arial" w:cs="Arial"/>
          <w:i/>
          <w:sz w:val="18"/>
          <w:szCs w:val="18"/>
        </w:rPr>
      </w:pPr>
      <w:r w:rsidRPr="006A6ECE">
        <w:rPr>
          <w:rFonts w:ascii="Arial" w:hAnsi="Arial" w:cs="Arial"/>
          <w:i/>
          <w:sz w:val="18"/>
          <w:szCs w:val="18"/>
        </w:rPr>
        <w:lastRenderedPageBreak/>
        <w:t>Do sposobu liczenia terminów stosuje się przepisy Kodeksu Cywilnego – art. 112 tj. „termin oznaczony w tygodniach, miesiącach lub latach kończy się z upływem dnia, który nazwą lub datą odpowiada</w:t>
      </w:r>
      <w:r w:rsidR="00ED766A">
        <w:rPr>
          <w:rFonts w:ascii="Arial" w:hAnsi="Arial" w:cs="Arial"/>
          <w:i/>
          <w:sz w:val="18"/>
          <w:szCs w:val="18"/>
        </w:rPr>
        <w:t xml:space="preserve"> początkowemu dniowi terminu, a </w:t>
      </w:r>
      <w:r w:rsidRPr="006A6ECE">
        <w:rPr>
          <w:rFonts w:ascii="Arial" w:hAnsi="Arial" w:cs="Arial"/>
          <w:i/>
          <w:sz w:val="18"/>
          <w:szCs w:val="18"/>
        </w:rPr>
        <w:t xml:space="preserve">gdyby takiego dnia w ostatnim miesiącu nie było - w ostatnim dniu tego miesiąca.”  </w:t>
      </w:r>
    </w:p>
    <w:p w:rsidR="00D51F75" w:rsidRPr="00667853" w:rsidRDefault="00D51F75" w:rsidP="00F53AAD">
      <w:pPr>
        <w:pStyle w:val="pkt"/>
        <w:numPr>
          <w:ilvl w:val="0"/>
          <w:numId w:val="2"/>
        </w:numPr>
        <w:spacing w:before="40" w:afterLines="40" w:after="96" w:line="276" w:lineRule="auto"/>
        <w:rPr>
          <w:rFonts w:ascii="Arial" w:hAnsi="Arial" w:cs="Arial"/>
          <w:sz w:val="20"/>
          <w:szCs w:val="20"/>
        </w:rPr>
      </w:pPr>
      <w:r w:rsidRPr="00667853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D51F75" w:rsidRPr="00EF52D9" w:rsidRDefault="00D51F75" w:rsidP="00F53AAD">
      <w:pPr>
        <w:pStyle w:val="pkt"/>
        <w:numPr>
          <w:ilvl w:val="0"/>
          <w:numId w:val="2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52D9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86061A" w:rsidRDefault="00250B7F" w:rsidP="00F53AAD">
      <w:pPr>
        <w:pStyle w:val="ust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D2082" w:rsidRDefault="00250B7F" w:rsidP="00F53AAD">
      <w:pPr>
        <w:spacing w:before="60" w:after="0"/>
        <w:jc w:val="both"/>
        <w:rPr>
          <w:rFonts w:ascii="Arial" w:hAnsi="Arial" w:cs="Arial"/>
          <w:b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Informacja na temat wadium</w:t>
      </w:r>
      <w:r w:rsidRPr="0086061A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3F0700">
        <w:rPr>
          <w:rFonts w:ascii="Arial" w:hAnsi="Arial" w:cs="Arial"/>
          <w:sz w:val="20"/>
          <w:szCs w:val="20"/>
        </w:rPr>
        <w:t xml:space="preserve"> </w:t>
      </w:r>
      <w:r w:rsidR="00ED766A">
        <w:rPr>
          <w:rFonts w:ascii="Arial" w:hAnsi="Arial" w:cs="Arial"/>
          <w:sz w:val="20"/>
          <w:szCs w:val="20"/>
        </w:rPr>
        <w:t xml:space="preserve"> </w:t>
      </w:r>
      <w:r w:rsidR="00F53AAD">
        <w:rPr>
          <w:rFonts w:ascii="Arial" w:hAnsi="Arial" w:cs="Arial"/>
          <w:b/>
          <w:sz w:val="20"/>
          <w:szCs w:val="20"/>
        </w:rPr>
        <w:t>7</w:t>
      </w:r>
      <w:r w:rsidR="00ED766A" w:rsidRPr="00ED766A">
        <w:rPr>
          <w:rFonts w:ascii="Arial" w:hAnsi="Arial" w:cs="Arial"/>
          <w:b/>
          <w:sz w:val="20"/>
          <w:szCs w:val="20"/>
        </w:rPr>
        <w:t xml:space="preserve"> 000,00</w:t>
      </w:r>
      <w:r w:rsidR="00ED766A" w:rsidRPr="00ED766A">
        <w:rPr>
          <w:rFonts w:ascii="Arial" w:hAnsi="Arial" w:cs="Arial"/>
          <w:sz w:val="20"/>
          <w:szCs w:val="20"/>
        </w:rPr>
        <w:t xml:space="preserve"> zł (słownie: </w:t>
      </w:r>
      <w:r w:rsidR="00F53AAD">
        <w:rPr>
          <w:rFonts w:ascii="Arial" w:hAnsi="Arial" w:cs="Arial"/>
          <w:sz w:val="20"/>
          <w:szCs w:val="20"/>
        </w:rPr>
        <w:t>siedem</w:t>
      </w:r>
      <w:r w:rsidR="00ED766A" w:rsidRPr="00ED766A">
        <w:rPr>
          <w:rFonts w:ascii="Arial" w:hAnsi="Arial" w:cs="Arial"/>
          <w:sz w:val="20"/>
          <w:szCs w:val="20"/>
        </w:rPr>
        <w:t xml:space="preserve"> tysięcy zł)</w:t>
      </w:r>
    </w:p>
    <w:p w:rsidR="00250B7F" w:rsidRPr="0086061A" w:rsidRDefault="00250B7F" w:rsidP="00F53AAD">
      <w:pPr>
        <w:spacing w:before="60" w:after="0"/>
        <w:jc w:val="both"/>
        <w:rPr>
          <w:rFonts w:ascii="Arial" w:hAnsi="Arial" w:cs="Arial"/>
          <w:sz w:val="20"/>
          <w:szCs w:val="20"/>
          <w:u w:val="single"/>
        </w:rPr>
      </w:pPr>
      <w:r w:rsidRPr="0086061A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86061A">
        <w:rPr>
          <w:rFonts w:ascii="Arial" w:hAnsi="Arial" w:cs="Arial"/>
          <w:sz w:val="20"/>
          <w:szCs w:val="20"/>
        </w:rPr>
        <w:t>:</w:t>
      </w:r>
    </w:p>
    <w:p w:rsidR="00250B7F" w:rsidRPr="0086061A" w:rsidRDefault="00250B7F" w:rsidP="00F53AAD">
      <w:pPr>
        <w:pStyle w:val="Zwykytekst"/>
        <w:tabs>
          <w:tab w:val="left" w:pos="2552"/>
        </w:tabs>
        <w:spacing w:before="60" w:line="276" w:lineRule="auto"/>
        <w:ind w:firstLine="340"/>
        <w:jc w:val="both"/>
        <w:rPr>
          <w:rFonts w:ascii="Arial" w:hAnsi="Arial" w:cs="Arial"/>
          <w:b/>
        </w:rPr>
      </w:pPr>
      <w:r w:rsidRPr="0086061A">
        <w:rPr>
          <w:rFonts w:ascii="Arial" w:hAnsi="Arial" w:cs="Arial"/>
          <w:b/>
        </w:rPr>
        <w:t xml:space="preserve">Cena oferty brutto – 100% </w:t>
      </w:r>
    </w:p>
    <w:p w:rsidR="00250B7F" w:rsidRPr="0086061A" w:rsidRDefault="00250B7F" w:rsidP="00F53AAD">
      <w:pPr>
        <w:pStyle w:val="Zwykytekst"/>
        <w:spacing w:before="60" w:line="276" w:lineRule="auto"/>
        <w:jc w:val="both"/>
        <w:outlineLvl w:val="0"/>
        <w:rPr>
          <w:rFonts w:ascii="Arial" w:hAnsi="Arial" w:cs="Arial"/>
        </w:rPr>
      </w:pPr>
      <w:r w:rsidRPr="0086061A">
        <w:rPr>
          <w:rFonts w:ascii="Arial" w:hAnsi="Arial" w:cs="Arial"/>
          <w:u w:val="single"/>
        </w:rPr>
        <w:t>Miejsce i termin składania ofert</w:t>
      </w:r>
      <w:r w:rsidRPr="0086061A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DB4CAB">
        <w:rPr>
          <w:rFonts w:ascii="Arial" w:hAnsi="Arial" w:cs="Arial"/>
          <w:b/>
        </w:rPr>
        <w:t>19</w:t>
      </w:r>
      <w:r w:rsidR="00E1435F">
        <w:rPr>
          <w:rFonts w:ascii="Arial" w:hAnsi="Arial" w:cs="Arial"/>
          <w:b/>
        </w:rPr>
        <w:t>.</w:t>
      </w:r>
      <w:r w:rsidR="00F53AAD">
        <w:rPr>
          <w:rFonts w:ascii="Arial" w:hAnsi="Arial" w:cs="Arial"/>
          <w:b/>
        </w:rPr>
        <w:t>02</w:t>
      </w:r>
      <w:r w:rsidR="00664021">
        <w:rPr>
          <w:rFonts w:ascii="Arial" w:hAnsi="Arial" w:cs="Arial"/>
          <w:b/>
        </w:rPr>
        <w:t>.</w:t>
      </w:r>
      <w:r w:rsidR="00F53AAD">
        <w:rPr>
          <w:rFonts w:ascii="Arial" w:hAnsi="Arial" w:cs="Arial"/>
          <w:b/>
        </w:rPr>
        <w:t>2019</w:t>
      </w:r>
      <w:r w:rsidRPr="0086061A">
        <w:rPr>
          <w:rFonts w:ascii="Arial" w:hAnsi="Arial" w:cs="Arial"/>
          <w:b/>
        </w:rPr>
        <w:t xml:space="preserve"> r. do godz. </w:t>
      </w:r>
      <w:r w:rsidR="009D2082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:</w:t>
      </w:r>
      <w:r w:rsidR="009D2082">
        <w:rPr>
          <w:rFonts w:ascii="Arial" w:hAnsi="Arial" w:cs="Arial"/>
          <w:b/>
        </w:rPr>
        <w:t>30</w:t>
      </w:r>
      <w:r w:rsidRPr="0086061A">
        <w:rPr>
          <w:rFonts w:ascii="Arial" w:hAnsi="Arial" w:cs="Arial"/>
        </w:rPr>
        <w:t xml:space="preserve"> (liczy się data wpływu oferty do MPK S.A. w Krakowie).</w:t>
      </w:r>
    </w:p>
    <w:p w:rsidR="00250B7F" w:rsidRPr="0086061A" w:rsidRDefault="00250B7F" w:rsidP="00F53AAD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8606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B4CAB">
        <w:rPr>
          <w:rFonts w:ascii="Arial" w:hAnsi="Arial" w:cs="Arial"/>
          <w:b/>
          <w:sz w:val="20"/>
          <w:szCs w:val="20"/>
        </w:rPr>
        <w:t>19</w:t>
      </w:r>
      <w:r w:rsidR="00E1435F">
        <w:rPr>
          <w:rFonts w:ascii="Arial" w:hAnsi="Arial" w:cs="Arial"/>
          <w:b/>
          <w:sz w:val="20"/>
          <w:szCs w:val="20"/>
        </w:rPr>
        <w:t>.</w:t>
      </w:r>
      <w:r w:rsidR="00F53AAD">
        <w:rPr>
          <w:rFonts w:ascii="Arial" w:hAnsi="Arial" w:cs="Arial"/>
          <w:b/>
          <w:sz w:val="20"/>
          <w:szCs w:val="20"/>
        </w:rPr>
        <w:t>02</w:t>
      </w:r>
      <w:r w:rsidR="00664021" w:rsidRPr="00664021">
        <w:rPr>
          <w:rFonts w:ascii="Arial" w:hAnsi="Arial" w:cs="Arial"/>
          <w:b/>
          <w:sz w:val="20"/>
          <w:szCs w:val="20"/>
        </w:rPr>
        <w:t>.</w:t>
      </w:r>
      <w:r w:rsidR="00F53AAD">
        <w:rPr>
          <w:rFonts w:ascii="Arial" w:hAnsi="Arial" w:cs="Arial"/>
          <w:b/>
          <w:sz w:val="20"/>
          <w:szCs w:val="20"/>
        </w:rPr>
        <w:t>2019</w:t>
      </w:r>
      <w:r w:rsidR="00664021" w:rsidRPr="00664021">
        <w:rPr>
          <w:rFonts w:ascii="Arial" w:hAnsi="Arial" w:cs="Arial"/>
          <w:b/>
          <w:sz w:val="20"/>
          <w:szCs w:val="20"/>
        </w:rPr>
        <w:t xml:space="preserve"> r. o godz. </w:t>
      </w:r>
      <w:r w:rsidR="00F0262A">
        <w:rPr>
          <w:rFonts w:ascii="Arial" w:hAnsi="Arial" w:cs="Arial"/>
          <w:b/>
          <w:sz w:val="20"/>
          <w:szCs w:val="20"/>
        </w:rPr>
        <w:t>11:3</w:t>
      </w:r>
      <w:r w:rsidR="007705F8">
        <w:rPr>
          <w:rFonts w:ascii="Arial" w:hAnsi="Arial" w:cs="Arial"/>
          <w:b/>
          <w:sz w:val="20"/>
          <w:szCs w:val="20"/>
        </w:rPr>
        <w:t>0</w:t>
      </w:r>
      <w:r w:rsidR="00664021" w:rsidRPr="0086061A">
        <w:rPr>
          <w:rFonts w:ascii="Arial" w:hAnsi="Arial" w:cs="Arial"/>
        </w:rPr>
        <w:t xml:space="preserve"> </w:t>
      </w:r>
      <w:r w:rsidRPr="0086061A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86061A" w:rsidRDefault="00250B7F" w:rsidP="00F53AAD">
      <w:pPr>
        <w:pStyle w:val="pkt1"/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86061A">
        <w:rPr>
          <w:rFonts w:ascii="Arial" w:hAnsi="Arial" w:cs="Arial"/>
          <w:sz w:val="20"/>
          <w:szCs w:val="20"/>
          <w:u w:val="single"/>
        </w:rPr>
        <w:t>Termin związania ofertą</w:t>
      </w:r>
      <w:r w:rsidRPr="0086061A">
        <w:rPr>
          <w:rFonts w:ascii="Arial" w:hAnsi="Arial" w:cs="Arial"/>
          <w:sz w:val="20"/>
          <w:szCs w:val="20"/>
        </w:rPr>
        <w:t xml:space="preserve">: </w:t>
      </w:r>
      <w:r w:rsidRPr="0086061A">
        <w:rPr>
          <w:rFonts w:ascii="Arial" w:hAnsi="Arial" w:cs="Arial"/>
          <w:b/>
          <w:sz w:val="20"/>
          <w:szCs w:val="20"/>
        </w:rPr>
        <w:t>60 dni</w:t>
      </w:r>
      <w:r w:rsidRPr="0086061A">
        <w:rPr>
          <w:rFonts w:ascii="Arial" w:hAnsi="Arial" w:cs="Arial"/>
          <w:sz w:val="20"/>
          <w:szCs w:val="20"/>
        </w:rPr>
        <w:t>.</w:t>
      </w:r>
    </w:p>
    <w:p w:rsidR="00250B7F" w:rsidRPr="0086061A" w:rsidRDefault="00250B7F" w:rsidP="00F53AAD">
      <w:pPr>
        <w:pStyle w:val="Zwykytekst"/>
        <w:spacing w:before="60" w:line="276" w:lineRule="auto"/>
        <w:rPr>
          <w:rFonts w:ascii="Arial" w:hAnsi="Arial" w:cs="Arial"/>
        </w:rPr>
      </w:pPr>
    </w:p>
    <w:p w:rsidR="009B108A" w:rsidRDefault="003F0700" w:rsidP="00F53AAD">
      <w:pPr>
        <w:pStyle w:val="Zwykytekst"/>
        <w:spacing w:before="60" w:line="276" w:lineRule="auto"/>
      </w:pPr>
      <w:r>
        <w:rPr>
          <w:rFonts w:ascii="Arial" w:hAnsi="Arial" w:cs="Arial"/>
        </w:rPr>
        <w:t>K</w:t>
      </w:r>
      <w:r w:rsidR="00250B7F" w:rsidRPr="0086061A">
        <w:rPr>
          <w:rFonts w:ascii="Arial" w:hAnsi="Arial" w:cs="Arial"/>
        </w:rPr>
        <w:t>raków, dnia</w:t>
      </w:r>
      <w:r w:rsidR="00A71CA2">
        <w:rPr>
          <w:rFonts w:ascii="Arial" w:hAnsi="Arial" w:cs="Arial"/>
        </w:rPr>
        <w:t xml:space="preserve"> </w:t>
      </w:r>
      <w:r w:rsidR="00963DF4">
        <w:rPr>
          <w:rFonts w:ascii="Arial" w:hAnsi="Arial" w:cs="Arial"/>
        </w:rPr>
        <w:t>05.02.</w:t>
      </w:r>
      <w:r w:rsidR="00F53AAD">
        <w:rPr>
          <w:rFonts w:ascii="Arial" w:hAnsi="Arial" w:cs="Arial"/>
        </w:rPr>
        <w:t>2019</w:t>
      </w:r>
      <w:r w:rsidR="00250B7F" w:rsidRPr="0086061A">
        <w:rPr>
          <w:rFonts w:ascii="Arial" w:hAnsi="Arial" w:cs="Arial"/>
        </w:rPr>
        <w:t xml:space="preserve"> r.</w:t>
      </w:r>
      <w:r w:rsidR="00250B7F">
        <w:tab/>
      </w:r>
      <w:r w:rsidR="00250B7F">
        <w:tab/>
      </w:r>
      <w:r w:rsidR="00250B7F">
        <w:tab/>
      </w:r>
    </w:p>
    <w:sectPr w:rsidR="009B108A" w:rsidSect="00D51F7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8A" w:rsidRDefault="00B9388A" w:rsidP="00AE4700">
      <w:pPr>
        <w:spacing w:after="0" w:line="240" w:lineRule="auto"/>
      </w:pPr>
      <w:r>
        <w:separator/>
      </w:r>
    </w:p>
  </w:endnote>
  <w:end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Pr="009F6796" w:rsidRDefault="00ED766A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F53AAD">
      <w:rPr>
        <w:rFonts w:ascii="Arial" w:hAnsi="Arial" w:cs="Arial"/>
        <w:sz w:val="16"/>
        <w:szCs w:val="16"/>
      </w:rPr>
      <w:t>P</w:t>
    </w:r>
    <w:r w:rsidR="0014235E" w:rsidRPr="009F6796">
      <w:rPr>
        <w:rFonts w:ascii="Arial" w:hAnsi="Arial" w:cs="Arial"/>
        <w:sz w:val="16"/>
        <w:szCs w:val="16"/>
      </w:rPr>
      <w:t>-281-</w:t>
    </w:r>
    <w:r>
      <w:rPr>
        <w:rFonts w:ascii="Arial" w:hAnsi="Arial" w:cs="Arial"/>
        <w:sz w:val="16"/>
        <w:szCs w:val="16"/>
      </w:rPr>
      <w:t>1</w:t>
    </w:r>
    <w:r w:rsidR="00F53AAD">
      <w:rPr>
        <w:rFonts w:ascii="Arial" w:hAnsi="Arial" w:cs="Arial"/>
        <w:sz w:val="16"/>
        <w:szCs w:val="16"/>
      </w:rPr>
      <w:t>93</w:t>
    </w:r>
    <w:r>
      <w:rPr>
        <w:rFonts w:ascii="Arial" w:hAnsi="Arial" w:cs="Arial"/>
        <w:sz w:val="16"/>
        <w:szCs w:val="16"/>
      </w:rPr>
      <w:t>/18</w:t>
    </w:r>
    <w:r w:rsidR="0014235E" w:rsidRPr="009F6796">
      <w:rPr>
        <w:rFonts w:ascii="Arial" w:hAnsi="Arial" w:cs="Arial"/>
        <w:sz w:val="16"/>
        <w:szCs w:val="16"/>
      </w:rPr>
      <w:tab/>
    </w:r>
    <w:r w:rsidR="0014235E" w:rsidRPr="009F6796">
      <w:rPr>
        <w:rFonts w:ascii="Arial" w:hAnsi="Arial" w:cs="Arial"/>
        <w:sz w:val="16"/>
        <w:szCs w:val="16"/>
      </w:rPr>
      <w:tab/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="0014235E" w:rsidRPr="009F6796">
      <w:rPr>
        <w:rFonts w:ascii="Arial" w:hAnsi="Arial" w:cs="Arial"/>
        <w:b/>
        <w:sz w:val="16"/>
        <w:szCs w:val="16"/>
      </w:rPr>
      <w:instrText>PAGE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963DF4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  <w:r w:rsidR="0014235E" w:rsidRPr="009F6796">
      <w:rPr>
        <w:rFonts w:ascii="Arial" w:hAnsi="Arial" w:cs="Arial"/>
        <w:sz w:val="16"/>
        <w:szCs w:val="16"/>
      </w:rPr>
      <w:t xml:space="preserve"> </w:t>
    </w:r>
    <w:r w:rsidR="0014235E">
      <w:rPr>
        <w:rFonts w:ascii="Arial" w:hAnsi="Arial" w:cs="Arial"/>
        <w:sz w:val="16"/>
        <w:szCs w:val="16"/>
      </w:rPr>
      <w:t>/</w:t>
    </w:r>
    <w:r w:rsidR="0014235E" w:rsidRPr="009F6796">
      <w:rPr>
        <w:rFonts w:ascii="Arial" w:hAnsi="Arial" w:cs="Arial"/>
        <w:sz w:val="16"/>
        <w:szCs w:val="16"/>
      </w:rPr>
      <w:t xml:space="preserve"> </w:t>
    </w:r>
    <w:r w:rsidR="00726245" w:rsidRPr="009F6796">
      <w:rPr>
        <w:rFonts w:ascii="Arial" w:hAnsi="Arial" w:cs="Arial"/>
        <w:b/>
        <w:sz w:val="16"/>
        <w:szCs w:val="16"/>
      </w:rPr>
      <w:fldChar w:fldCharType="begin"/>
    </w:r>
    <w:r w:rsidR="0014235E" w:rsidRPr="009F6796">
      <w:rPr>
        <w:rFonts w:ascii="Arial" w:hAnsi="Arial" w:cs="Arial"/>
        <w:b/>
        <w:sz w:val="16"/>
        <w:szCs w:val="16"/>
      </w:rPr>
      <w:instrText>NUMPAGES</w:instrText>
    </w:r>
    <w:r w:rsidR="00726245" w:rsidRPr="009F6796">
      <w:rPr>
        <w:rFonts w:ascii="Arial" w:hAnsi="Arial" w:cs="Arial"/>
        <w:b/>
        <w:sz w:val="16"/>
        <w:szCs w:val="16"/>
      </w:rPr>
      <w:fldChar w:fldCharType="separate"/>
    </w:r>
    <w:r w:rsidR="00963DF4">
      <w:rPr>
        <w:rFonts w:ascii="Arial" w:hAnsi="Arial" w:cs="Arial"/>
        <w:b/>
        <w:noProof/>
        <w:sz w:val="16"/>
        <w:szCs w:val="16"/>
      </w:rPr>
      <w:t>2</w:t>
    </w:r>
    <w:r w:rsidR="00726245" w:rsidRPr="009F6796">
      <w:rPr>
        <w:rFonts w:ascii="Arial" w:hAnsi="Arial" w:cs="Arial"/>
        <w:b/>
        <w:sz w:val="16"/>
        <w:szCs w:val="16"/>
      </w:rPr>
      <w:fldChar w:fldCharType="end"/>
    </w:r>
  </w:p>
  <w:p w:rsidR="0014235E" w:rsidRDefault="001423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8A" w:rsidRDefault="00B9388A" w:rsidP="00AE4700">
      <w:pPr>
        <w:spacing w:after="0" w:line="240" w:lineRule="auto"/>
      </w:pPr>
      <w:r>
        <w:separator/>
      </w:r>
    </w:p>
  </w:footnote>
  <w:footnote w:type="continuationSeparator" w:id="0">
    <w:p w:rsidR="00B9388A" w:rsidRDefault="00B9388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>
    <w:pPr>
      <w:pStyle w:val="Nagwek"/>
    </w:pPr>
  </w:p>
  <w:p w:rsidR="0014235E" w:rsidRDefault="001423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5E" w:rsidRDefault="001423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715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73382D"/>
    <w:multiLevelType w:val="multilevel"/>
    <w:tmpl w:val="E0E0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BE3571B"/>
    <w:multiLevelType w:val="hybridMultilevel"/>
    <w:tmpl w:val="FC446C4C"/>
    <w:lvl w:ilvl="0" w:tplc="04150017">
      <w:start w:val="1"/>
      <w:numFmt w:val="lowerLetter"/>
      <w:lvlText w:val="%1)"/>
      <w:lvlJc w:val="left"/>
      <w:pPr>
        <w:ind w:left="2173" w:hanging="360"/>
      </w:pPr>
    </w:lvl>
    <w:lvl w:ilvl="1" w:tplc="04150019" w:tentative="1">
      <w:start w:val="1"/>
      <w:numFmt w:val="lowerLetter"/>
      <w:lvlText w:val="%2."/>
      <w:lvlJc w:val="left"/>
      <w:pPr>
        <w:ind w:left="2893" w:hanging="360"/>
      </w:pPr>
    </w:lvl>
    <w:lvl w:ilvl="2" w:tplc="0415001B" w:tentative="1">
      <w:start w:val="1"/>
      <w:numFmt w:val="lowerRoman"/>
      <w:lvlText w:val="%3."/>
      <w:lvlJc w:val="right"/>
      <w:pPr>
        <w:ind w:left="3613" w:hanging="180"/>
      </w:pPr>
    </w:lvl>
    <w:lvl w:ilvl="3" w:tplc="0415000F" w:tentative="1">
      <w:start w:val="1"/>
      <w:numFmt w:val="decimal"/>
      <w:lvlText w:val="%4."/>
      <w:lvlJc w:val="left"/>
      <w:pPr>
        <w:ind w:left="4333" w:hanging="360"/>
      </w:pPr>
    </w:lvl>
    <w:lvl w:ilvl="4" w:tplc="04150019" w:tentative="1">
      <w:start w:val="1"/>
      <w:numFmt w:val="lowerLetter"/>
      <w:lvlText w:val="%5."/>
      <w:lvlJc w:val="left"/>
      <w:pPr>
        <w:ind w:left="5053" w:hanging="360"/>
      </w:pPr>
    </w:lvl>
    <w:lvl w:ilvl="5" w:tplc="0415001B" w:tentative="1">
      <w:start w:val="1"/>
      <w:numFmt w:val="lowerRoman"/>
      <w:lvlText w:val="%6."/>
      <w:lvlJc w:val="right"/>
      <w:pPr>
        <w:ind w:left="5773" w:hanging="180"/>
      </w:pPr>
    </w:lvl>
    <w:lvl w:ilvl="6" w:tplc="0415000F" w:tentative="1">
      <w:start w:val="1"/>
      <w:numFmt w:val="decimal"/>
      <w:lvlText w:val="%7."/>
      <w:lvlJc w:val="left"/>
      <w:pPr>
        <w:ind w:left="6493" w:hanging="360"/>
      </w:pPr>
    </w:lvl>
    <w:lvl w:ilvl="7" w:tplc="04150019" w:tentative="1">
      <w:start w:val="1"/>
      <w:numFmt w:val="lowerLetter"/>
      <w:lvlText w:val="%8."/>
      <w:lvlJc w:val="left"/>
      <w:pPr>
        <w:ind w:left="7213" w:hanging="360"/>
      </w:pPr>
    </w:lvl>
    <w:lvl w:ilvl="8" w:tplc="0415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404E"/>
    <w:rsid w:val="00031117"/>
    <w:rsid w:val="00032A86"/>
    <w:rsid w:val="000A1B5C"/>
    <w:rsid w:val="000E005F"/>
    <w:rsid w:val="00127692"/>
    <w:rsid w:val="00131D9B"/>
    <w:rsid w:val="0014235E"/>
    <w:rsid w:val="00154CE2"/>
    <w:rsid w:val="00185A7B"/>
    <w:rsid w:val="0019153D"/>
    <w:rsid w:val="00191A52"/>
    <w:rsid w:val="00197711"/>
    <w:rsid w:val="00232430"/>
    <w:rsid w:val="00242BAA"/>
    <w:rsid w:val="00244CD4"/>
    <w:rsid w:val="00250B7F"/>
    <w:rsid w:val="002563BC"/>
    <w:rsid w:val="0027270A"/>
    <w:rsid w:val="00386DC9"/>
    <w:rsid w:val="003934A2"/>
    <w:rsid w:val="003C63CD"/>
    <w:rsid w:val="003C760C"/>
    <w:rsid w:val="003C7F01"/>
    <w:rsid w:val="003E3AF8"/>
    <w:rsid w:val="003F0700"/>
    <w:rsid w:val="0041750F"/>
    <w:rsid w:val="00427DDD"/>
    <w:rsid w:val="00450A6B"/>
    <w:rsid w:val="004520DF"/>
    <w:rsid w:val="00487E1E"/>
    <w:rsid w:val="0049724F"/>
    <w:rsid w:val="004F0F47"/>
    <w:rsid w:val="005028C3"/>
    <w:rsid w:val="00506390"/>
    <w:rsid w:val="00551C93"/>
    <w:rsid w:val="00583279"/>
    <w:rsid w:val="00586188"/>
    <w:rsid w:val="0059288A"/>
    <w:rsid w:val="005C73F6"/>
    <w:rsid w:val="005C76FB"/>
    <w:rsid w:val="005E43B3"/>
    <w:rsid w:val="006052E8"/>
    <w:rsid w:val="00617810"/>
    <w:rsid w:val="006255C3"/>
    <w:rsid w:val="00630C9E"/>
    <w:rsid w:val="006407B6"/>
    <w:rsid w:val="00641050"/>
    <w:rsid w:val="00651836"/>
    <w:rsid w:val="00663782"/>
    <w:rsid w:val="00664021"/>
    <w:rsid w:val="006800A3"/>
    <w:rsid w:val="0068131F"/>
    <w:rsid w:val="006A6ECE"/>
    <w:rsid w:val="006B3F22"/>
    <w:rsid w:val="006D2F4E"/>
    <w:rsid w:val="006E2B3C"/>
    <w:rsid w:val="006F64A5"/>
    <w:rsid w:val="00726245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10070"/>
    <w:rsid w:val="0082167A"/>
    <w:rsid w:val="0083049F"/>
    <w:rsid w:val="008324ED"/>
    <w:rsid w:val="00864F65"/>
    <w:rsid w:val="008A0121"/>
    <w:rsid w:val="008B43B5"/>
    <w:rsid w:val="008C560D"/>
    <w:rsid w:val="00920839"/>
    <w:rsid w:val="00920C20"/>
    <w:rsid w:val="00922CDD"/>
    <w:rsid w:val="00963DF4"/>
    <w:rsid w:val="0096634F"/>
    <w:rsid w:val="00976EA8"/>
    <w:rsid w:val="00983D29"/>
    <w:rsid w:val="009932DC"/>
    <w:rsid w:val="00993C80"/>
    <w:rsid w:val="00993CEC"/>
    <w:rsid w:val="009A06B6"/>
    <w:rsid w:val="009A2CF4"/>
    <w:rsid w:val="009B108A"/>
    <w:rsid w:val="009D2082"/>
    <w:rsid w:val="009D4554"/>
    <w:rsid w:val="00A1007E"/>
    <w:rsid w:val="00A374D5"/>
    <w:rsid w:val="00A71CA2"/>
    <w:rsid w:val="00A9250E"/>
    <w:rsid w:val="00AA075A"/>
    <w:rsid w:val="00AA48E6"/>
    <w:rsid w:val="00AE4700"/>
    <w:rsid w:val="00AE5E09"/>
    <w:rsid w:val="00B6618F"/>
    <w:rsid w:val="00B749FA"/>
    <w:rsid w:val="00B825FF"/>
    <w:rsid w:val="00B9388A"/>
    <w:rsid w:val="00B93C63"/>
    <w:rsid w:val="00BC0CA5"/>
    <w:rsid w:val="00BD1471"/>
    <w:rsid w:val="00BE0D1B"/>
    <w:rsid w:val="00BF50C3"/>
    <w:rsid w:val="00C05333"/>
    <w:rsid w:val="00C25EB1"/>
    <w:rsid w:val="00C34D1D"/>
    <w:rsid w:val="00C46B13"/>
    <w:rsid w:val="00C91857"/>
    <w:rsid w:val="00CC2656"/>
    <w:rsid w:val="00CC5D58"/>
    <w:rsid w:val="00CF77EA"/>
    <w:rsid w:val="00D02DCA"/>
    <w:rsid w:val="00D51F75"/>
    <w:rsid w:val="00D52593"/>
    <w:rsid w:val="00D76A51"/>
    <w:rsid w:val="00DB229E"/>
    <w:rsid w:val="00DB4CAB"/>
    <w:rsid w:val="00E00506"/>
    <w:rsid w:val="00E1435F"/>
    <w:rsid w:val="00E14EB5"/>
    <w:rsid w:val="00E23F86"/>
    <w:rsid w:val="00E36BE4"/>
    <w:rsid w:val="00E64868"/>
    <w:rsid w:val="00EB4C8C"/>
    <w:rsid w:val="00EC4345"/>
    <w:rsid w:val="00ED766A"/>
    <w:rsid w:val="00F00DE6"/>
    <w:rsid w:val="00F0262A"/>
    <w:rsid w:val="00F130F3"/>
    <w:rsid w:val="00F2170A"/>
    <w:rsid w:val="00F51D76"/>
    <w:rsid w:val="00F53AAD"/>
    <w:rsid w:val="00F638E4"/>
    <w:rsid w:val="00F8047C"/>
    <w:rsid w:val="00FA5933"/>
    <w:rsid w:val="00FF1A4A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051F5C"/>
  <w15:docId w15:val="{D07DCB5A-DB12-4AE9-B1DA-0530FFE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ADDF-1949-4188-A60C-62DC7E5B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Prorok Magdalena</cp:lastModifiedBy>
  <cp:revision>43</cp:revision>
  <cp:lastPrinted>2019-02-01T10:29:00Z</cp:lastPrinted>
  <dcterms:created xsi:type="dcterms:W3CDTF">2016-03-24T09:38:00Z</dcterms:created>
  <dcterms:modified xsi:type="dcterms:W3CDTF">2019-02-05T07:10:00Z</dcterms:modified>
</cp:coreProperties>
</file>