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99" w:rsidRDefault="003E5699" w:rsidP="002C623F">
      <w:pPr>
        <w:pStyle w:val="pkt"/>
        <w:spacing w:line="360" w:lineRule="auto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5699" w:rsidRDefault="003E5699" w:rsidP="002C623F">
      <w:pPr>
        <w:pStyle w:val="pkt"/>
        <w:spacing w:line="360" w:lineRule="auto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5699" w:rsidRDefault="003E5699" w:rsidP="002C623F">
      <w:pPr>
        <w:pStyle w:val="pkt"/>
        <w:spacing w:line="360" w:lineRule="auto"/>
        <w:ind w:left="360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E5699" w:rsidRPr="00BB0C1A" w:rsidRDefault="003E5699" w:rsidP="00171F3B">
      <w:pPr>
        <w:pStyle w:val="pkt"/>
        <w:spacing w:before="0" w:after="0" w:line="360" w:lineRule="auto"/>
        <w:ind w:left="360" w:firstLine="0"/>
        <w:jc w:val="center"/>
        <w:rPr>
          <w:rFonts w:ascii="Arial" w:hAnsi="Arial" w:cs="Arial"/>
          <w:sz w:val="20"/>
          <w:szCs w:val="20"/>
          <w:u w:val="single"/>
        </w:rPr>
      </w:pPr>
      <w:r w:rsidRPr="00BB0C1A">
        <w:rPr>
          <w:rFonts w:ascii="Arial" w:hAnsi="Arial" w:cs="Arial"/>
          <w:b/>
          <w:sz w:val="20"/>
          <w:szCs w:val="20"/>
          <w:u w:val="single"/>
        </w:rPr>
        <w:t>Wymagania techniczne i technologiczne</w:t>
      </w:r>
      <w:r w:rsidRPr="00BB0C1A">
        <w:rPr>
          <w:rFonts w:ascii="Arial" w:hAnsi="Arial" w:cs="Arial"/>
          <w:sz w:val="20"/>
          <w:szCs w:val="20"/>
          <w:u w:val="single"/>
        </w:rPr>
        <w:t>:</w:t>
      </w:r>
    </w:p>
    <w:p w:rsidR="003E5699" w:rsidRPr="00BB0C1A" w:rsidRDefault="003E5699" w:rsidP="00BB0C1A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1B56B8" w:rsidRPr="0032003F" w:rsidRDefault="001B56B8" w:rsidP="00BB0C1A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003F">
        <w:rPr>
          <w:rFonts w:ascii="Arial" w:hAnsi="Arial" w:cs="Arial"/>
          <w:b/>
          <w:sz w:val="20"/>
          <w:szCs w:val="20"/>
        </w:rPr>
        <w:t>Wymagania techniczne i technologiczne</w:t>
      </w:r>
      <w:r w:rsidRPr="0032003F">
        <w:rPr>
          <w:rFonts w:ascii="Arial" w:hAnsi="Arial" w:cs="Arial"/>
          <w:sz w:val="20"/>
          <w:szCs w:val="20"/>
        </w:rPr>
        <w:t>:</w:t>
      </w:r>
    </w:p>
    <w:p w:rsidR="005A28D2" w:rsidRPr="0032003F" w:rsidRDefault="00782E9D" w:rsidP="00BB0C1A">
      <w:pPr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003F">
        <w:rPr>
          <w:rFonts w:ascii="Arial" w:hAnsi="Arial" w:cs="Arial"/>
          <w:sz w:val="20"/>
          <w:szCs w:val="20"/>
        </w:rPr>
        <w:t>Oferowany produkt musi spełniać w</w:t>
      </w:r>
      <w:r w:rsidR="001B56B8" w:rsidRPr="0032003F">
        <w:rPr>
          <w:rFonts w:ascii="Arial" w:hAnsi="Arial" w:cs="Arial"/>
          <w:sz w:val="20"/>
          <w:szCs w:val="20"/>
        </w:rPr>
        <w:t>y</w:t>
      </w:r>
      <w:r w:rsidR="00454486" w:rsidRPr="0032003F">
        <w:rPr>
          <w:rFonts w:ascii="Arial" w:hAnsi="Arial" w:cs="Arial"/>
          <w:sz w:val="20"/>
          <w:szCs w:val="20"/>
        </w:rPr>
        <w:t>magania jakościowe piasku zgodn</w:t>
      </w:r>
      <w:r w:rsidR="001B56B8" w:rsidRPr="0032003F">
        <w:rPr>
          <w:rFonts w:ascii="Arial" w:hAnsi="Arial" w:cs="Arial"/>
          <w:sz w:val="20"/>
          <w:szCs w:val="20"/>
        </w:rPr>
        <w:t>e z n</w:t>
      </w:r>
      <w:r w:rsidR="00092E1B" w:rsidRPr="0032003F">
        <w:rPr>
          <w:rFonts w:ascii="Arial" w:hAnsi="Arial" w:cs="Arial"/>
          <w:sz w:val="20"/>
          <w:szCs w:val="20"/>
        </w:rPr>
        <w:t xml:space="preserve">ormą Deutsche </w:t>
      </w:r>
      <w:proofErr w:type="spellStart"/>
      <w:r w:rsidR="00092E1B" w:rsidRPr="0032003F">
        <w:rPr>
          <w:rFonts w:ascii="Arial" w:hAnsi="Arial" w:cs="Arial"/>
          <w:sz w:val="20"/>
          <w:szCs w:val="20"/>
        </w:rPr>
        <w:t>Bahn</w:t>
      </w:r>
      <w:proofErr w:type="spellEnd"/>
      <w:r w:rsidR="00092E1B" w:rsidRPr="0032003F">
        <w:rPr>
          <w:rFonts w:ascii="Arial" w:hAnsi="Arial" w:cs="Arial"/>
          <w:sz w:val="20"/>
          <w:szCs w:val="20"/>
        </w:rPr>
        <w:t xml:space="preserve"> AG BN 918224. </w:t>
      </w:r>
      <w:r w:rsidR="00D47EF3" w:rsidRPr="0032003F">
        <w:rPr>
          <w:rFonts w:ascii="Arial" w:hAnsi="Arial" w:cs="Arial"/>
          <w:sz w:val="20"/>
          <w:szCs w:val="20"/>
        </w:rPr>
        <w:t>Wykonawca potwierdza</w:t>
      </w:r>
      <w:r w:rsidRPr="0032003F">
        <w:rPr>
          <w:rFonts w:ascii="Arial" w:hAnsi="Arial" w:cs="Arial"/>
          <w:sz w:val="20"/>
          <w:szCs w:val="20"/>
        </w:rPr>
        <w:t xml:space="preserve"> </w:t>
      </w:r>
      <w:r w:rsidR="00D47EF3" w:rsidRPr="0032003F">
        <w:rPr>
          <w:rFonts w:ascii="Arial" w:hAnsi="Arial" w:cs="Arial"/>
          <w:sz w:val="20"/>
          <w:szCs w:val="20"/>
        </w:rPr>
        <w:t xml:space="preserve">spełnienie w/w warunku </w:t>
      </w:r>
      <w:r w:rsidRPr="0032003F">
        <w:rPr>
          <w:rFonts w:ascii="Arial" w:hAnsi="Arial" w:cs="Arial"/>
          <w:sz w:val="20"/>
          <w:szCs w:val="20"/>
        </w:rPr>
        <w:t xml:space="preserve">oświadczeniem </w:t>
      </w:r>
      <w:r w:rsidR="005A28D2" w:rsidRPr="0032003F">
        <w:rPr>
          <w:rFonts w:ascii="Arial" w:hAnsi="Arial" w:cs="Arial"/>
          <w:sz w:val="20"/>
          <w:szCs w:val="20"/>
        </w:rPr>
        <w:t xml:space="preserve">oraz </w:t>
      </w:r>
      <w:r w:rsidR="00C306E9" w:rsidRPr="0032003F">
        <w:rPr>
          <w:rFonts w:ascii="Arial" w:hAnsi="Arial" w:cs="Arial"/>
          <w:sz w:val="20"/>
          <w:szCs w:val="20"/>
        </w:rPr>
        <w:t>wynikami badań laboratoryjnych</w:t>
      </w:r>
      <w:r w:rsidR="005A28D2" w:rsidRPr="0032003F">
        <w:rPr>
          <w:rFonts w:ascii="Arial" w:hAnsi="Arial" w:cs="Arial"/>
          <w:sz w:val="20"/>
          <w:szCs w:val="20"/>
        </w:rPr>
        <w:t xml:space="preserve"> potwierdzającymi jakość piasku zgodnie ze specyfikacją Kolei Federalnych (</w:t>
      </w:r>
      <w:proofErr w:type="spellStart"/>
      <w:r w:rsidR="005A28D2" w:rsidRPr="0032003F">
        <w:rPr>
          <w:rFonts w:ascii="Arial" w:hAnsi="Arial" w:cs="Arial"/>
          <w:sz w:val="20"/>
          <w:szCs w:val="20"/>
        </w:rPr>
        <w:t>Bundesbahnspezifijation</w:t>
      </w:r>
      <w:proofErr w:type="spellEnd"/>
      <w:r w:rsidR="005A28D2" w:rsidRPr="0032003F">
        <w:rPr>
          <w:rFonts w:ascii="Arial" w:hAnsi="Arial" w:cs="Arial"/>
          <w:sz w:val="20"/>
          <w:szCs w:val="20"/>
        </w:rPr>
        <w:t>) DTL 918224.</w:t>
      </w:r>
    </w:p>
    <w:p w:rsidR="001B56B8" w:rsidRPr="0032003F" w:rsidRDefault="001B56B8" w:rsidP="00CF5AFF">
      <w:pPr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003F">
        <w:rPr>
          <w:rFonts w:ascii="Arial" w:hAnsi="Arial" w:cs="Arial"/>
          <w:sz w:val="20"/>
          <w:szCs w:val="20"/>
        </w:rPr>
        <w:t xml:space="preserve"> Dostawa piasku </w:t>
      </w:r>
      <w:r w:rsidR="00D47EF3" w:rsidRPr="0032003F">
        <w:rPr>
          <w:rFonts w:ascii="Arial" w:hAnsi="Arial" w:cs="Arial"/>
          <w:sz w:val="20"/>
          <w:szCs w:val="20"/>
        </w:rPr>
        <w:t xml:space="preserve">odbywa się </w:t>
      </w:r>
      <w:r w:rsidRPr="0032003F">
        <w:rPr>
          <w:rFonts w:ascii="Arial" w:hAnsi="Arial" w:cs="Arial"/>
          <w:sz w:val="20"/>
          <w:szCs w:val="20"/>
        </w:rPr>
        <w:t>autocysterną ze sprzętem umożliwiającym napełnienie zbiornika o poj. 30m</w:t>
      </w:r>
      <w:r w:rsidRPr="0032003F">
        <w:rPr>
          <w:rFonts w:ascii="Arial" w:hAnsi="Arial" w:cs="Arial"/>
          <w:sz w:val="20"/>
          <w:szCs w:val="20"/>
          <w:vertAlign w:val="superscript"/>
        </w:rPr>
        <w:t>3</w:t>
      </w:r>
      <w:r w:rsidRPr="0032003F">
        <w:rPr>
          <w:rFonts w:ascii="Arial" w:hAnsi="Arial" w:cs="Arial"/>
          <w:sz w:val="20"/>
          <w:szCs w:val="20"/>
        </w:rPr>
        <w:t xml:space="preserve">   i wys. </w:t>
      </w:r>
      <w:r w:rsidR="003B2963" w:rsidRPr="0032003F">
        <w:rPr>
          <w:rFonts w:ascii="Arial" w:hAnsi="Arial" w:cs="Arial"/>
          <w:sz w:val="20"/>
          <w:szCs w:val="20"/>
        </w:rPr>
        <w:t xml:space="preserve">ok. </w:t>
      </w:r>
      <w:r w:rsidRPr="0032003F">
        <w:rPr>
          <w:rFonts w:ascii="Arial" w:hAnsi="Arial" w:cs="Arial"/>
          <w:sz w:val="20"/>
          <w:szCs w:val="20"/>
        </w:rPr>
        <w:t>10m</w:t>
      </w:r>
      <w:r w:rsidR="005E59A7" w:rsidRPr="0032003F">
        <w:rPr>
          <w:rFonts w:ascii="Arial" w:hAnsi="Arial" w:cs="Arial"/>
          <w:sz w:val="20"/>
          <w:szCs w:val="20"/>
        </w:rPr>
        <w:t>, wyposażoną we własny kompresor</w:t>
      </w:r>
      <w:r w:rsidRPr="0032003F">
        <w:rPr>
          <w:rFonts w:ascii="Arial" w:hAnsi="Arial" w:cs="Arial"/>
          <w:sz w:val="20"/>
          <w:szCs w:val="20"/>
        </w:rPr>
        <w:t>. Przed każdym napełnieniem autocysterny piaskiem konieczne jest umycie i wysuszenie wnętrza cysterny w pojeździe.</w:t>
      </w:r>
    </w:p>
    <w:p w:rsidR="005E59A7" w:rsidRPr="0032003F" w:rsidRDefault="005E59A7" w:rsidP="00CF5AFF">
      <w:pPr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003F">
        <w:rPr>
          <w:rFonts w:ascii="Arial" w:hAnsi="Arial" w:cs="Arial"/>
          <w:sz w:val="20"/>
          <w:szCs w:val="20"/>
        </w:rPr>
        <w:t>Specyfikacja złącza tankowania - szybkozłącze strażackie 4 cale.</w:t>
      </w:r>
    </w:p>
    <w:p w:rsidR="001B56B8" w:rsidRDefault="001B56B8" w:rsidP="00CF5AFF">
      <w:pPr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003F">
        <w:rPr>
          <w:rFonts w:ascii="Arial" w:hAnsi="Arial" w:cs="Arial"/>
          <w:sz w:val="20"/>
          <w:szCs w:val="20"/>
        </w:rPr>
        <w:t>Zamawiający może obciążyć Wykonawcę kosztami napraw urządzenia do dystrybucji piasku firmy KLEIN</w:t>
      </w:r>
      <w:r w:rsidR="00A56F19" w:rsidRPr="0032003F">
        <w:rPr>
          <w:rFonts w:ascii="Arial" w:hAnsi="Arial" w:cs="Arial"/>
          <w:sz w:val="20"/>
          <w:szCs w:val="20"/>
        </w:rPr>
        <w:t xml:space="preserve"> lub firmy CORAIL</w:t>
      </w:r>
      <w:r w:rsidRPr="0032003F">
        <w:rPr>
          <w:rFonts w:ascii="Arial" w:hAnsi="Arial" w:cs="Arial"/>
          <w:sz w:val="20"/>
          <w:szCs w:val="20"/>
        </w:rPr>
        <w:t xml:space="preserve"> w przypadku jego uszkodzenia, spowodowanego niewłaściwą jakością dostarczonego piasku.</w:t>
      </w:r>
    </w:p>
    <w:p w:rsidR="00CF5AFF" w:rsidRPr="00301E03" w:rsidRDefault="00CF5AFF" w:rsidP="00CF5AF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777" w:hanging="493"/>
        <w:contextualSpacing w:val="0"/>
        <w:jc w:val="both"/>
      </w:pPr>
      <w:r w:rsidRPr="00CF5AFF">
        <w:rPr>
          <w:rFonts w:ascii="Arial" w:hAnsi="Arial" w:cs="Arial"/>
          <w:sz w:val="20"/>
          <w:szCs w:val="20"/>
        </w:rPr>
        <w:t>Zamawiający będzie pobierać próbki dostarczanego przedmiotu zamówienia przy każdej dostawie w celu dokonania oceny cz</w:t>
      </w:r>
      <w:r w:rsidR="00301E03">
        <w:rPr>
          <w:rFonts w:ascii="Arial" w:hAnsi="Arial" w:cs="Arial"/>
          <w:sz w:val="20"/>
          <w:szCs w:val="20"/>
        </w:rPr>
        <w:t>y dostarczony piasek nie zawiera zanieczyszczeń (tj. ciała obce, cement itp.)</w:t>
      </w:r>
      <w:r w:rsidRPr="00CF5AFF">
        <w:rPr>
          <w:rFonts w:ascii="Arial" w:hAnsi="Arial" w:cs="Arial"/>
          <w:sz w:val="20"/>
          <w:szCs w:val="20"/>
        </w:rPr>
        <w:t xml:space="preserve">. W przypadku stwierdzenia zanieczyszczeń, piasek uznany zostanie za niezgodny ze zleceniem i zwrócony Wykonawcy na jego koszt z wymogiem natychmiastowego </w:t>
      </w:r>
      <w:r w:rsidRPr="00CF5AFF">
        <w:rPr>
          <w:rFonts w:ascii="Arial" w:hAnsi="Arial" w:cs="Arial"/>
          <w:sz w:val="20"/>
          <w:szCs w:val="20"/>
          <w:u w:val="single"/>
        </w:rPr>
        <w:t>(do 12 godzin</w:t>
      </w:r>
      <w:r w:rsidRPr="00CF5AFF">
        <w:rPr>
          <w:rFonts w:ascii="Arial" w:hAnsi="Arial" w:cs="Arial"/>
          <w:sz w:val="20"/>
          <w:szCs w:val="20"/>
        </w:rPr>
        <w:t>) dostarczenia nowego, czystego i spełniającego wymagania określone SIWZ. Pobrane próbki będą zabezpieczone naklejką gwarancyjną ulegającą uszkodzeniu przy próbie zerwania, a podstawowe informacje zostaną umieszczone bezpośrednio na pojemniku</w:t>
      </w:r>
      <w:r w:rsidRPr="00CF5AFF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301E03" w:rsidRPr="00CF5AFF" w:rsidRDefault="00301E03" w:rsidP="00CF5AFF">
      <w:pPr>
        <w:pStyle w:val="Akapitzlist"/>
        <w:numPr>
          <w:ilvl w:val="1"/>
          <w:numId w:val="3"/>
        </w:numPr>
        <w:shd w:val="clear" w:color="auto" w:fill="FFFFFF"/>
        <w:spacing w:after="0" w:line="360" w:lineRule="auto"/>
        <w:ind w:left="777" w:hanging="493"/>
        <w:contextualSpacing w:val="0"/>
        <w:jc w:val="both"/>
      </w:pPr>
      <w:bookmarkStart w:id="0" w:name="_GoBack"/>
      <w:r w:rsidRPr="0032003F">
        <w:rPr>
          <w:rFonts w:ascii="Arial" w:hAnsi="Arial" w:cs="Arial"/>
          <w:sz w:val="20"/>
          <w:szCs w:val="20"/>
        </w:rPr>
        <w:t xml:space="preserve">Zamawiający ma prawo </w:t>
      </w:r>
      <w:r w:rsidR="00713A8F">
        <w:rPr>
          <w:rFonts w:ascii="Arial" w:hAnsi="Arial" w:cs="Arial"/>
          <w:sz w:val="20"/>
          <w:szCs w:val="20"/>
        </w:rPr>
        <w:t xml:space="preserve">skierować </w:t>
      </w:r>
      <w:r w:rsidRPr="0032003F">
        <w:rPr>
          <w:rFonts w:ascii="Arial" w:hAnsi="Arial" w:cs="Arial"/>
          <w:sz w:val="20"/>
          <w:szCs w:val="20"/>
        </w:rPr>
        <w:t>do zbadania w uprawnionej, niezależnej jednostce badawczej</w:t>
      </w:r>
      <w:r w:rsidR="00713A8F">
        <w:rPr>
          <w:rFonts w:ascii="Arial" w:hAnsi="Arial" w:cs="Arial"/>
          <w:sz w:val="20"/>
          <w:szCs w:val="20"/>
        </w:rPr>
        <w:t xml:space="preserve"> próbki o których mowa w pkt. 1.5</w:t>
      </w:r>
      <w:r w:rsidRPr="0032003F">
        <w:rPr>
          <w:rFonts w:ascii="Arial" w:hAnsi="Arial" w:cs="Arial"/>
          <w:sz w:val="20"/>
          <w:szCs w:val="20"/>
        </w:rPr>
        <w:t>. W przypadku nie spełnienia przez piasek norm jakościowych określonych w pkt I 5 SIWZ, koszt badania pokrywa Wykonawca</w:t>
      </w:r>
      <w:r>
        <w:rPr>
          <w:rFonts w:ascii="Arial" w:hAnsi="Arial" w:cs="Arial"/>
          <w:sz w:val="20"/>
          <w:szCs w:val="20"/>
        </w:rPr>
        <w:t>.</w:t>
      </w:r>
    </w:p>
    <w:bookmarkEnd w:id="0"/>
    <w:p w:rsidR="00BB0C1A" w:rsidRPr="0032003F" w:rsidRDefault="00BB0C1A" w:rsidP="00CF5AFF">
      <w:pPr>
        <w:pStyle w:val="Zwykytek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2003F">
        <w:rPr>
          <w:rFonts w:ascii="Arial" w:hAnsi="Arial" w:cs="Arial"/>
        </w:rPr>
        <w:t>Wykonawca  przy każdej dostawie piasku składa dokument potwierdzający wykonanie usługi mycia/ czyszczenia cysterny przed jej napełnieniem, wystawiony przez podmiot wykonujący usługę mycia/czyszczenia cysterny.</w:t>
      </w:r>
    </w:p>
    <w:p w:rsidR="001B56B8" w:rsidRPr="00E9217F" w:rsidRDefault="001B56B8" w:rsidP="001B56B8">
      <w:pPr>
        <w:pStyle w:val="Zwykytekst"/>
        <w:ind w:left="360"/>
        <w:rPr>
          <w:rFonts w:asciiTheme="minorHAnsi" w:hAnsiTheme="minorHAnsi"/>
          <w:sz w:val="22"/>
          <w:szCs w:val="22"/>
        </w:rPr>
      </w:pPr>
    </w:p>
    <w:p w:rsidR="0032003F" w:rsidRDefault="0032003F"/>
    <w:sectPr w:rsidR="0032003F" w:rsidSect="00721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9A7" w:rsidRDefault="005E59A7" w:rsidP="001A65BB">
      <w:pPr>
        <w:spacing w:after="0" w:line="240" w:lineRule="auto"/>
      </w:pPr>
      <w:r>
        <w:separator/>
      </w:r>
    </w:p>
  </w:endnote>
  <w:endnote w:type="continuationSeparator" w:id="0">
    <w:p w:rsidR="005E59A7" w:rsidRDefault="005E59A7" w:rsidP="001A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9A7" w:rsidRDefault="005E59A7" w:rsidP="001A65BB">
      <w:pPr>
        <w:spacing w:after="0" w:line="240" w:lineRule="auto"/>
      </w:pPr>
      <w:r>
        <w:separator/>
      </w:r>
    </w:p>
  </w:footnote>
  <w:footnote w:type="continuationSeparator" w:id="0">
    <w:p w:rsidR="005E59A7" w:rsidRDefault="005E59A7" w:rsidP="001A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A7" w:rsidRDefault="005E59A7" w:rsidP="001A65BB">
    <w:pPr>
      <w:pStyle w:val="Zwykytekst"/>
      <w:ind w:left="6237"/>
      <w:rPr>
        <w:rFonts w:ascii="Arial" w:hAnsi="Arial" w:cs="Arial"/>
        <w:i/>
      </w:rPr>
    </w:pPr>
    <w:r>
      <w:rPr>
        <w:rFonts w:ascii="Arial" w:hAnsi="Arial" w:cs="Arial"/>
        <w:i/>
      </w:rPr>
      <w:t>Załącznik nr 1 do SIWZ</w:t>
    </w:r>
  </w:p>
  <w:p w:rsidR="005E59A7" w:rsidRDefault="005E59A7" w:rsidP="001A65BB">
    <w:pPr>
      <w:pStyle w:val="Zwykytekst"/>
      <w:ind w:left="6237"/>
      <w:rPr>
        <w:rFonts w:ascii="Arial" w:hAnsi="Arial" w:cs="Arial"/>
        <w:b/>
      </w:rPr>
    </w:pPr>
    <w:r>
      <w:rPr>
        <w:rFonts w:ascii="Arial" w:hAnsi="Arial" w:cs="Arial"/>
      </w:rPr>
      <w:t xml:space="preserve">Znak sprawy: </w:t>
    </w:r>
    <w:r w:rsidR="00C306E9">
      <w:rPr>
        <w:rFonts w:ascii="Arial" w:hAnsi="Arial" w:cs="Arial"/>
        <w:b/>
      </w:rPr>
      <w:t>LP</w:t>
    </w:r>
    <w:r>
      <w:rPr>
        <w:rFonts w:ascii="Arial" w:hAnsi="Arial" w:cs="Arial"/>
        <w:b/>
      </w:rPr>
      <w:t>-281-</w:t>
    </w:r>
    <w:r w:rsidR="00C306E9">
      <w:rPr>
        <w:rFonts w:ascii="Arial" w:hAnsi="Arial" w:cs="Arial"/>
        <w:b/>
      </w:rPr>
      <w:t>186/18</w:t>
    </w:r>
  </w:p>
  <w:p w:rsidR="005E59A7" w:rsidRDefault="005E59A7">
    <w:pPr>
      <w:pStyle w:val="Nagwek"/>
    </w:pPr>
  </w:p>
  <w:p w:rsidR="005E59A7" w:rsidRDefault="005E59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75"/>
        </w:tabs>
        <w:ind w:left="775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56D5041"/>
    <w:multiLevelType w:val="hybridMultilevel"/>
    <w:tmpl w:val="24A8C8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BF65AA2"/>
    <w:multiLevelType w:val="hybridMultilevel"/>
    <w:tmpl w:val="B7F22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C199C"/>
    <w:multiLevelType w:val="multilevel"/>
    <w:tmpl w:val="E8E4F6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Theme="minorHAnsi" w:hAnsi="Arial" w:cs="Arial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699"/>
    <w:rsid w:val="0007566E"/>
    <w:rsid w:val="00092E1B"/>
    <w:rsid w:val="000E7807"/>
    <w:rsid w:val="00112463"/>
    <w:rsid w:val="00122892"/>
    <w:rsid w:val="00171F3B"/>
    <w:rsid w:val="001A65BB"/>
    <w:rsid w:val="001B56B8"/>
    <w:rsid w:val="001C0CA2"/>
    <w:rsid w:val="0023585C"/>
    <w:rsid w:val="0027791F"/>
    <w:rsid w:val="002C623F"/>
    <w:rsid w:val="00301E03"/>
    <w:rsid w:val="0032003F"/>
    <w:rsid w:val="00374E97"/>
    <w:rsid w:val="003B2963"/>
    <w:rsid w:val="003E5699"/>
    <w:rsid w:val="00413DEA"/>
    <w:rsid w:val="00454486"/>
    <w:rsid w:val="004D4926"/>
    <w:rsid w:val="0050788B"/>
    <w:rsid w:val="00515587"/>
    <w:rsid w:val="00544988"/>
    <w:rsid w:val="005A28D2"/>
    <w:rsid w:val="005B6865"/>
    <w:rsid w:val="005E59A7"/>
    <w:rsid w:val="00713A8F"/>
    <w:rsid w:val="00721652"/>
    <w:rsid w:val="00782E9D"/>
    <w:rsid w:val="007B2EE5"/>
    <w:rsid w:val="008045FB"/>
    <w:rsid w:val="008646C8"/>
    <w:rsid w:val="008C514F"/>
    <w:rsid w:val="0090307E"/>
    <w:rsid w:val="009634E0"/>
    <w:rsid w:val="009B6E95"/>
    <w:rsid w:val="00A56F19"/>
    <w:rsid w:val="00AD073F"/>
    <w:rsid w:val="00AF593E"/>
    <w:rsid w:val="00B9527D"/>
    <w:rsid w:val="00BB0C1A"/>
    <w:rsid w:val="00C306E9"/>
    <w:rsid w:val="00C9271E"/>
    <w:rsid w:val="00CC756B"/>
    <w:rsid w:val="00CF5AFF"/>
    <w:rsid w:val="00D47EF3"/>
    <w:rsid w:val="00F41DBD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02C2"/>
  <w15:docId w15:val="{EF80595E-DA8F-4E2B-AE3A-870AD091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ktZnak">
    <w:name w:val="pkt Znak"/>
    <w:basedOn w:val="Domylnaczcionkaakapitu"/>
    <w:link w:val="pkt"/>
    <w:uiPriority w:val="99"/>
    <w:locked/>
    <w:rsid w:val="003E5699"/>
    <w:rPr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E5699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5BB"/>
  </w:style>
  <w:style w:type="paragraph" w:styleId="Stopka">
    <w:name w:val="footer"/>
    <w:basedOn w:val="Normalny"/>
    <w:link w:val="StopkaZnak"/>
    <w:uiPriority w:val="99"/>
    <w:unhideWhenUsed/>
    <w:rsid w:val="001A6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5BB"/>
  </w:style>
  <w:style w:type="paragraph" w:styleId="Tekstdymka">
    <w:name w:val="Balloon Text"/>
    <w:basedOn w:val="Normalny"/>
    <w:link w:val="TekstdymkaZnak"/>
    <w:uiPriority w:val="99"/>
    <w:semiHidden/>
    <w:unhideWhenUsed/>
    <w:rsid w:val="001A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5B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A65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65B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2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Ostrowska Karolina</cp:lastModifiedBy>
  <cp:revision>15</cp:revision>
  <cp:lastPrinted>2017-01-30T10:24:00Z</cp:lastPrinted>
  <dcterms:created xsi:type="dcterms:W3CDTF">2016-01-20T12:01:00Z</dcterms:created>
  <dcterms:modified xsi:type="dcterms:W3CDTF">2019-01-21T13:13:00Z</dcterms:modified>
</cp:coreProperties>
</file>