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44B98" w14:textId="77777777" w:rsidR="00A17A0C" w:rsidRPr="00A17A0C" w:rsidRDefault="00A17A0C" w:rsidP="00A17A0C">
      <w:pPr>
        <w:pStyle w:val="Nagwek2"/>
        <w:spacing w:line="276" w:lineRule="auto"/>
        <w:ind w:left="5246" w:firstLine="708"/>
      </w:pPr>
      <w:r w:rsidRPr="00A17A0C">
        <w:t>Załącznik nr 1 do SIWZ</w:t>
      </w:r>
    </w:p>
    <w:p w14:paraId="5254C648" w14:textId="77777777" w:rsidR="00A17A0C" w:rsidRPr="00A17A0C" w:rsidRDefault="00A17A0C" w:rsidP="00A17A0C">
      <w:pPr>
        <w:spacing w:before="0" w:line="276" w:lineRule="auto"/>
        <w:ind w:left="5954"/>
        <w:rPr>
          <w:b/>
          <w:sz w:val="20"/>
        </w:rPr>
      </w:pPr>
      <w:r w:rsidRPr="00A17A0C">
        <w:rPr>
          <w:sz w:val="20"/>
        </w:rPr>
        <w:t>Znak sprawy</w:t>
      </w:r>
      <w:r w:rsidRPr="00A17A0C">
        <w:rPr>
          <w:b/>
          <w:sz w:val="20"/>
        </w:rPr>
        <w:t xml:space="preserve">: </w:t>
      </w:r>
      <w:r w:rsidRPr="00A17A0C">
        <w:rPr>
          <w:rFonts w:cs="Arial"/>
          <w:b/>
          <w:sz w:val="20"/>
        </w:rPr>
        <w:t>LP.281.148.2019</w:t>
      </w:r>
    </w:p>
    <w:p w14:paraId="19479D9D" w14:textId="77777777" w:rsidR="00A17A0C" w:rsidRPr="00A17A0C" w:rsidRDefault="00A17A0C" w:rsidP="00A17A0C">
      <w:pPr>
        <w:spacing w:before="0" w:line="276" w:lineRule="auto"/>
        <w:rPr>
          <w:b/>
          <w:sz w:val="20"/>
        </w:rPr>
      </w:pPr>
    </w:p>
    <w:p w14:paraId="6B764143" w14:textId="77777777" w:rsidR="00A17A0C" w:rsidRPr="00A17A0C" w:rsidRDefault="00A17A0C" w:rsidP="00A17A0C">
      <w:pPr>
        <w:spacing w:before="0" w:line="276" w:lineRule="auto"/>
        <w:rPr>
          <w:sz w:val="20"/>
        </w:rPr>
      </w:pPr>
    </w:p>
    <w:p w14:paraId="32B28E25" w14:textId="77777777" w:rsidR="00A17A0C" w:rsidRPr="00A17A0C" w:rsidRDefault="00A17A0C" w:rsidP="00A17A0C">
      <w:pPr>
        <w:pStyle w:val="Nagwek1"/>
        <w:spacing w:line="276" w:lineRule="auto"/>
        <w:rPr>
          <w:rFonts w:ascii="Arial" w:hAnsi="Arial"/>
          <w:sz w:val="20"/>
        </w:rPr>
      </w:pPr>
    </w:p>
    <w:p w14:paraId="0703DD03" w14:textId="77777777" w:rsidR="00A17A0C" w:rsidRPr="00A17A0C" w:rsidRDefault="00A17A0C" w:rsidP="00A17A0C">
      <w:pPr>
        <w:pStyle w:val="Nagwek1"/>
        <w:spacing w:line="276" w:lineRule="auto"/>
        <w:rPr>
          <w:rFonts w:ascii="Arial" w:hAnsi="Arial"/>
          <w:sz w:val="20"/>
        </w:rPr>
      </w:pPr>
    </w:p>
    <w:p w14:paraId="3A427F14" w14:textId="77777777" w:rsidR="00A17A0C" w:rsidRPr="00A17A0C" w:rsidRDefault="00A17A0C" w:rsidP="00A17A0C">
      <w:pPr>
        <w:pStyle w:val="pkt"/>
        <w:spacing w:before="0"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7A0C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14:paraId="2411E494" w14:textId="77777777" w:rsidR="00A17A0C" w:rsidRPr="00A17A0C" w:rsidRDefault="00A17A0C" w:rsidP="00A17A0C">
      <w:pPr>
        <w:pStyle w:val="pkt"/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D7AD216" w14:textId="77777777" w:rsidR="00A17A0C" w:rsidRPr="00A17A0C" w:rsidRDefault="00A17A0C" w:rsidP="00A17A0C">
      <w:pPr>
        <w:pStyle w:val="pkt"/>
        <w:tabs>
          <w:tab w:val="left" w:pos="-284"/>
        </w:tabs>
        <w:spacing w:before="0" w:after="0" w:line="276" w:lineRule="auto"/>
        <w:ind w:left="567" w:hanging="425"/>
        <w:contextualSpacing/>
        <w:rPr>
          <w:rFonts w:ascii="Arial" w:hAnsi="Arial" w:cs="Arial"/>
          <w:sz w:val="22"/>
          <w:szCs w:val="22"/>
        </w:rPr>
      </w:pPr>
    </w:p>
    <w:p w14:paraId="4BDA8B68" w14:textId="77777777" w:rsidR="00A17A0C" w:rsidRPr="00A17A0C" w:rsidRDefault="00A17A0C" w:rsidP="00A17A0C">
      <w:pPr>
        <w:pStyle w:val="pkt"/>
        <w:numPr>
          <w:ilvl w:val="1"/>
          <w:numId w:val="1"/>
        </w:numPr>
        <w:tabs>
          <w:tab w:val="num" w:pos="851"/>
          <w:tab w:val="left" w:pos="880"/>
        </w:tabs>
        <w:spacing w:before="0" w:after="0" w:line="276" w:lineRule="auto"/>
        <w:ind w:left="567" w:hanging="425"/>
        <w:rPr>
          <w:rFonts w:ascii="Arial" w:hAnsi="Arial" w:cs="Arial"/>
          <w:sz w:val="22"/>
          <w:szCs w:val="22"/>
        </w:rPr>
      </w:pPr>
      <w:r w:rsidRPr="00A17A0C">
        <w:rPr>
          <w:rFonts w:ascii="Arial" w:hAnsi="Arial" w:cs="Arial"/>
          <w:sz w:val="22"/>
          <w:szCs w:val="22"/>
        </w:rPr>
        <w:t>Dostarczone wyroby będące przedmiotem zamówienia muszą być fabrycznie nowe, dobrej jakości, nieuszkodzone, nie mogą posiadać wad ukrytych, mają być dopuszczone do obrotu handlowego oraz mają spełniać wszelkie obowiązujące normy, wymagania i oznaczenia w zakresie stosowania w wagonach tramwajowych.</w:t>
      </w:r>
    </w:p>
    <w:p w14:paraId="1A22E076" w14:textId="77777777" w:rsidR="00A17A0C" w:rsidRPr="00A17A0C" w:rsidRDefault="00A17A0C" w:rsidP="00A17A0C">
      <w:pPr>
        <w:pStyle w:val="pkt"/>
        <w:numPr>
          <w:ilvl w:val="1"/>
          <w:numId w:val="1"/>
        </w:numPr>
        <w:tabs>
          <w:tab w:val="num" w:pos="851"/>
          <w:tab w:val="left" w:pos="880"/>
        </w:tabs>
        <w:spacing w:before="0" w:after="0" w:line="276" w:lineRule="auto"/>
        <w:ind w:left="567" w:hanging="425"/>
        <w:rPr>
          <w:rFonts w:ascii="Arial" w:hAnsi="Arial" w:cs="Arial"/>
          <w:sz w:val="22"/>
          <w:szCs w:val="22"/>
        </w:rPr>
      </w:pPr>
      <w:r w:rsidRPr="00A17A0C">
        <w:rPr>
          <w:rFonts w:ascii="Arial" w:hAnsi="Arial" w:cs="Arial"/>
          <w:sz w:val="22"/>
          <w:szCs w:val="22"/>
        </w:rPr>
        <w:t>Wyroby będące przedmiotem zamówienia muszą być wykonane zgodnie z odpowiednimi opisami oraz  numerami rysunków (stanowiącymi załączniki nr 7 – 9 SIWZ).</w:t>
      </w:r>
    </w:p>
    <w:p w14:paraId="4709D3E0" w14:textId="77777777" w:rsidR="00A17A0C" w:rsidRPr="00A17A0C" w:rsidRDefault="00A17A0C" w:rsidP="00A17A0C">
      <w:pPr>
        <w:pStyle w:val="pkt"/>
        <w:numPr>
          <w:ilvl w:val="1"/>
          <w:numId w:val="1"/>
        </w:numPr>
        <w:tabs>
          <w:tab w:val="num" w:pos="851"/>
          <w:tab w:val="left" w:pos="880"/>
        </w:tabs>
        <w:spacing w:before="0" w:after="0" w:line="276" w:lineRule="auto"/>
        <w:ind w:left="567" w:hanging="425"/>
        <w:rPr>
          <w:rFonts w:ascii="Arial" w:hAnsi="Arial" w:cs="Arial"/>
          <w:sz w:val="22"/>
          <w:szCs w:val="22"/>
        </w:rPr>
      </w:pPr>
      <w:r w:rsidRPr="00A17A0C">
        <w:rPr>
          <w:rFonts w:ascii="Arial" w:hAnsi="Arial" w:cs="Arial"/>
          <w:sz w:val="22"/>
          <w:szCs w:val="22"/>
        </w:rPr>
        <w:t>Wszystkie szyby muszą być wykonane ze szkła bezpiecznego ESG z cechą – znakiem homologacji ECE 43 – czytelną od środka wagonu, wykonaną od wnętrza wagonu.</w:t>
      </w:r>
    </w:p>
    <w:p w14:paraId="225E26FC" w14:textId="77777777" w:rsidR="00A17A0C" w:rsidRPr="00A17A0C" w:rsidRDefault="00A17A0C" w:rsidP="00A17A0C">
      <w:pPr>
        <w:pStyle w:val="pkt"/>
        <w:numPr>
          <w:ilvl w:val="1"/>
          <w:numId w:val="1"/>
        </w:numPr>
        <w:tabs>
          <w:tab w:val="num" w:pos="851"/>
          <w:tab w:val="left" w:pos="880"/>
        </w:tabs>
        <w:spacing w:before="0" w:after="0" w:line="276" w:lineRule="auto"/>
        <w:ind w:left="567" w:hanging="42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17A0C">
        <w:rPr>
          <w:rFonts w:ascii="Arial" w:hAnsi="Arial" w:cs="Arial"/>
          <w:sz w:val="22"/>
          <w:szCs w:val="22"/>
          <w:u w:val="single"/>
        </w:rPr>
        <w:t xml:space="preserve">Wymagania dotyczące kabla w </w:t>
      </w:r>
      <w:r w:rsidRPr="00A17A0C">
        <w:rPr>
          <w:rFonts w:ascii="Arial" w:hAnsi="Arial" w:cs="Arial"/>
          <w:b/>
          <w:sz w:val="22"/>
          <w:szCs w:val="22"/>
          <w:u w:val="single"/>
        </w:rPr>
        <w:t>szybach ogrzewanych</w:t>
      </w:r>
      <w:r w:rsidRPr="00A17A0C">
        <w:rPr>
          <w:rFonts w:ascii="Arial" w:hAnsi="Arial" w:cs="Arial"/>
          <w:sz w:val="22"/>
          <w:szCs w:val="22"/>
          <w:u w:val="single"/>
        </w:rPr>
        <w:t>:</w:t>
      </w:r>
    </w:p>
    <w:p w14:paraId="110A56A2" w14:textId="77777777" w:rsidR="00A17A0C" w:rsidRPr="00A17A0C" w:rsidRDefault="00A17A0C" w:rsidP="00A17A0C">
      <w:pPr>
        <w:pStyle w:val="pkt"/>
        <w:numPr>
          <w:ilvl w:val="0"/>
          <w:numId w:val="3"/>
        </w:numPr>
        <w:tabs>
          <w:tab w:val="left" w:pos="880"/>
        </w:tabs>
        <w:spacing w:before="0" w:after="0" w:line="276" w:lineRule="auto"/>
        <w:ind w:left="993" w:hanging="425"/>
        <w:contextualSpacing/>
        <w:rPr>
          <w:rFonts w:ascii="Arial" w:hAnsi="Arial" w:cs="Arial"/>
          <w:sz w:val="22"/>
          <w:szCs w:val="22"/>
        </w:rPr>
      </w:pPr>
      <w:r w:rsidRPr="00A17A0C">
        <w:rPr>
          <w:rFonts w:ascii="Arial" w:hAnsi="Arial" w:cs="Arial"/>
          <w:sz w:val="22"/>
          <w:szCs w:val="22"/>
        </w:rPr>
        <w:t>Kabel zasilający, bezhalogenkowy, o przekroju żył 2,5 mm</w:t>
      </w:r>
      <w:r w:rsidRPr="00A17A0C">
        <w:rPr>
          <w:rFonts w:ascii="Arial" w:hAnsi="Arial" w:cs="Arial"/>
          <w:sz w:val="22"/>
          <w:szCs w:val="22"/>
          <w:vertAlign w:val="superscript"/>
        </w:rPr>
        <w:t>2</w:t>
      </w:r>
      <w:r w:rsidRPr="00A17A0C">
        <w:rPr>
          <w:rFonts w:ascii="Arial" w:hAnsi="Arial" w:cs="Arial"/>
          <w:sz w:val="22"/>
          <w:szCs w:val="22"/>
        </w:rPr>
        <w:t xml:space="preserve"> umieszczony zgodnie z rysunkiem</w:t>
      </w:r>
    </w:p>
    <w:p w14:paraId="54AA4A76" w14:textId="77777777" w:rsidR="00A17A0C" w:rsidRPr="00A17A0C" w:rsidRDefault="00A17A0C" w:rsidP="00A17A0C">
      <w:pPr>
        <w:pStyle w:val="pkt"/>
        <w:tabs>
          <w:tab w:val="left" w:pos="-284"/>
        </w:tabs>
        <w:spacing w:before="0" w:after="0" w:line="276" w:lineRule="auto"/>
        <w:ind w:left="567" w:hanging="425"/>
        <w:contextualSpacing/>
        <w:rPr>
          <w:rFonts w:ascii="Arial" w:hAnsi="Arial" w:cs="Arial"/>
          <w:sz w:val="22"/>
          <w:szCs w:val="22"/>
        </w:rPr>
      </w:pPr>
    </w:p>
    <w:p w14:paraId="23F760E5" w14:textId="77777777" w:rsidR="00A17A0C" w:rsidRDefault="00A17A0C" w:rsidP="00A17A0C">
      <w:pPr>
        <w:pStyle w:val="pkt"/>
        <w:tabs>
          <w:tab w:val="left" w:pos="-284"/>
        </w:tabs>
        <w:spacing w:beforeLines="100" w:before="240" w:after="6" w:line="276" w:lineRule="auto"/>
        <w:ind w:left="1702"/>
        <w:contextualSpacing/>
        <w:rPr>
          <w:rFonts w:ascii="Arial" w:hAnsi="Arial" w:cs="Arial"/>
          <w:sz w:val="20"/>
          <w:szCs w:val="20"/>
        </w:rPr>
      </w:pPr>
    </w:p>
    <w:p w14:paraId="644CE45E" w14:textId="77777777" w:rsidR="00AC0188" w:rsidRDefault="00AC0188"/>
    <w:sectPr w:rsidR="00A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097"/>
    <w:multiLevelType w:val="hybridMultilevel"/>
    <w:tmpl w:val="4AD685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2A1850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65B09"/>
    <w:multiLevelType w:val="hybridMultilevel"/>
    <w:tmpl w:val="482C1CF4"/>
    <w:lvl w:ilvl="0" w:tplc="0415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C"/>
    <w:rsid w:val="001E3001"/>
    <w:rsid w:val="00A17A0C"/>
    <w:rsid w:val="00A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F80B"/>
  <w15:chartTrackingRefBased/>
  <w15:docId w15:val="{850CE041-C16D-4501-8B53-4DF93CA9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A0C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A0C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7A0C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17A0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link w:val="pkt"/>
    <w:locked/>
    <w:rsid w:val="00A17A0C"/>
    <w:rPr>
      <w:sz w:val="24"/>
      <w:szCs w:val="24"/>
    </w:rPr>
  </w:style>
  <w:style w:type="paragraph" w:customStyle="1" w:styleId="pkt">
    <w:name w:val="pkt"/>
    <w:basedOn w:val="Normalny"/>
    <w:link w:val="pktZnak"/>
    <w:rsid w:val="00A17A0C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0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0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0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2019-08-01T11:49:00Z</dcterms:created>
  <dcterms:modified xsi:type="dcterms:W3CDTF">2019-08-02T09:28:00Z</dcterms:modified>
</cp:coreProperties>
</file>