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EA" w:rsidRPr="00150E13" w:rsidRDefault="00150E13" w:rsidP="00C639CA">
      <w:pPr>
        <w:spacing w:before="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28EA" w:rsidRPr="00150E13">
        <w:rPr>
          <w:rFonts w:ascii="Arial" w:hAnsi="Arial" w:cs="Arial"/>
          <w:sz w:val="24"/>
          <w:szCs w:val="24"/>
        </w:rPr>
        <w:t>Załącznik nr 1 do SIWZ</w:t>
      </w:r>
      <w:r w:rsidR="002E28EA" w:rsidRPr="00150E13">
        <w:rPr>
          <w:rFonts w:ascii="Arial" w:hAnsi="Arial" w:cs="Arial"/>
          <w:sz w:val="24"/>
          <w:szCs w:val="24"/>
        </w:rPr>
        <w:tab/>
      </w:r>
    </w:p>
    <w:p w:rsidR="002E28EA" w:rsidRPr="00150E13" w:rsidRDefault="00150E13" w:rsidP="00C639CA">
      <w:pPr>
        <w:spacing w:before="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28EA" w:rsidRPr="00150E13">
        <w:rPr>
          <w:rFonts w:ascii="Arial" w:hAnsi="Arial" w:cs="Arial"/>
          <w:sz w:val="24"/>
          <w:szCs w:val="24"/>
        </w:rPr>
        <w:t>Znak sprawy: FZ-281-</w:t>
      </w:r>
      <w:r w:rsidR="0007566E">
        <w:rPr>
          <w:rFonts w:ascii="Arial" w:hAnsi="Arial" w:cs="Arial"/>
          <w:sz w:val="24"/>
          <w:szCs w:val="24"/>
        </w:rPr>
        <w:t>52/17</w:t>
      </w:r>
    </w:p>
    <w:p w:rsidR="002E28EA" w:rsidRPr="00150E13" w:rsidRDefault="002E28EA" w:rsidP="00C639CA">
      <w:pPr>
        <w:spacing w:before="40"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50E13" w:rsidRDefault="00150E13" w:rsidP="00C639CA">
      <w:pPr>
        <w:pStyle w:val="pkt"/>
        <w:spacing w:before="40" w:after="0" w:line="276" w:lineRule="auto"/>
        <w:ind w:left="0" w:firstLine="0"/>
        <w:rPr>
          <w:rFonts w:ascii="Arial" w:hAnsi="Arial" w:cs="Arial"/>
          <w:u w:val="single"/>
        </w:rPr>
      </w:pPr>
    </w:p>
    <w:p w:rsidR="002E28EA" w:rsidRPr="00150E13" w:rsidRDefault="002E28EA" w:rsidP="00B56EFA">
      <w:pPr>
        <w:pStyle w:val="pkt"/>
        <w:spacing w:before="40" w:after="0" w:line="276" w:lineRule="auto"/>
        <w:ind w:left="0" w:firstLine="0"/>
        <w:jc w:val="center"/>
        <w:rPr>
          <w:rFonts w:ascii="Arial" w:hAnsi="Arial" w:cs="Arial"/>
          <w:u w:val="single"/>
        </w:rPr>
      </w:pPr>
      <w:r w:rsidRPr="00150E13">
        <w:rPr>
          <w:rFonts w:ascii="Arial" w:hAnsi="Arial" w:cs="Arial"/>
          <w:u w:val="single"/>
        </w:rPr>
        <w:t>Wymagania techniczne i technologiczne</w:t>
      </w:r>
      <w:r w:rsidR="0071535C">
        <w:rPr>
          <w:rFonts w:ascii="Arial" w:hAnsi="Arial" w:cs="Arial"/>
          <w:u w:val="single"/>
        </w:rPr>
        <w:t>:</w:t>
      </w:r>
    </w:p>
    <w:p w:rsidR="002E28EA" w:rsidRPr="00150E13" w:rsidRDefault="002E28EA" w:rsidP="00F24429">
      <w:pPr>
        <w:pStyle w:val="pkt"/>
        <w:spacing w:before="0" w:after="0" w:line="360" w:lineRule="auto"/>
        <w:ind w:left="0" w:firstLine="0"/>
        <w:rPr>
          <w:rFonts w:ascii="Arial" w:hAnsi="Arial" w:cs="Arial"/>
          <w:u w:val="single"/>
        </w:rPr>
      </w:pPr>
    </w:p>
    <w:p w:rsidR="0071535C" w:rsidRDefault="0071535C" w:rsidP="00F2442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535C">
        <w:rPr>
          <w:rFonts w:ascii="Arial" w:eastAsia="Times New Roman" w:hAnsi="Arial" w:cs="Arial"/>
          <w:sz w:val="24"/>
          <w:szCs w:val="24"/>
          <w:lang w:eastAsia="pl-PL"/>
        </w:rPr>
        <w:t xml:space="preserve">Oferowane przez Wykonawcę </w:t>
      </w:r>
      <w:r>
        <w:rPr>
          <w:rFonts w:ascii="Arial" w:eastAsia="Times New Roman" w:hAnsi="Arial" w:cs="Arial"/>
          <w:sz w:val="24"/>
          <w:szCs w:val="24"/>
          <w:lang w:eastAsia="pl-PL"/>
        </w:rPr>
        <w:t>produkty</w:t>
      </w:r>
      <w:r w:rsidRPr="0071535C">
        <w:rPr>
          <w:rFonts w:ascii="Arial" w:eastAsia="Times New Roman" w:hAnsi="Arial" w:cs="Arial"/>
          <w:sz w:val="24"/>
          <w:szCs w:val="24"/>
          <w:lang w:eastAsia="pl-PL"/>
        </w:rPr>
        <w:t xml:space="preserve"> muszą ściśle odpowiadać opisom poszczególnych pozycji </w:t>
      </w:r>
      <w:r>
        <w:rPr>
          <w:rFonts w:ascii="Arial" w:eastAsia="Times New Roman" w:hAnsi="Arial" w:cs="Arial"/>
          <w:sz w:val="24"/>
          <w:szCs w:val="24"/>
          <w:lang w:eastAsia="pl-PL"/>
        </w:rPr>
        <w:t>produktów</w:t>
      </w:r>
      <w:r w:rsidRPr="0071535C">
        <w:rPr>
          <w:rFonts w:ascii="Arial" w:eastAsia="Times New Roman" w:hAnsi="Arial" w:cs="Arial"/>
          <w:sz w:val="24"/>
          <w:szCs w:val="24"/>
          <w:lang w:eastAsia="pl-PL"/>
        </w:rPr>
        <w:t>, zamieszczony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ch </w:t>
      </w:r>
      <w:r w:rsidRPr="0071535C">
        <w:rPr>
          <w:rFonts w:ascii="Arial" w:eastAsia="Times New Roman" w:hAnsi="Arial" w:cs="Arial"/>
          <w:sz w:val="24"/>
          <w:szCs w:val="24"/>
          <w:lang w:eastAsia="pl-PL"/>
        </w:rPr>
        <w:t xml:space="preserve">w „Formularzu cenowym”, stanowiącym załącznik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3 </w:t>
      </w:r>
      <w:r w:rsidRPr="0071535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>SIWZ.</w:t>
      </w:r>
    </w:p>
    <w:p w:rsidR="00C639CA" w:rsidRDefault="00C639CA" w:rsidP="00F2442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39CA">
        <w:rPr>
          <w:rFonts w:ascii="Arial" w:eastAsia="Times New Roman" w:hAnsi="Arial" w:cs="Arial"/>
          <w:sz w:val="24"/>
          <w:szCs w:val="24"/>
          <w:lang w:eastAsia="pl-PL"/>
        </w:rPr>
        <w:t>Oferowane produkty muszą być fabrycznie nowe, dobrej jakości, nieuszkodzone, nie mogą posiadać wad ukrytych oraz muszą być dopuszczone do obrotu handlowego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445E3" w:rsidRPr="00F24429" w:rsidRDefault="00D445E3" w:rsidP="00F24429">
      <w:pPr>
        <w:pStyle w:val="Tekstkomentarza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639CA">
        <w:rPr>
          <w:rFonts w:ascii="Arial" w:eastAsia="Times New Roman" w:hAnsi="Arial" w:cs="Arial"/>
          <w:sz w:val="24"/>
          <w:szCs w:val="24"/>
          <w:lang w:eastAsia="pl-PL"/>
        </w:rPr>
        <w:t xml:space="preserve">Nie dopuszcza się oferowania </w:t>
      </w:r>
      <w:r w:rsidR="00C639CA" w:rsidRPr="00C639CA">
        <w:rPr>
          <w:rFonts w:ascii="Arial" w:eastAsia="Times New Roman" w:hAnsi="Arial" w:cs="Arial"/>
          <w:sz w:val="24"/>
          <w:szCs w:val="24"/>
          <w:lang w:eastAsia="pl-PL"/>
        </w:rPr>
        <w:t xml:space="preserve">zamienników </w:t>
      </w:r>
      <w:r w:rsidRPr="00C639CA">
        <w:rPr>
          <w:rFonts w:ascii="Arial" w:eastAsia="Times New Roman" w:hAnsi="Arial" w:cs="Arial"/>
          <w:sz w:val="24"/>
          <w:szCs w:val="24"/>
          <w:lang w:eastAsia="pl-PL"/>
        </w:rPr>
        <w:t xml:space="preserve"> tj. </w:t>
      </w:r>
      <w:r w:rsidR="00C639CA" w:rsidRPr="00C639CA">
        <w:rPr>
          <w:rFonts w:ascii="Arial" w:eastAsia="Times New Roman" w:hAnsi="Arial" w:cs="Arial"/>
          <w:sz w:val="24"/>
          <w:szCs w:val="24"/>
          <w:lang w:eastAsia="pl-PL"/>
        </w:rPr>
        <w:t xml:space="preserve">produktów </w:t>
      </w:r>
      <w:r w:rsidRPr="00C639CA">
        <w:rPr>
          <w:rFonts w:ascii="Arial" w:eastAsia="Times New Roman" w:hAnsi="Arial" w:cs="Arial"/>
          <w:sz w:val="24"/>
          <w:szCs w:val="24"/>
          <w:lang w:eastAsia="pl-PL"/>
        </w:rPr>
        <w:t xml:space="preserve">innych </w:t>
      </w:r>
      <w:r w:rsidR="00C639CA" w:rsidRPr="00C639CA">
        <w:rPr>
          <w:rFonts w:ascii="Arial" w:eastAsia="Times New Roman" w:hAnsi="Arial" w:cs="Arial"/>
          <w:sz w:val="24"/>
          <w:szCs w:val="24"/>
          <w:lang w:eastAsia="pl-PL"/>
        </w:rPr>
        <w:t>niż wskazane  w</w:t>
      </w:r>
      <w:r w:rsidR="00C639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39CA" w:rsidRPr="0071535C">
        <w:rPr>
          <w:rFonts w:ascii="Arial" w:eastAsia="Times New Roman" w:hAnsi="Arial" w:cs="Arial"/>
          <w:sz w:val="24"/>
          <w:szCs w:val="24"/>
          <w:lang w:eastAsia="pl-PL"/>
        </w:rPr>
        <w:t xml:space="preserve">„Formularzu cenowym”, stanowiącym załącznik </w:t>
      </w:r>
      <w:r w:rsidR="00C639CA">
        <w:rPr>
          <w:rFonts w:ascii="Arial" w:eastAsia="Times New Roman" w:hAnsi="Arial" w:cs="Arial"/>
          <w:sz w:val="24"/>
          <w:szCs w:val="24"/>
          <w:lang w:eastAsia="pl-PL"/>
        </w:rPr>
        <w:t xml:space="preserve">nr 3 </w:t>
      </w:r>
      <w:r w:rsidR="00C639CA" w:rsidRPr="0071535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C639CA">
        <w:rPr>
          <w:rFonts w:ascii="Arial" w:eastAsia="Times New Roman" w:hAnsi="Arial" w:cs="Arial"/>
          <w:sz w:val="24"/>
          <w:szCs w:val="24"/>
          <w:lang w:eastAsia="pl-PL"/>
        </w:rPr>
        <w:t>SIWZ w poz.</w:t>
      </w:r>
      <w:r w:rsidR="00F24429" w:rsidRPr="00F24429">
        <w:rPr>
          <w:rFonts w:ascii="Arial" w:eastAsia="Times New Roman" w:hAnsi="Arial" w:cs="Arial"/>
          <w:sz w:val="24"/>
          <w:szCs w:val="24"/>
          <w:lang w:eastAsia="pl-PL"/>
        </w:rPr>
        <w:t xml:space="preserve"> . 68-74,79-83,102-104,112,116-119,128-129,136-138,143-147,150-172,174,178</w:t>
      </w:r>
    </w:p>
    <w:p w:rsidR="0071535C" w:rsidRDefault="0071535C" w:rsidP="00F2442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535C">
        <w:rPr>
          <w:rFonts w:ascii="Arial" w:eastAsia="Times New Roman" w:hAnsi="Arial" w:cs="Arial"/>
          <w:sz w:val="24"/>
          <w:szCs w:val="24"/>
          <w:lang w:eastAsia="pl-PL"/>
        </w:rPr>
        <w:t>Wszystkie produkty będące przedmiotem zamówienia winny posiadać wszelkie aktualnie obowiązujące normy i atesty dopuszczające je do obrotu na rynku handlowym i do stosowania.</w:t>
      </w:r>
    </w:p>
    <w:p w:rsidR="0071535C" w:rsidRDefault="0071535C" w:rsidP="00F2442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535C">
        <w:rPr>
          <w:rFonts w:ascii="Arial" w:eastAsia="Times New Roman" w:hAnsi="Arial" w:cs="Arial"/>
          <w:sz w:val="24"/>
          <w:szCs w:val="24"/>
          <w:lang w:eastAsia="pl-PL"/>
        </w:rPr>
        <w:t>Jeżeli Wykonawca będzie dostarczał produkty różnych producentów, winien dostarczyć karty charakterystyki na dany produkt od wszystkich przewidywanych w dostawach producentó</w:t>
      </w:r>
      <w:r>
        <w:rPr>
          <w:rFonts w:ascii="Arial" w:eastAsia="Times New Roman" w:hAnsi="Arial" w:cs="Arial"/>
          <w:sz w:val="24"/>
          <w:szCs w:val="24"/>
          <w:lang w:eastAsia="pl-PL"/>
        </w:rPr>
        <w:t>w.</w:t>
      </w:r>
    </w:p>
    <w:p w:rsidR="002E28EA" w:rsidRPr="0071535C" w:rsidRDefault="0071535C" w:rsidP="00F2442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1535C">
        <w:rPr>
          <w:rFonts w:ascii="Arial" w:eastAsia="Times New Roman" w:hAnsi="Arial" w:cs="Arial"/>
          <w:sz w:val="24"/>
          <w:szCs w:val="24"/>
          <w:lang w:eastAsia="pl-PL"/>
        </w:rPr>
        <w:t>Wykonawca w trakcie realizacji umowy zobowiązany jest do aktualizacji kart  charakterystyki, w przypadku ukazania się ich nowych wydań.</w:t>
      </w:r>
    </w:p>
    <w:p w:rsidR="00F24429" w:rsidRPr="0071535C" w:rsidRDefault="00F24429" w:rsidP="00660201">
      <w:pPr>
        <w:pStyle w:val="Akapitzlist"/>
        <w:spacing w:after="0" w:line="360" w:lineRule="auto"/>
        <w:ind w:left="284"/>
        <w:jc w:val="both"/>
        <w:rPr>
          <w:sz w:val="24"/>
          <w:szCs w:val="24"/>
        </w:rPr>
      </w:pPr>
    </w:p>
    <w:sectPr w:rsidR="00F24429" w:rsidRPr="0071535C" w:rsidSect="00C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223"/>
    <w:multiLevelType w:val="hybridMultilevel"/>
    <w:tmpl w:val="9D3C8126"/>
    <w:lvl w:ilvl="0" w:tplc="19B450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44B1"/>
    <w:multiLevelType w:val="multilevel"/>
    <w:tmpl w:val="0A8C0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1C50ADE"/>
    <w:multiLevelType w:val="hybridMultilevel"/>
    <w:tmpl w:val="1968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8EA"/>
    <w:rsid w:val="00047CC5"/>
    <w:rsid w:val="0007566E"/>
    <w:rsid w:val="0012431F"/>
    <w:rsid w:val="00150E13"/>
    <w:rsid w:val="001B2882"/>
    <w:rsid w:val="002B001F"/>
    <w:rsid w:val="002B42E4"/>
    <w:rsid w:val="002E28EA"/>
    <w:rsid w:val="004E3A9D"/>
    <w:rsid w:val="00542E97"/>
    <w:rsid w:val="00570B61"/>
    <w:rsid w:val="005C6114"/>
    <w:rsid w:val="00660201"/>
    <w:rsid w:val="0068132D"/>
    <w:rsid w:val="006959D1"/>
    <w:rsid w:val="006D4538"/>
    <w:rsid w:val="0071535C"/>
    <w:rsid w:val="00B56EFA"/>
    <w:rsid w:val="00C12265"/>
    <w:rsid w:val="00C5601D"/>
    <w:rsid w:val="00C639CA"/>
    <w:rsid w:val="00C9447A"/>
    <w:rsid w:val="00CA3C04"/>
    <w:rsid w:val="00D445E3"/>
    <w:rsid w:val="00D76CFF"/>
    <w:rsid w:val="00DC5A45"/>
    <w:rsid w:val="00EE4524"/>
    <w:rsid w:val="00F2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2E2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E28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3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1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13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1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3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kciesiel</dc:creator>
  <cp:keywords/>
  <dc:description/>
  <cp:lastModifiedBy>jomitis</cp:lastModifiedBy>
  <cp:revision>13</cp:revision>
  <cp:lastPrinted>2015-02-18T09:01:00Z</cp:lastPrinted>
  <dcterms:created xsi:type="dcterms:W3CDTF">2015-01-26T07:56:00Z</dcterms:created>
  <dcterms:modified xsi:type="dcterms:W3CDTF">2017-03-20T10:34:00Z</dcterms:modified>
</cp:coreProperties>
</file>