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2E" w:rsidRPr="001D1062" w:rsidRDefault="00317A2E">
      <w:pPr>
        <w:rPr>
          <w:rFonts w:ascii="Arial" w:hAnsi="Arial" w:cs="Arial"/>
          <w:sz w:val="20"/>
          <w:szCs w:val="20"/>
          <w:u w:val="single"/>
        </w:rPr>
      </w:pPr>
    </w:p>
    <w:p w:rsidR="00B24C0D" w:rsidRPr="00CB15C2" w:rsidRDefault="00E50106">
      <w:pPr>
        <w:rPr>
          <w:rFonts w:ascii="Arial" w:hAnsi="Arial" w:cs="Arial"/>
          <w:sz w:val="20"/>
          <w:szCs w:val="20"/>
          <w:u w:val="single"/>
        </w:rPr>
      </w:pPr>
      <w:r w:rsidRPr="00CB15C2">
        <w:rPr>
          <w:rFonts w:ascii="Arial" w:hAnsi="Arial" w:cs="Arial"/>
          <w:sz w:val="20"/>
          <w:szCs w:val="20"/>
          <w:u w:val="single"/>
        </w:rPr>
        <w:t xml:space="preserve">Wymagania techniczne </w:t>
      </w:r>
      <w:r w:rsidR="00CB15C2" w:rsidRPr="00CB15C2">
        <w:rPr>
          <w:rFonts w:ascii="Arial" w:hAnsi="Arial" w:cs="Arial"/>
          <w:sz w:val="20"/>
          <w:szCs w:val="20"/>
          <w:u w:val="single"/>
        </w:rPr>
        <w:t>automatu oczyszczającego RENDER W 150</w:t>
      </w:r>
      <w:r w:rsidRPr="00CB15C2">
        <w:rPr>
          <w:rFonts w:ascii="Arial" w:hAnsi="Arial" w:cs="Arial"/>
          <w:sz w:val="20"/>
          <w:szCs w:val="20"/>
          <w:u w:val="single"/>
        </w:rPr>
        <w:t>.</w:t>
      </w:r>
    </w:p>
    <w:p w:rsidR="00CB15C2" w:rsidRPr="006C6C50" w:rsidRDefault="00CB15C2" w:rsidP="00682724">
      <w:pPr>
        <w:pStyle w:val="pkt"/>
        <w:numPr>
          <w:ilvl w:val="0"/>
          <w:numId w:val="1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 w:rsidRPr="00CB15C2">
        <w:rPr>
          <w:rFonts w:ascii="Arial" w:hAnsi="Arial" w:cs="Arial"/>
          <w:sz w:val="20"/>
          <w:szCs w:val="20"/>
        </w:rPr>
        <w:t>Automat oczyszczający musi być fab</w:t>
      </w:r>
      <w:r w:rsidR="002B45C5">
        <w:rPr>
          <w:rFonts w:ascii="Arial" w:hAnsi="Arial" w:cs="Arial"/>
          <w:sz w:val="20"/>
          <w:szCs w:val="20"/>
        </w:rPr>
        <w:t xml:space="preserve">rycznie nowy (rok produkcji </w:t>
      </w:r>
      <w:r w:rsidR="002B45C5" w:rsidRPr="006C6C50">
        <w:rPr>
          <w:rFonts w:ascii="Arial" w:hAnsi="Arial" w:cs="Arial"/>
          <w:sz w:val="20"/>
          <w:szCs w:val="20"/>
        </w:rPr>
        <w:t>2017</w:t>
      </w:r>
      <w:r w:rsidRPr="006C6C50">
        <w:rPr>
          <w:rFonts w:ascii="Arial" w:hAnsi="Arial" w:cs="Arial"/>
          <w:sz w:val="20"/>
          <w:szCs w:val="20"/>
        </w:rPr>
        <w:t xml:space="preserve"> r.), dobrej jakości, nieuszkodzony, nie może posiadać wad ukrytych.</w:t>
      </w:r>
    </w:p>
    <w:p w:rsidR="00682724" w:rsidRPr="006C6C50" w:rsidRDefault="0015529B" w:rsidP="00682724">
      <w:pPr>
        <w:pStyle w:val="pkt"/>
        <w:numPr>
          <w:ilvl w:val="0"/>
          <w:numId w:val="1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 w:rsidRPr="006C6C50">
        <w:rPr>
          <w:rFonts w:ascii="Arial" w:hAnsi="Arial" w:cs="Arial"/>
          <w:sz w:val="20"/>
          <w:szCs w:val="20"/>
        </w:rPr>
        <w:t>Korpus urządzenia, system rurowy wewnątrz, szafa elektryczna oraz kosz myjący wykonane ze stali szlachetnej</w:t>
      </w:r>
    </w:p>
    <w:p w:rsidR="00CB15C2" w:rsidRPr="006C6C50" w:rsidRDefault="00CB15C2" w:rsidP="00682724">
      <w:pPr>
        <w:pStyle w:val="pkt"/>
        <w:numPr>
          <w:ilvl w:val="0"/>
          <w:numId w:val="1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 w:rsidRPr="006C6C50">
        <w:rPr>
          <w:rFonts w:ascii="Arial" w:hAnsi="Arial" w:cs="Arial"/>
          <w:sz w:val="20"/>
          <w:szCs w:val="20"/>
        </w:rPr>
        <w:t>Wyposażenie automatu oczyszczającego:</w:t>
      </w:r>
    </w:p>
    <w:p w:rsidR="00DE2F6B" w:rsidRPr="006C6C50" w:rsidRDefault="00CB15C2" w:rsidP="00CB15C2">
      <w:pPr>
        <w:pStyle w:val="pkt"/>
        <w:spacing w:before="40" w:after="0" w:line="276" w:lineRule="auto"/>
        <w:ind w:left="360" w:firstLine="0"/>
        <w:rPr>
          <w:rFonts w:ascii="Arial" w:hAnsi="Arial" w:cs="Arial"/>
          <w:sz w:val="20"/>
          <w:szCs w:val="20"/>
        </w:rPr>
      </w:pPr>
      <w:r w:rsidRPr="006C6C50">
        <w:rPr>
          <w:rFonts w:ascii="Arial" w:hAnsi="Arial" w:cs="Arial"/>
          <w:sz w:val="20"/>
          <w:szCs w:val="20"/>
        </w:rPr>
        <w:t xml:space="preserve">- </w:t>
      </w:r>
      <w:r w:rsidR="00DE2F6B" w:rsidRPr="006C6C50">
        <w:rPr>
          <w:rFonts w:ascii="Arial" w:hAnsi="Arial" w:cs="Arial"/>
          <w:sz w:val="20"/>
          <w:szCs w:val="20"/>
        </w:rPr>
        <w:t>Dwie pompy myjące stal</w:t>
      </w:r>
      <w:r w:rsidR="00727D2E" w:rsidRPr="006C6C50">
        <w:rPr>
          <w:rFonts w:ascii="Arial" w:hAnsi="Arial" w:cs="Arial"/>
          <w:sz w:val="20"/>
          <w:szCs w:val="20"/>
        </w:rPr>
        <w:t xml:space="preserve"> szlachetna</w:t>
      </w:r>
      <w:r w:rsidRPr="006C6C50">
        <w:rPr>
          <w:rFonts w:ascii="Arial" w:hAnsi="Arial" w:cs="Arial"/>
          <w:sz w:val="20"/>
          <w:szCs w:val="20"/>
        </w:rPr>
        <w:t>;</w:t>
      </w:r>
    </w:p>
    <w:p w:rsidR="00DE2F6B" w:rsidRPr="006C6C50" w:rsidRDefault="00CB15C2" w:rsidP="00CB15C2">
      <w:pPr>
        <w:pStyle w:val="pkt"/>
        <w:spacing w:before="40" w:after="0" w:line="276" w:lineRule="auto"/>
        <w:ind w:left="360" w:firstLine="0"/>
        <w:rPr>
          <w:rFonts w:ascii="Arial" w:hAnsi="Arial" w:cs="Arial"/>
          <w:sz w:val="20"/>
          <w:szCs w:val="20"/>
        </w:rPr>
      </w:pPr>
      <w:r w:rsidRPr="006C6C50">
        <w:rPr>
          <w:rFonts w:ascii="Arial" w:hAnsi="Arial" w:cs="Arial"/>
          <w:sz w:val="20"/>
          <w:szCs w:val="20"/>
        </w:rPr>
        <w:t xml:space="preserve">- </w:t>
      </w:r>
      <w:r w:rsidR="00DE2F6B" w:rsidRPr="006C6C50">
        <w:rPr>
          <w:rFonts w:ascii="Arial" w:hAnsi="Arial" w:cs="Arial"/>
          <w:sz w:val="20"/>
          <w:szCs w:val="20"/>
        </w:rPr>
        <w:t xml:space="preserve">Dwie trójramienne rurowe </w:t>
      </w:r>
      <w:r w:rsidRPr="006C6C50">
        <w:rPr>
          <w:rFonts w:ascii="Arial" w:hAnsi="Arial" w:cs="Arial"/>
          <w:sz w:val="20"/>
          <w:szCs w:val="20"/>
        </w:rPr>
        <w:t>systemy</w:t>
      </w:r>
      <w:r w:rsidR="00DE2F6B" w:rsidRPr="006C6C50">
        <w:rPr>
          <w:rFonts w:ascii="Arial" w:hAnsi="Arial" w:cs="Arial"/>
          <w:sz w:val="20"/>
          <w:szCs w:val="20"/>
        </w:rPr>
        <w:t xml:space="preserve"> dysz natryskowych z dyszami punktowymi i szczelinowymi</w:t>
      </w:r>
      <w:r w:rsidRPr="006C6C50">
        <w:rPr>
          <w:rFonts w:ascii="Arial" w:hAnsi="Arial" w:cs="Arial"/>
          <w:sz w:val="20"/>
          <w:szCs w:val="20"/>
        </w:rPr>
        <w:t>;</w:t>
      </w:r>
    </w:p>
    <w:p w:rsidR="006C5C61" w:rsidRPr="006C6C50" w:rsidRDefault="00CB15C2" w:rsidP="00CB15C2">
      <w:pPr>
        <w:pStyle w:val="pkt"/>
        <w:spacing w:before="40" w:after="0" w:line="276" w:lineRule="auto"/>
        <w:ind w:left="360" w:firstLine="0"/>
        <w:rPr>
          <w:rFonts w:ascii="Arial" w:hAnsi="Arial" w:cs="Arial"/>
          <w:sz w:val="20"/>
          <w:szCs w:val="20"/>
        </w:rPr>
      </w:pPr>
      <w:r w:rsidRPr="006C6C50">
        <w:rPr>
          <w:rFonts w:ascii="Arial" w:hAnsi="Arial" w:cs="Arial"/>
          <w:sz w:val="20"/>
          <w:szCs w:val="20"/>
        </w:rPr>
        <w:t xml:space="preserve">- </w:t>
      </w:r>
      <w:r w:rsidR="001D1062" w:rsidRPr="006C6C50">
        <w:rPr>
          <w:rFonts w:ascii="Arial" w:hAnsi="Arial" w:cs="Arial"/>
          <w:sz w:val="20"/>
          <w:szCs w:val="20"/>
        </w:rPr>
        <w:t>Ko</w:t>
      </w:r>
      <w:r w:rsidRPr="006C6C50">
        <w:rPr>
          <w:rFonts w:ascii="Arial" w:hAnsi="Arial" w:cs="Arial"/>
          <w:sz w:val="20"/>
          <w:szCs w:val="20"/>
        </w:rPr>
        <w:t>sz (talerz) obrotowy</w:t>
      </w:r>
      <w:r w:rsidR="006C5C61" w:rsidRPr="006C6C50">
        <w:rPr>
          <w:rFonts w:ascii="Arial" w:hAnsi="Arial" w:cs="Arial"/>
          <w:sz w:val="20"/>
          <w:szCs w:val="20"/>
        </w:rPr>
        <w:t>:</w:t>
      </w:r>
    </w:p>
    <w:p w:rsidR="006C5C61" w:rsidRPr="006C6C50" w:rsidRDefault="006C5C61" w:rsidP="004B3289">
      <w:pPr>
        <w:pStyle w:val="pkt"/>
        <w:spacing w:before="40" w:after="0" w:line="276" w:lineRule="auto"/>
        <w:ind w:left="360" w:firstLine="348"/>
        <w:rPr>
          <w:rFonts w:ascii="Arial" w:hAnsi="Arial" w:cs="Arial"/>
          <w:sz w:val="20"/>
          <w:szCs w:val="20"/>
        </w:rPr>
      </w:pPr>
      <w:r w:rsidRPr="006C6C50">
        <w:rPr>
          <w:rFonts w:ascii="Arial" w:hAnsi="Arial" w:cs="Arial"/>
          <w:sz w:val="20"/>
          <w:szCs w:val="20"/>
        </w:rPr>
        <w:t>- średnica: 1.500 mm</w:t>
      </w:r>
    </w:p>
    <w:p w:rsidR="006C5C61" w:rsidRPr="006C6C50" w:rsidRDefault="006C5C61" w:rsidP="004B3289">
      <w:pPr>
        <w:pStyle w:val="pkt"/>
        <w:spacing w:before="40" w:after="0" w:line="276" w:lineRule="auto"/>
        <w:ind w:left="360" w:firstLine="348"/>
        <w:rPr>
          <w:rFonts w:ascii="Arial" w:hAnsi="Arial" w:cs="Arial"/>
          <w:sz w:val="20"/>
          <w:szCs w:val="20"/>
        </w:rPr>
      </w:pPr>
      <w:r w:rsidRPr="006C6C50">
        <w:rPr>
          <w:rFonts w:ascii="Arial" w:hAnsi="Arial" w:cs="Arial"/>
          <w:sz w:val="20"/>
          <w:szCs w:val="20"/>
        </w:rPr>
        <w:t>- wewnętrzna wys</w:t>
      </w:r>
      <w:r w:rsidR="003C5FBC" w:rsidRPr="006C6C50">
        <w:rPr>
          <w:rFonts w:ascii="Arial" w:hAnsi="Arial" w:cs="Arial"/>
          <w:sz w:val="20"/>
          <w:szCs w:val="20"/>
        </w:rPr>
        <w:t>okość</w:t>
      </w:r>
      <w:r w:rsidRPr="006C6C50">
        <w:rPr>
          <w:rFonts w:ascii="Arial" w:hAnsi="Arial" w:cs="Arial"/>
          <w:sz w:val="20"/>
          <w:szCs w:val="20"/>
        </w:rPr>
        <w:t xml:space="preserve"> użytkowa: 950 mm</w:t>
      </w:r>
    </w:p>
    <w:p w:rsidR="00AB34CF" w:rsidRPr="006C6C50" w:rsidRDefault="006C5C61" w:rsidP="004B3289">
      <w:pPr>
        <w:pStyle w:val="pkt"/>
        <w:spacing w:before="40" w:after="0" w:line="276" w:lineRule="auto"/>
        <w:ind w:left="360" w:firstLine="348"/>
        <w:rPr>
          <w:rFonts w:ascii="Arial" w:hAnsi="Arial" w:cs="Arial"/>
          <w:sz w:val="20"/>
          <w:szCs w:val="20"/>
        </w:rPr>
      </w:pPr>
      <w:r w:rsidRPr="006C6C50">
        <w:rPr>
          <w:rFonts w:ascii="Arial" w:hAnsi="Arial" w:cs="Arial"/>
          <w:sz w:val="20"/>
          <w:szCs w:val="20"/>
        </w:rPr>
        <w:t>- maksymalna nośność: 1000 kg</w:t>
      </w:r>
      <w:r w:rsidR="00CB15C2" w:rsidRPr="006C6C50">
        <w:rPr>
          <w:rFonts w:ascii="Arial" w:hAnsi="Arial" w:cs="Arial"/>
          <w:sz w:val="20"/>
          <w:szCs w:val="20"/>
        </w:rPr>
        <w:t>;</w:t>
      </w:r>
    </w:p>
    <w:p w:rsidR="006C5C61" w:rsidRPr="006C6C50" w:rsidRDefault="00AB34CF" w:rsidP="004B3289">
      <w:pPr>
        <w:pStyle w:val="pkt"/>
        <w:spacing w:before="40" w:after="0" w:line="276" w:lineRule="auto"/>
        <w:ind w:left="360" w:firstLine="348"/>
        <w:rPr>
          <w:rFonts w:ascii="Arial" w:hAnsi="Arial" w:cs="Arial"/>
          <w:sz w:val="20"/>
          <w:szCs w:val="20"/>
        </w:rPr>
      </w:pPr>
      <w:r w:rsidRPr="006C6C50">
        <w:rPr>
          <w:rFonts w:ascii="Arial" w:hAnsi="Arial" w:cs="Arial"/>
          <w:sz w:val="20"/>
          <w:szCs w:val="20"/>
        </w:rPr>
        <w:t>- ładowanie kosza od góry</w:t>
      </w:r>
      <w:r w:rsidR="006C5C61" w:rsidRPr="006C6C50">
        <w:rPr>
          <w:rFonts w:ascii="Arial" w:hAnsi="Arial" w:cs="Arial"/>
          <w:sz w:val="20"/>
          <w:szCs w:val="20"/>
        </w:rPr>
        <w:t xml:space="preserve">  </w:t>
      </w:r>
    </w:p>
    <w:p w:rsidR="00DE2F6B" w:rsidRPr="006C6C50" w:rsidRDefault="00DE2F6B" w:rsidP="00DE2F6B">
      <w:pPr>
        <w:pStyle w:val="pkt"/>
        <w:spacing w:before="40" w:after="0" w:line="276" w:lineRule="auto"/>
        <w:ind w:left="360" w:firstLine="0"/>
        <w:rPr>
          <w:rFonts w:ascii="Arial" w:hAnsi="Arial" w:cs="Arial"/>
          <w:sz w:val="20"/>
          <w:szCs w:val="20"/>
        </w:rPr>
      </w:pPr>
      <w:r w:rsidRPr="006C6C50">
        <w:rPr>
          <w:rFonts w:ascii="Arial" w:hAnsi="Arial" w:cs="Arial"/>
          <w:sz w:val="20"/>
          <w:szCs w:val="20"/>
        </w:rPr>
        <w:t>- Napęd bezpośredni kosza myjącego</w:t>
      </w:r>
      <w:r w:rsidR="00CB15C2" w:rsidRPr="006C6C50">
        <w:rPr>
          <w:rFonts w:ascii="Arial" w:hAnsi="Arial" w:cs="Arial"/>
          <w:sz w:val="20"/>
          <w:szCs w:val="20"/>
        </w:rPr>
        <w:t>;</w:t>
      </w:r>
    </w:p>
    <w:p w:rsidR="00DE2F6B" w:rsidRPr="006C6C50" w:rsidRDefault="00DE2F6B" w:rsidP="00DE2F6B">
      <w:pPr>
        <w:pStyle w:val="pkt"/>
        <w:spacing w:before="40" w:after="0" w:line="276" w:lineRule="auto"/>
        <w:ind w:left="360" w:firstLine="0"/>
        <w:rPr>
          <w:rFonts w:ascii="Arial" w:hAnsi="Arial" w:cs="Arial"/>
          <w:sz w:val="20"/>
          <w:szCs w:val="20"/>
        </w:rPr>
      </w:pPr>
      <w:r w:rsidRPr="006C6C50">
        <w:rPr>
          <w:rFonts w:ascii="Arial" w:hAnsi="Arial" w:cs="Arial"/>
          <w:sz w:val="20"/>
          <w:szCs w:val="20"/>
        </w:rPr>
        <w:t>-</w:t>
      </w:r>
      <w:r w:rsidR="00CB15C2" w:rsidRPr="006C6C50">
        <w:rPr>
          <w:rFonts w:ascii="Arial" w:hAnsi="Arial" w:cs="Arial"/>
          <w:sz w:val="20"/>
          <w:szCs w:val="20"/>
        </w:rPr>
        <w:t xml:space="preserve"> </w:t>
      </w:r>
      <w:r w:rsidRPr="006C6C50">
        <w:rPr>
          <w:rFonts w:ascii="Arial" w:hAnsi="Arial" w:cs="Arial"/>
          <w:sz w:val="20"/>
          <w:szCs w:val="20"/>
        </w:rPr>
        <w:t>Odsysacz oparów</w:t>
      </w:r>
      <w:r w:rsidR="00CB15C2" w:rsidRPr="006C6C50">
        <w:rPr>
          <w:rFonts w:ascii="Arial" w:hAnsi="Arial" w:cs="Arial"/>
          <w:sz w:val="20"/>
          <w:szCs w:val="20"/>
        </w:rPr>
        <w:t>;</w:t>
      </w:r>
    </w:p>
    <w:p w:rsidR="00DE2F6B" w:rsidRPr="006C6C50" w:rsidRDefault="00DE2F6B" w:rsidP="00DE2F6B">
      <w:pPr>
        <w:pStyle w:val="pkt"/>
        <w:spacing w:before="40" w:after="0" w:line="276" w:lineRule="auto"/>
        <w:ind w:left="360" w:firstLine="0"/>
        <w:rPr>
          <w:rFonts w:ascii="Arial" w:hAnsi="Arial" w:cs="Arial"/>
          <w:sz w:val="20"/>
          <w:szCs w:val="20"/>
        </w:rPr>
      </w:pPr>
      <w:r w:rsidRPr="006C6C50">
        <w:rPr>
          <w:rFonts w:ascii="Arial" w:hAnsi="Arial" w:cs="Arial"/>
          <w:sz w:val="20"/>
          <w:szCs w:val="20"/>
        </w:rPr>
        <w:t>- Zabezpieczenie przed brakiem wody</w:t>
      </w:r>
      <w:r w:rsidR="00CB15C2" w:rsidRPr="006C6C50">
        <w:rPr>
          <w:rFonts w:ascii="Arial" w:hAnsi="Arial" w:cs="Arial"/>
          <w:sz w:val="20"/>
          <w:szCs w:val="20"/>
        </w:rPr>
        <w:t>;</w:t>
      </w:r>
    </w:p>
    <w:p w:rsidR="00DE2F6B" w:rsidRPr="006C6C50" w:rsidRDefault="00DE2F6B" w:rsidP="00DE2F6B">
      <w:pPr>
        <w:pStyle w:val="pkt"/>
        <w:spacing w:before="40" w:after="0" w:line="276" w:lineRule="auto"/>
        <w:ind w:left="360" w:firstLine="0"/>
        <w:rPr>
          <w:rFonts w:ascii="Arial" w:hAnsi="Arial" w:cs="Arial"/>
          <w:sz w:val="20"/>
          <w:szCs w:val="20"/>
        </w:rPr>
      </w:pPr>
      <w:r w:rsidRPr="006C6C50">
        <w:rPr>
          <w:rFonts w:ascii="Arial" w:hAnsi="Arial" w:cs="Arial"/>
          <w:sz w:val="20"/>
          <w:szCs w:val="20"/>
        </w:rPr>
        <w:t xml:space="preserve">- </w:t>
      </w:r>
      <w:r w:rsidR="00CB15C2" w:rsidRPr="006C6C50">
        <w:rPr>
          <w:rFonts w:ascii="Arial" w:hAnsi="Arial" w:cs="Arial"/>
          <w:sz w:val="20"/>
          <w:szCs w:val="20"/>
        </w:rPr>
        <w:t>Filtr wiórów/cząsteczek z blachą przysłaniającą</w:t>
      </w:r>
      <w:r w:rsidRPr="006C6C50">
        <w:rPr>
          <w:rFonts w:ascii="Arial" w:hAnsi="Arial" w:cs="Arial"/>
          <w:sz w:val="20"/>
          <w:szCs w:val="20"/>
        </w:rPr>
        <w:t xml:space="preserve"> kąpiel</w:t>
      </w:r>
      <w:r w:rsidR="00CB15C2" w:rsidRPr="006C6C50">
        <w:rPr>
          <w:rFonts w:ascii="Arial" w:hAnsi="Arial" w:cs="Arial"/>
          <w:sz w:val="20"/>
          <w:szCs w:val="20"/>
        </w:rPr>
        <w:t>;</w:t>
      </w:r>
    </w:p>
    <w:p w:rsidR="0015529B" w:rsidRPr="006C6C50" w:rsidRDefault="002B45C5" w:rsidP="00CB15C2">
      <w:pPr>
        <w:pStyle w:val="pkt"/>
        <w:spacing w:before="40" w:after="0" w:line="276" w:lineRule="auto"/>
        <w:ind w:left="360" w:firstLine="0"/>
        <w:rPr>
          <w:rFonts w:ascii="Arial" w:hAnsi="Arial" w:cs="Arial"/>
          <w:sz w:val="20"/>
          <w:szCs w:val="20"/>
        </w:rPr>
      </w:pPr>
      <w:r w:rsidRPr="006C6C50">
        <w:rPr>
          <w:rFonts w:ascii="Arial" w:hAnsi="Arial" w:cs="Arial"/>
          <w:sz w:val="20"/>
          <w:szCs w:val="20"/>
        </w:rPr>
        <w:t>- Płytowy rozdzielacz faz</w:t>
      </w:r>
      <w:r w:rsidR="00C357FE" w:rsidRPr="006C6C50">
        <w:rPr>
          <w:rFonts w:ascii="Arial" w:hAnsi="Arial" w:cs="Arial"/>
          <w:sz w:val="20"/>
          <w:szCs w:val="20"/>
        </w:rPr>
        <w:t xml:space="preserve"> do usuwania oleju wypływającego/demulgującego</w:t>
      </w:r>
      <w:r w:rsidR="00CB15C2" w:rsidRPr="006C6C50">
        <w:rPr>
          <w:rFonts w:ascii="Arial" w:hAnsi="Arial" w:cs="Arial"/>
          <w:sz w:val="20"/>
          <w:szCs w:val="20"/>
        </w:rPr>
        <w:t>;</w:t>
      </w:r>
      <w:r w:rsidR="003C5FBC" w:rsidRPr="006C6C50">
        <w:rPr>
          <w:rFonts w:ascii="Arial" w:hAnsi="Arial" w:cs="Arial"/>
          <w:sz w:val="20"/>
          <w:szCs w:val="20"/>
        </w:rPr>
        <w:t xml:space="preserve"> </w:t>
      </w:r>
    </w:p>
    <w:p w:rsidR="00C357FE" w:rsidRPr="006C6C50" w:rsidRDefault="00CB15C2" w:rsidP="00CB15C2">
      <w:pPr>
        <w:pStyle w:val="pkt"/>
        <w:spacing w:before="40" w:after="0" w:line="276" w:lineRule="auto"/>
        <w:ind w:left="360" w:firstLine="0"/>
        <w:rPr>
          <w:rFonts w:ascii="Arial" w:hAnsi="Arial" w:cs="Arial"/>
          <w:sz w:val="20"/>
          <w:szCs w:val="20"/>
        </w:rPr>
      </w:pPr>
      <w:r w:rsidRPr="006C6C50">
        <w:rPr>
          <w:rFonts w:ascii="Arial" w:hAnsi="Arial" w:cs="Arial"/>
          <w:sz w:val="20"/>
          <w:szCs w:val="20"/>
        </w:rPr>
        <w:t>- Pompa</w:t>
      </w:r>
      <w:r w:rsidR="006C5C61" w:rsidRPr="006C6C50">
        <w:rPr>
          <w:rFonts w:ascii="Arial" w:hAnsi="Arial" w:cs="Arial"/>
          <w:sz w:val="20"/>
          <w:szCs w:val="20"/>
        </w:rPr>
        <w:t xml:space="preserve"> i orurowanie ze stali szlachetnej, </w:t>
      </w:r>
      <w:r w:rsidRPr="006C6C50">
        <w:rPr>
          <w:rFonts w:ascii="Arial" w:hAnsi="Arial" w:cs="Arial"/>
          <w:sz w:val="20"/>
          <w:szCs w:val="20"/>
        </w:rPr>
        <w:t>służące</w:t>
      </w:r>
      <w:r w:rsidR="006C5C61" w:rsidRPr="006C6C50">
        <w:rPr>
          <w:rFonts w:ascii="Arial" w:hAnsi="Arial" w:cs="Arial"/>
          <w:sz w:val="20"/>
          <w:szCs w:val="20"/>
        </w:rPr>
        <w:t xml:space="preserve"> opróżn</w:t>
      </w:r>
      <w:r w:rsidRPr="006C6C50">
        <w:rPr>
          <w:rFonts w:ascii="Arial" w:hAnsi="Arial" w:cs="Arial"/>
          <w:sz w:val="20"/>
          <w:szCs w:val="20"/>
        </w:rPr>
        <w:t>ianiu i oczyszczaniu urządzenia;</w:t>
      </w:r>
    </w:p>
    <w:p w:rsidR="002B45C5" w:rsidRPr="006C6C50" w:rsidRDefault="002B45C5" w:rsidP="00CB15C2">
      <w:pPr>
        <w:pStyle w:val="pkt"/>
        <w:spacing w:before="40" w:after="0" w:line="276" w:lineRule="auto"/>
        <w:ind w:left="360" w:firstLine="0"/>
        <w:rPr>
          <w:rFonts w:ascii="Arial" w:hAnsi="Arial" w:cs="Arial"/>
          <w:sz w:val="20"/>
          <w:szCs w:val="20"/>
        </w:rPr>
      </w:pPr>
      <w:r w:rsidRPr="006C6C50">
        <w:rPr>
          <w:rFonts w:ascii="Arial" w:hAnsi="Arial" w:cs="Arial"/>
          <w:sz w:val="20"/>
          <w:szCs w:val="20"/>
        </w:rPr>
        <w:t>- Wąż odpływowy o długości min. 3 m,</w:t>
      </w:r>
    </w:p>
    <w:p w:rsidR="002B45C5" w:rsidRPr="006C6C50" w:rsidRDefault="002B45C5" w:rsidP="00CB15C2">
      <w:pPr>
        <w:pStyle w:val="pkt"/>
        <w:spacing w:before="40" w:after="0" w:line="276" w:lineRule="auto"/>
        <w:ind w:left="360" w:firstLine="0"/>
        <w:rPr>
          <w:rFonts w:ascii="Arial" w:hAnsi="Arial" w:cs="Arial"/>
          <w:sz w:val="20"/>
          <w:szCs w:val="20"/>
        </w:rPr>
      </w:pPr>
      <w:r w:rsidRPr="006C6C50">
        <w:rPr>
          <w:rFonts w:ascii="Arial" w:hAnsi="Arial" w:cs="Arial"/>
          <w:sz w:val="20"/>
          <w:szCs w:val="20"/>
        </w:rPr>
        <w:t>- Transport detalu oczyszczanego za pomocą wózka transportowego z wanną ociekową,</w:t>
      </w:r>
    </w:p>
    <w:p w:rsidR="002B45C5" w:rsidRPr="006C6C50" w:rsidRDefault="002B45C5" w:rsidP="00CB15C2">
      <w:pPr>
        <w:pStyle w:val="pkt"/>
        <w:spacing w:before="40" w:after="0" w:line="276" w:lineRule="auto"/>
        <w:ind w:left="360" w:firstLine="0"/>
        <w:rPr>
          <w:rFonts w:ascii="Arial" w:hAnsi="Arial" w:cs="Arial"/>
          <w:sz w:val="20"/>
          <w:szCs w:val="20"/>
        </w:rPr>
      </w:pPr>
      <w:r w:rsidRPr="006C6C50">
        <w:rPr>
          <w:rFonts w:ascii="Arial" w:hAnsi="Arial" w:cs="Arial"/>
          <w:sz w:val="20"/>
          <w:szCs w:val="20"/>
        </w:rPr>
        <w:t xml:space="preserve">- wyposażenie AM w celu dodatkowego ręcznego doczyszczania: pokrywa z oknem wziernikowym, oprzyrządowanie  z pędzlem myjącym, pistolet ręczny i odmuchujący, </w:t>
      </w:r>
    </w:p>
    <w:p w:rsidR="002B45C5" w:rsidRPr="006C6C50" w:rsidRDefault="002B45C5" w:rsidP="00CB15C2">
      <w:pPr>
        <w:pStyle w:val="pkt"/>
        <w:spacing w:before="40" w:after="0" w:line="276" w:lineRule="auto"/>
        <w:ind w:left="360" w:firstLine="0"/>
        <w:rPr>
          <w:rFonts w:ascii="Arial" w:hAnsi="Arial" w:cs="Arial"/>
          <w:sz w:val="20"/>
          <w:szCs w:val="20"/>
        </w:rPr>
      </w:pPr>
      <w:r w:rsidRPr="006C6C50">
        <w:rPr>
          <w:rFonts w:ascii="Arial" w:hAnsi="Arial" w:cs="Arial"/>
          <w:sz w:val="20"/>
          <w:szCs w:val="20"/>
        </w:rPr>
        <w:t>- oczyszczanie wysokociśnieniowe AM: wykonanie z pompą 160 bar.</w:t>
      </w:r>
    </w:p>
    <w:p w:rsidR="002B45C5" w:rsidRPr="006C6C50" w:rsidRDefault="002B45C5" w:rsidP="00CB15C2">
      <w:pPr>
        <w:pStyle w:val="pkt"/>
        <w:spacing w:before="40" w:after="0" w:line="276" w:lineRule="auto"/>
        <w:ind w:left="360" w:firstLine="0"/>
        <w:rPr>
          <w:rFonts w:ascii="Arial" w:hAnsi="Arial" w:cs="Arial"/>
          <w:sz w:val="20"/>
          <w:szCs w:val="20"/>
        </w:rPr>
      </w:pPr>
    </w:p>
    <w:p w:rsidR="00CB15C2" w:rsidRPr="006C6C50" w:rsidRDefault="00CB15C2" w:rsidP="00CB15C2">
      <w:pPr>
        <w:pStyle w:val="pkt"/>
        <w:numPr>
          <w:ilvl w:val="0"/>
          <w:numId w:val="1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 w:rsidRPr="006C6C50">
        <w:rPr>
          <w:rFonts w:ascii="Arial" w:hAnsi="Arial" w:cs="Arial"/>
          <w:sz w:val="20"/>
          <w:szCs w:val="20"/>
        </w:rPr>
        <w:t xml:space="preserve">Urządzenie </w:t>
      </w:r>
      <w:r w:rsidR="002B45C5" w:rsidRPr="006C6C50">
        <w:rPr>
          <w:rFonts w:ascii="Arial" w:hAnsi="Arial" w:cs="Arial"/>
          <w:sz w:val="20"/>
          <w:szCs w:val="20"/>
        </w:rPr>
        <w:t>ma spełniać aktualne na rok 2017</w:t>
      </w:r>
      <w:r w:rsidRPr="006C6C50">
        <w:rPr>
          <w:rFonts w:ascii="Arial" w:hAnsi="Arial" w:cs="Arial"/>
          <w:sz w:val="20"/>
          <w:szCs w:val="20"/>
        </w:rPr>
        <w:t xml:space="preserve"> normy europejskie (CE)</w:t>
      </w:r>
    </w:p>
    <w:p w:rsidR="00682724" w:rsidRPr="006C6C50" w:rsidRDefault="00682724" w:rsidP="00682724">
      <w:pPr>
        <w:pStyle w:val="pkt"/>
        <w:spacing w:before="40" w:after="0" w:line="276" w:lineRule="auto"/>
        <w:rPr>
          <w:rFonts w:ascii="Arial" w:hAnsi="Arial" w:cs="Arial"/>
          <w:sz w:val="20"/>
          <w:szCs w:val="20"/>
        </w:rPr>
      </w:pPr>
    </w:p>
    <w:p w:rsidR="00682724" w:rsidRPr="006C6C50" w:rsidRDefault="00682724" w:rsidP="00682724">
      <w:pPr>
        <w:pStyle w:val="pkt"/>
        <w:spacing w:before="40" w:after="0" w:line="276" w:lineRule="auto"/>
        <w:rPr>
          <w:rFonts w:ascii="Arial" w:hAnsi="Arial" w:cs="Arial"/>
          <w:sz w:val="20"/>
          <w:szCs w:val="20"/>
        </w:rPr>
      </w:pPr>
    </w:p>
    <w:p w:rsidR="00682724" w:rsidRPr="006C6C50" w:rsidRDefault="00682724" w:rsidP="00682724">
      <w:pPr>
        <w:pStyle w:val="pkt"/>
        <w:spacing w:before="40" w:after="0" w:line="276" w:lineRule="auto"/>
        <w:rPr>
          <w:rFonts w:ascii="Arial" w:hAnsi="Arial" w:cs="Arial"/>
          <w:sz w:val="20"/>
          <w:szCs w:val="20"/>
        </w:rPr>
      </w:pPr>
    </w:p>
    <w:p w:rsidR="00682724" w:rsidRPr="006C6C50" w:rsidRDefault="00682724" w:rsidP="00682724">
      <w:pPr>
        <w:pStyle w:val="pkt"/>
        <w:spacing w:before="40" w:after="0" w:line="276" w:lineRule="auto"/>
        <w:rPr>
          <w:rFonts w:ascii="Arial" w:hAnsi="Arial" w:cs="Arial"/>
          <w:sz w:val="20"/>
          <w:szCs w:val="20"/>
        </w:rPr>
      </w:pPr>
    </w:p>
    <w:p w:rsidR="00682724" w:rsidRPr="006C6C50" w:rsidRDefault="00682724" w:rsidP="00682724">
      <w:pPr>
        <w:pStyle w:val="pkt"/>
        <w:spacing w:before="40" w:after="0" w:line="276" w:lineRule="auto"/>
        <w:rPr>
          <w:rFonts w:ascii="Arial" w:hAnsi="Arial" w:cs="Arial"/>
          <w:sz w:val="20"/>
          <w:szCs w:val="20"/>
        </w:rPr>
      </w:pPr>
    </w:p>
    <w:p w:rsidR="00F97C3E" w:rsidRPr="006C6C50" w:rsidRDefault="00F97C3E" w:rsidP="00F97C3E">
      <w:pPr>
        <w:pStyle w:val="pkt"/>
        <w:spacing w:before="40" w:after="0" w:line="276" w:lineRule="auto"/>
        <w:ind w:left="1191" w:firstLine="0"/>
        <w:rPr>
          <w:rFonts w:ascii="Arial" w:hAnsi="Arial" w:cs="Arial"/>
          <w:sz w:val="20"/>
          <w:szCs w:val="20"/>
        </w:rPr>
      </w:pPr>
    </w:p>
    <w:p w:rsidR="00F97C3E" w:rsidRPr="006C6C50" w:rsidRDefault="00F97C3E" w:rsidP="00F97C3E">
      <w:pPr>
        <w:pStyle w:val="pkt"/>
        <w:spacing w:before="40" w:after="0" w:line="276" w:lineRule="auto"/>
        <w:ind w:left="1191" w:firstLine="0"/>
        <w:rPr>
          <w:rFonts w:ascii="Arial" w:hAnsi="Arial" w:cs="Arial"/>
          <w:sz w:val="20"/>
          <w:szCs w:val="20"/>
          <w:u w:val="single"/>
        </w:rPr>
      </w:pPr>
    </w:p>
    <w:sectPr w:rsidR="00F97C3E" w:rsidRPr="006C6C50" w:rsidSect="00B24C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F6B" w:rsidRDefault="00DE2F6B" w:rsidP="00E50106">
      <w:pPr>
        <w:spacing w:after="0" w:line="240" w:lineRule="auto"/>
      </w:pPr>
      <w:r>
        <w:separator/>
      </w:r>
    </w:p>
  </w:endnote>
  <w:endnote w:type="continuationSeparator" w:id="0">
    <w:p w:rsidR="00DE2F6B" w:rsidRDefault="00DE2F6B" w:rsidP="00E5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064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DE2F6B" w:rsidRDefault="00DE2F6B">
            <w:pPr>
              <w:pStyle w:val="Stopka"/>
              <w:jc w:val="right"/>
            </w:pPr>
            <w:r>
              <w:t xml:space="preserve">Strona </w:t>
            </w:r>
            <w:r w:rsidR="00F11D5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11D5B">
              <w:rPr>
                <w:b/>
                <w:sz w:val="24"/>
                <w:szCs w:val="24"/>
              </w:rPr>
              <w:fldChar w:fldCharType="separate"/>
            </w:r>
            <w:r w:rsidR="006C6C50">
              <w:rPr>
                <w:b/>
                <w:noProof/>
              </w:rPr>
              <w:t>1</w:t>
            </w:r>
            <w:r w:rsidR="00F11D5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11D5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11D5B">
              <w:rPr>
                <w:b/>
                <w:sz w:val="24"/>
                <w:szCs w:val="24"/>
              </w:rPr>
              <w:fldChar w:fldCharType="separate"/>
            </w:r>
            <w:r w:rsidR="006C6C50">
              <w:rPr>
                <w:b/>
                <w:noProof/>
              </w:rPr>
              <w:t>1</w:t>
            </w:r>
            <w:r w:rsidR="00F11D5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2F6B" w:rsidRDefault="00DE2F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F6B" w:rsidRDefault="00DE2F6B" w:rsidP="00E50106">
      <w:pPr>
        <w:spacing w:after="0" w:line="240" w:lineRule="auto"/>
      </w:pPr>
      <w:r>
        <w:separator/>
      </w:r>
    </w:p>
  </w:footnote>
  <w:footnote w:type="continuationSeparator" w:id="0">
    <w:p w:rsidR="00DE2F6B" w:rsidRDefault="00DE2F6B" w:rsidP="00E5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F6B" w:rsidRPr="00E50106" w:rsidRDefault="00DE2F6B" w:rsidP="00E50106">
    <w:pPr>
      <w:pStyle w:val="Nagwek"/>
      <w:jc w:val="right"/>
      <w:rPr>
        <w:rFonts w:ascii="Arial" w:hAnsi="Arial" w:cs="Arial"/>
        <w:sz w:val="20"/>
        <w:szCs w:val="20"/>
      </w:rPr>
    </w:pPr>
    <w:r w:rsidRPr="00E50106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5</w:t>
    </w:r>
    <w:r w:rsidRPr="00E50106">
      <w:rPr>
        <w:rFonts w:ascii="Arial" w:hAnsi="Arial" w:cs="Arial"/>
        <w:sz w:val="20"/>
        <w:szCs w:val="20"/>
      </w:rPr>
      <w:t xml:space="preserve"> do SIWZ</w:t>
    </w:r>
  </w:p>
  <w:p w:rsidR="00DE2F6B" w:rsidRPr="00E50106" w:rsidRDefault="00DE2F6B" w:rsidP="00E50106">
    <w:pPr>
      <w:pStyle w:val="Nagwek"/>
      <w:jc w:val="right"/>
      <w:rPr>
        <w:rFonts w:ascii="Arial" w:hAnsi="Arial" w:cs="Arial"/>
        <w:sz w:val="20"/>
        <w:szCs w:val="20"/>
      </w:rPr>
    </w:pPr>
    <w:r w:rsidRPr="00E50106">
      <w:rPr>
        <w:rFonts w:ascii="Arial" w:hAnsi="Arial" w:cs="Arial"/>
        <w:sz w:val="20"/>
        <w:szCs w:val="20"/>
      </w:rPr>
      <w:t>Znak sprawy</w:t>
    </w:r>
    <w:r>
      <w:rPr>
        <w:rFonts w:ascii="Arial" w:hAnsi="Arial" w:cs="Arial"/>
        <w:sz w:val="20"/>
        <w:szCs w:val="20"/>
      </w:rPr>
      <w:t>:</w:t>
    </w:r>
    <w:r w:rsidRPr="00E50106">
      <w:rPr>
        <w:rFonts w:ascii="Arial" w:hAnsi="Arial" w:cs="Arial"/>
        <w:sz w:val="20"/>
        <w:szCs w:val="20"/>
      </w:rPr>
      <w:t xml:space="preserve"> </w:t>
    </w:r>
    <w:r w:rsidRPr="00317A2E">
      <w:rPr>
        <w:rFonts w:ascii="Arial" w:hAnsi="Arial" w:cs="Arial"/>
        <w:b/>
        <w:sz w:val="20"/>
        <w:szCs w:val="20"/>
      </w:rPr>
      <w:t>FZ-281-</w:t>
    </w:r>
    <w:r w:rsidR="002B45C5">
      <w:rPr>
        <w:rFonts w:ascii="Arial" w:hAnsi="Arial" w:cs="Arial"/>
        <w:b/>
        <w:sz w:val="20"/>
        <w:szCs w:val="20"/>
      </w:rPr>
      <w:t>37/17</w:t>
    </w:r>
  </w:p>
  <w:p w:rsidR="00DE2F6B" w:rsidRDefault="00DE2F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515"/>
    <w:multiLevelType w:val="multilevel"/>
    <w:tmpl w:val="802CA64A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09C7313"/>
    <w:multiLevelType w:val="hybridMultilevel"/>
    <w:tmpl w:val="01F6BC5C"/>
    <w:lvl w:ilvl="0" w:tplc="9C5033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0534B"/>
    <w:multiLevelType w:val="multilevel"/>
    <w:tmpl w:val="3208C428"/>
    <w:lvl w:ilvl="0">
      <w:start w:val="1"/>
      <w:numFmt w:val="lowerLetter"/>
      <w:lvlText w:val="%1)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3AD44B1"/>
    <w:multiLevelType w:val="multilevel"/>
    <w:tmpl w:val="AFCA6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EA30FC4"/>
    <w:multiLevelType w:val="hybridMultilevel"/>
    <w:tmpl w:val="F89C3E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61386D42"/>
    <w:multiLevelType w:val="multilevel"/>
    <w:tmpl w:val="362464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2"/>
      </w:rPr>
    </w:lvl>
    <w:lvl w:ilvl="1">
      <w:start w:val="3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 w:hint="default"/>
        <w:b w:val="0"/>
        <w:i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106"/>
    <w:rsid w:val="000447B5"/>
    <w:rsid w:val="00050D78"/>
    <w:rsid w:val="000A10C7"/>
    <w:rsid w:val="0015529B"/>
    <w:rsid w:val="00190AC1"/>
    <w:rsid w:val="001A4421"/>
    <w:rsid w:val="001D1062"/>
    <w:rsid w:val="001E2DA0"/>
    <w:rsid w:val="00201CF5"/>
    <w:rsid w:val="002068B1"/>
    <w:rsid w:val="00215938"/>
    <w:rsid w:val="00235E44"/>
    <w:rsid w:val="002418BC"/>
    <w:rsid w:val="00265260"/>
    <w:rsid w:val="002B1F1E"/>
    <w:rsid w:val="002B45C5"/>
    <w:rsid w:val="002B5A01"/>
    <w:rsid w:val="002B7915"/>
    <w:rsid w:val="002E1799"/>
    <w:rsid w:val="002F2FFA"/>
    <w:rsid w:val="00317A2E"/>
    <w:rsid w:val="00362C71"/>
    <w:rsid w:val="003A71E7"/>
    <w:rsid w:val="003C1142"/>
    <w:rsid w:val="003C5FBC"/>
    <w:rsid w:val="003C6D4B"/>
    <w:rsid w:val="00404BC9"/>
    <w:rsid w:val="00421320"/>
    <w:rsid w:val="004356BE"/>
    <w:rsid w:val="00451173"/>
    <w:rsid w:val="00485AF1"/>
    <w:rsid w:val="00490434"/>
    <w:rsid w:val="00490999"/>
    <w:rsid w:val="004B1F6C"/>
    <w:rsid w:val="004B3289"/>
    <w:rsid w:val="004C2EA9"/>
    <w:rsid w:val="0050106A"/>
    <w:rsid w:val="00520BE1"/>
    <w:rsid w:val="005229D8"/>
    <w:rsid w:val="00543EB8"/>
    <w:rsid w:val="00584794"/>
    <w:rsid w:val="00600744"/>
    <w:rsid w:val="00612496"/>
    <w:rsid w:val="00650F40"/>
    <w:rsid w:val="00653F5A"/>
    <w:rsid w:val="006736AF"/>
    <w:rsid w:val="00682724"/>
    <w:rsid w:val="00683E2A"/>
    <w:rsid w:val="006C5C61"/>
    <w:rsid w:val="006C6C50"/>
    <w:rsid w:val="00727D2E"/>
    <w:rsid w:val="00760D47"/>
    <w:rsid w:val="00764F82"/>
    <w:rsid w:val="00791C23"/>
    <w:rsid w:val="007A55F4"/>
    <w:rsid w:val="007B126A"/>
    <w:rsid w:val="007C1DBA"/>
    <w:rsid w:val="007C4E86"/>
    <w:rsid w:val="007E1772"/>
    <w:rsid w:val="00863EAF"/>
    <w:rsid w:val="0088364C"/>
    <w:rsid w:val="008A4C52"/>
    <w:rsid w:val="008A7311"/>
    <w:rsid w:val="008B04B8"/>
    <w:rsid w:val="008C50C3"/>
    <w:rsid w:val="008E0EEB"/>
    <w:rsid w:val="00917374"/>
    <w:rsid w:val="00925A61"/>
    <w:rsid w:val="00946780"/>
    <w:rsid w:val="00954742"/>
    <w:rsid w:val="00973D2E"/>
    <w:rsid w:val="00986B22"/>
    <w:rsid w:val="009C4BF6"/>
    <w:rsid w:val="009C4DBE"/>
    <w:rsid w:val="009E2DD9"/>
    <w:rsid w:val="00A0329F"/>
    <w:rsid w:val="00A04448"/>
    <w:rsid w:val="00A24F5E"/>
    <w:rsid w:val="00AB34CF"/>
    <w:rsid w:val="00AC1523"/>
    <w:rsid w:val="00B20A87"/>
    <w:rsid w:val="00B24C0D"/>
    <w:rsid w:val="00B27941"/>
    <w:rsid w:val="00B4001B"/>
    <w:rsid w:val="00B53830"/>
    <w:rsid w:val="00B54798"/>
    <w:rsid w:val="00B54EC1"/>
    <w:rsid w:val="00BA1F45"/>
    <w:rsid w:val="00BB3205"/>
    <w:rsid w:val="00BB7523"/>
    <w:rsid w:val="00BD1FBF"/>
    <w:rsid w:val="00BF3301"/>
    <w:rsid w:val="00C13E22"/>
    <w:rsid w:val="00C13EB2"/>
    <w:rsid w:val="00C357FE"/>
    <w:rsid w:val="00C37DA7"/>
    <w:rsid w:val="00C67C45"/>
    <w:rsid w:val="00C84F51"/>
    <w:rsid w:val="00C92935"/>
    <w:rsid w:val="00C92B99"/>
    <w:rsid w:val="00CA3B0B"/>
    <w:rsid w:val="00CA61D7"/>
    <w:rsid w:val="00CB15C2"/>
    <w:rsid w:val="00CB2FC0"/>
    <w:rsid w:val="00CE6CE7"/>
    <w:rsid w:val="00CF6354"/>
    <w:rsid w:val="00D04918"/>
    <w:rsid w:val="00D163C4"/>
    <w:rsid w:val="00D577F4"/>
    <w:rsid w:val="00D67284"/>
    <w:rsid w:val="00D72984"/>
    <w:rsid w:val="00D873BB"/>
    <w:rsid w:val="00DE2F6B"/>
    <w:rsid w:val="00E0086A"/>
    <w:rsid w:val="00E128A1"/>
    <w:rsid w:val="00E173DF"/>
    <w:rsid w:val="00E3313C"/>
    <w:rsid w:val="00E35108"/>
    <w:rsid w:val="00E50106"/>
    <w:rsid w:val="00E52970"/>
    <w:rsid w:val="00E7261B"/>
    <w:rsid w:val="00EA0D28"/>
    <w:rsid w:val="00EC26FE"/>
    <w:rsid w:val="00EC358C"/>
    <w:rsid w:val="00EC415B"/>
    <w:rsid w:val="00F11D5B"/>
    <w:rsid w:val="00F25852"/>
    <w:rsid w:val="00F97C3E"/>
    <w:rsid w:val="00FB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106"/>
  </w:style>
  <w:style w:type="paragraph" w:styleId="Stopka">
    <w:name w:val="footer"/>
    <w:basedOn w:val="Normalny"/>
    <w:link w:val="StopkaZnak"/>
    <w:uiPriority w:val="99"/>
    <w:unhideWhenUsed/>
    <w:rsid w:val="00E5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106"/>
  </w:style>
  <w:style w:type="paragraph" w:styleId="Tekstdymka">
    <w:name w:val="Balloon Text"/>
    <w:basedOn w:val="Normalny"/>
    <w:link w:val="TekstdymkaZnak"/>
    <w:uiPriority w:val="99"/>
    <w:semiHidden/>
    <w:unhideWhenUsed/>
    <w:rsid w:val="00E5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106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link w:val="pktZnak"/>
    <w:rsid w:val="00E5010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E501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63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3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3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3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354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A61D7"/>
    <w:pPr>
      <w:spacing w:after="0" w:line="240" w:lineRule="auto"/>
    </w:pPr>
    <w:rPr>
      <w:rFonts w:ascii="Consolas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A61D7"/>
    <w:rPr>
      <w:rFonts w:ascii="Consolas" w:hAnsi="Consolas" w:cs="Times New Roman"/>
      <w:sz w:val="21"/>
      <w:szCs w:val="21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2F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2F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2F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DE2FF-7679-4F4A-8F3B-01A4F57F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ejasin</cp:lastModifiedBy>
  <cp:revision>4</cp:revision>
  <cp:lastPrinted>2015-07-03T07:17:00Z</cp:lastPrinted>
  <dcterms:created xsi:type="dcterms:W3CDTF">2017-02-22T08:13:00Z</dcterms:created>
  <dcterms:modified xsi:type="dcterms:W3CDTF">2017-02-22T10:31:00Z</dcterms:modified>
</cp:coreProperties>
</file>