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6F" w:rsidRPr="009669EF" w:rsidRDefault="00BD336F" w:rsidP="00BD336F">
      <w:pPr>
        <w:pStyle w:val="Nagwek2"/>
        <w:ind w:left="5954" w:firstLine="418"/>
        <w:rPr>
          <w:rFonts w:cs="Arial"/>
        </w:rPr>
      </w:pPr>
      <w:r w:rsidRPr="009669EF">
        <w:rPr>
          <w:rFonts w:cs="Arial"/>
        </w:rPr>
        <w:t>Załącznik nr 1 do SIWZ</w:t>
      </w:r>
    </w:p>
    <w:p w:rsidR="00BD336F" w:rsidRPr="009669EF" w:rsidRDefault="00BD336F" w:rsidP="00BD336F">
      <w:pPr>
        <w:ind w:left="5954" w:firstLine="418"/>
        <w:rPr>
          <w:rFonts w:ascii="Arial" w:hAnsi="Arial" w:cs="Arial"/>
          <w:b/>
          <w:sz w:val="20"/>
        </w:rPr>
      </w:pPr>
      <w:r w:rsidRPr="009669EF">
        <w:rPr>
          <w:rFonts w:ascii="Arial" w:hAnsi="Arial" w:cs="Arial"/>
          <w:sz w:val="20"/>
        </w:rPr>
        <w:t>Znak sprawy:</w:t>
      </w:r>
      <w:r w:rsidRPr="009669EF">
        <w:rPr>
          <w:rFonts w:ascii="Arial" w:hAnsi="Arial" w:cs="Arial"/>
          <w:b/>
          <w:sz w:val="20"/>
        </w:rPr>
        <w:t xml:space="preserve"> FZ–281–</w:t>
      </w:r>
      <w:r w:rsidR="00A33457">
        <w:rPr>
          <w:rFonts w:ascii="Arial" w:hAnsi="Arial" w:cs="Arial"/>
          <w:b/>
          <w:sz w:val="20"/>
        </w:rPr>
        <w:t>19/17</w:t>
      </w:r>
    </w:p>
    <w:p w:rsidR="00BD336F" w:rsidRPr="00994F15" w:rsidRDefault="00BD336F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 w:rsidRPr="00994F15">
        <w:rPr>
          <w:rFonts w:ascii="Arial" w:hAnsi="Arial" w:cs="Arial"/>
          <w:b/>
          <w:u w:val="single"/>
        </w:rPr>
        <w:t>Wymaga</w:t>
      </w:r>
      <w:r>
        <w:rPr>
          <w:rFonts w:ascii="Arial" w:hAnsi="Arial" w:cs="Arial"/>
          <w:b/>
          <w:u w:val="single"/>
        </w:rPr>
        <w:t>nia techniczne i technologiczne</w:t>
      </w:r>
    </w:p>
    <w:p w:rsidR="00BD336F" w:rsidRDefault="00BD336F" w:rsidP="00BD336F">
      <w:pPr>
        <w:pStyle w:val="pkt"/>
        <w:spacing w:before="0" w:after="80" w:line="276" w:lineRule="auto"/>
        <w:ind w:left="792" w:firstLine="0"/>
        <w:rPr>
          <w:rFonts w:ascii="Arial" w:hAnsi="Arial" w:cs="Arial"/>
          <w:sz w:val="20"/>
          <w:szCs w:val="20"/>
        </w:rPr>
      </w:pPr>
    </w:p>
    <w:p w:rsidR="00BD336F" w:rsidRDefault="00BD336F" w:rsidP="00BD336F">
      <w:pPr>
        <w:pStyle w:val="pkt"/>
        <w:spacing w:before="0" w:after="80" w:line="276" w:lineRule="auto"/>
        <w:ind w:left="792" w:firstLine="0"/>
        <w:rPr>
          <w:rFonts w:ascii="Arial" w:hAnsi="Arial" w:cs="Arial"/>
          <w:sz w:val="20"/>
          <w:szCs w:val="20"/>
        </w:rPr>
      </w:pPr>
    </w:p>
    <w:p w:rsidR="00400CED" w:rsidRPr="00BD336F" w:rsidRDefault="00400CED" w:rsidP="00E67434">
      <w:pPr>
        <w:pStyle w:val="pkt"/>
        <w:numPr>
          <w:ilvl w:val="0"/>
          <w:numId w:val="1"/>
        </w:numPr>
        <w:spacing w:before="0" w:after="80" w:line="276" w:lineRule="auto"/>
        <w:rPr>
          <w:rFonts w:ascii="Arial" w:hAnsi="Arial" w:cs="Arial"/>
          <w:b/>
          <w:sz w:val="20"/>
          <w:szCs w:val="20"/>
        </w:rPr>
      </w:pPr>
      <w:r w:rsidRPr="00BD336F">
        <w:rPr>
          <w:rFonts w:ascii="Arial" w:hAnsi="Arial" w:cs="Arial"/>
          <w:b/>
          <w:sz w:val="20"/>
          <w:szCs w:val="20"/>
        </w:rPr>
        <w:t>Oferowane opony:</w:t>
      </w:r>
    </w:p>
    <w:p w:rsidR="00400CED" w:rsidRDefault="00400CED" w:rsidP="00E67434">
      <w:pPr>
        <w:pStyle w:val="pkt"/>
        <w:numPr>
          <w:ilvl w:val="1"/>
          <w:numId w:val="1"/>
        </w:numPr>
        <w:spacing w:before="0" w:after="80" w:line="276" w:lineRule="auto"/>
        <w:ind w:left="567"/>
        <w:rPr>
          <w:rFonts w:ascii="Arial" w:hAnsi="Arial" w:cs="Arial"/>
          <w:sz w:val="20"/>
          <w:szCs w:val="20"/>
        </w:rPr>
      </w:pPr>
      <w:r w:rsidRPr="00226809">
        <w:rPr>
          <w:rFonts w:ascii="Arial" w:hAnsi="Arial" w:cs="Arial"/>
          <w:sz w:val="20"/>
          <w:szCs w:val="20"/>
        </w:rPr>
        <w:t>muszą być fabrycznie nowe,</w:t>
      </w:r>
      <w:r w:rsidR="00A565B8">
        <w:rPr>
          <w:rFonts w:ascii="Arial" w:hAnsi="Arial" w:cs="Arial"/>
          <w:sz w:val="20"/>
          <w:szCs w:val="20"/>
        </w:rPr>
        <w:t xml:space="preserve"> nie starsze niż </w:t>
      </w:r>
      <w:r w:rsidR="00B21788">
        <w:rPr>
          <w:rFonts w:ascii="Arial" w:hAnsi="Arial" w:cs="Arial"/>
          <w:sz w:val="20"/>
          <w:szCs w:val="20"/>
        </w:rPr>
        <w:t>18</w:t>
      </w:r>
      <w:r w:rsidR="00A565B8">
        <w:rPr>
          <w:rFonts w:ascii="Arial" w:hAnsi="Arial" w:cs="Arial"/>
          <w:sz w:val="20"/>
          <w:szCs w:val="20"/>
        </w:rPr>
        <w:t xml:space="preserve"> miesięcy od daty produkcji, </w:t>
      </w:r>
      <w:r w:rsidRPr="00226809">
        <w:rPr>
          <w:rFonts w:ascii="Arial" w:hAnsi="Arial" w:cs="Arial"/>
          <w:sz w:val="20"/>
          <w:szCs w:val="20"/>
        </w:rPr>
        <w:t xml:space="preserve"> niebieżnikowane, </w:t>
      </w:r>
      <w:r>
        <w:rPr>
          <w:rFonts w:ascii="Arial" w:hAnsi="Arial" w:cs="Arial"/>
          <w:sz w:val="20"/>
          <w:szCs w:val="20"/>
        </w:rPr>
        <w:t>winny spełniać</w:t>
      </w:r>
      <w:r w:rsidRPr="0062142A">
        <w:rPr>
          <w:rFonts w:ascii="Arial" w:hAnsi="Arial" w:cs="Arial"/>
          <w:sz w:val="20"/>
          <w:szCs w:val="20"/>
        </w:rPr>
        <w:t xml:space="preserve"> wymagania zgodnie z</w:t>
      </w:r>
      <w:r>
        <w:rPr>
          <w:rFonts w:ascii="Arial" w:hAnsi="Arial" w:cs="Arial"/>
          <w:sz w:val="20"/>
          <w:szCs w:val="20"/>
        </w:rPr>
        <w:t> </w:t>
      </w:r>
      <w:r w:rsidRPr="008D601D">
        <w:rPr>
          <w:rFonts w:ascii="Arial" w:hAnsi="Arial" w:cs="Arial"/>
          <w:sz w:val="20"/>
          <w:szCs w:val="20"/>
        </w:rPr>
        <w:t>Rozporządzeniem Parlamentu Europejskiego i Rady (WE) nr 1222/2009 z dnia 25 listopada 2009 r. w sprawie etykietowania opon pod</w:t>
      </w:r>
      <w:r>
        <w:rPr>
          <w:rFonts w:ascii="Arial" w:hAnsi="Arial" w:cs="Arial"/>
          <w:sz w:val="20"/>
          <w:szCs w:val="20"/>
        </w:rPr>
        <w:t xml:space="preserve"> kątem efektywności paliwowej i </w:t>
      </w:r>
      <w:r w:rsidRPr="008D601D">
        <w:rPr>
          <w:rFonts w:ascii="Arial" w:hAnsi="Arial" w:cs="Arial"/>
          <w:sz w:val="20"/>
          <w:szCs w:val="20"/>
        </w:rPr>
        <w:t>innych zasadniczych parametrów wraz ze zmianami określonymi w Rozporządzeniu Komisji (UE) 1235/2011 z dnia 29 listopada 2011 r.</w:t>
      </w:r>
      <w:r>
        <w:rPr>
          <w:rFonts w:ascii="Arial" w:hAnsi="Arial" w:cs="Arial"/>
          <w:sz w:val="20"/>
          <w:szCs w:val="20"/>
        </w:rPr>
        <w:t>,</w:t>
      </w:r>
    </w:p>
    <w:p w:rsidR="00400CED" w:rsidRPr="00BD336F" w:rsidRDefault="00400CED" w:rsidP="00E67434">
      <w:pPr>
        <w:pStyle w:val="pkt"/>
        <w:numPr>
          <w:ilvl w:val="1"/>
          <w:numId w:val="1"/>
        </w:numPr>
        <w:spacing w:before="0" w:after="80" w:line="276" w:lineRule="auto"/>
        <w:ind w:left="567"/>
        <w:rPr>
          <w:rFonts w:ascii="Arial" w:hAnsi="Arial" w:cs="Arial"/>
          <w:sz w:val="20"/>
          <w:szCs w:val="20"/>
        </w:rPr>
      </w:pPr>
      <w:r w:rsidRPr="00BD336F">
        <w:rPr>
          <w:rFonts w:ascii="Arial" w:hAnsi="Arial" w:cs="Arial"/>
          <w:sz w:val="20"/>
          <w:szCs w:val="20"/>
        </w:rPr>
        <w:t xml:space="preserve">mają być wyprodukowane przez wskazanych w </w:t>
      </w:r>
      <w:r w:rsidR="00BD336F">
        <w:rPr>
          <w:rFonts w:ascii="Arial" w:hAnsi="Arial" w:cs="Arial"/>
          <w:sz w:val="20"/>
          <w:szCs w:val="20"/>
        </w:rPr>
        <w:t>załącznikach nr 3a i 3b do SIWZ,</w:t>
      </w:r>
      <w:r w:rsidRPr="00BD336F">
        <w:rPr>
          <w:rFonts w:ascii="Arial" w:hAnsi="Arial" w:cs="Arial"/>
          <w:sz w:val="20"/>
          <w:szCs w:val="20"/>
        </w:rPr>
        <w:t xml:space="preserve"> producentów.</w:t>
      </w:r>
    </w:p>
    <w:p w:rsidR="00400CED" w:rsidRPr="002427EB" w:rsidRDefault="00400CED" w:rsidP="00E67434">
      <w:pPr>
        <w:pStyle w:val="Nagwek3"/>
        <w:numPr>
          <w:ilvl w:val="1"/>
          <w:numId w:val="1"/>
        </w:numPr>
        <w:tabs>
          <w:tab w:val="left" w:pos="142"/>
        </w:tabs>
        <w:ind w:left="567" w:hanging="425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</w:pPr>
      <w:r w:rsidRPr="002427EB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>muszą posiadać stosowne oznaczenia potwierdzające spełnienie wymag</w:t>
      </w:r>
      <w:r w:rsidR="00BD336F" w:rsidRPr="002427EB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>ań związanych z </w:t>
      </w:r>
      <w:r w:rsidRPr="002427EB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>bezpieczeństwem ich użytkowania zgodnie z §10 Rozdziału 2 Rozporządzenia Ministra Infrastruktury z dnia 31 grudnia 2002 r. w sprawie warunków technicznych pojazdów oraz zakresu ich niezbędnego wyposażenia (</w:t>
      </w:r>
      <w:r w:rsidR="002427EB" w:rsidRPr="002427EB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>Dz.U.2016.2022</w:t>
      </w:r>
      <w:r w:rsidR="0075329A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>)</w:t>
      </w:r>
    </w:p>
    <w:p w:rsidR="00BD336F" w:rsidRPr="009032F7" w:rsidRDefault="00400CED" w:rsidP="00E67434">
      <w:pPr>
        <w:pStyle w:val="pkt"/>
        <w:numPr>
          <w:ilvl w:val="1"/>
          <w:numId w:val="1"/>
        </w:numPr>
        <w:spacing w:before="0" w:after="80" w:line="276" w:lineRule="auto"/>
        <w:ind w:left="567"/>
        <w:rPr>
          <w:rFonts w:ascii="Arial" w:hAnsi="Arial" w:cs="Arial"/>
          <w:sz w:val="20"/>
          <w:szCs w:val="20"/>
        </w:rPr>
      </w:pPr>
      <w:r w:rsidRPr="009032F7">
        <w:rPr>
          <w:rFonts w:ascii="Arial" w:hAnsi="Arial" w:cs="Arial"/>
          <w:sz w:val="20"/>
          <w:szCs w:val="20"/>
        </w:rPr>
        <w:t xml:space="preserve">muszą ściśle odpowiadać charakterystyce i posiadać parametry określone w poszczególnych pozycjach tabel w </w:t>
      </w:r>
      <w:r w:rsidR="00BD336F" w:rsidRPr="009032F7">
        <w:rPr>
          <w:rFonts w:ascii="Arial" w:hAnsi="Arial" w:cs="Arial"/>
          <w:sz w:val="20"/>
          <w:szCs w:val="20"/>
        </w:rPr>
        <w:t>załącznikach nr 3a i 3b do SIWZ</w:t>
      </w:r>
      <w:r w:rsidRPr="009032F7">
        <w:rPr>
          <w:rFonts w:ascii="Arial" w:hAnsi="Arial" w:cs="Arial"/>
          <w:sz w:val="20"/>
          <w:szCs w:val="20"/>
        </w:rPr>
        <w:t xml:space="preserve">. </w:t>
      </w:r>
    </w:p>
    <w:p w:rsidR="009669EF" w:rsidRPr="009032F7" w:rsidRDefault="009669EF" w:rsidP="00E67434">
      <w:pPr>
        <w:pStyle w:val="pkt"/>
        <w:numPr>
          <w:ilvl w:val="0"/>
          <w:numId w:val="1"/>
        </w:numPr>
        <w:spacing w:before="0" w:after="80" w:line="276" w:lineRule="auto"/>
        <w:rPr>
          <w:rFonts w:ascii="Arial" w:hAnsi="Arial" w:cs="Arial"/>
          <w:sz w:val="20"/>
          <w:szCs w:val="20"/>
        </w:rPr>
      </w:pPr>
      <w:r w:rsidRPr="009032F7">
        <w:rPr>
          <w:rFonts w:ascii="Arial" w:hAnsi="Arial" w:cs="Arial"/>
          <w:sz w:val="20"/>
          <w:szCs w:val="20"/>
        </w:rPr>
        <w:t xml:space="preserve">Wykonawca jest odpowiedzialny za gospodarowanie odpadami powstałymi  w wyniku zużycia się </w:t>
      </w:r>
      <w:r w:rsidR="007177C2">
        <w:rPr>
          <w:rFonts w:ascii="Arial" w:hAnsi="Arial" w:cs="Arial"/>
          <w:sz w:val="20"/>
          <w:szCs w:val="20"/>
        </w:rPr>
        <w:t xml:space="preserve"> </w:t>
      </w:r>
      <w:r w:rsidRPr="009032F7">
        <w:rPr>
          <w:rFonts w:ascii="Arial" w:hAnsi="Arial" w:cs="Arial"/>
          <w:sz w:val="20"/>
          <w:szCs w:val="20"/>
        </w:rPr>
        <w:t>dostarczonych opon do Zamawiającego i ponosi koszty z tym związane.</w:t>
      </w:r>
    </w:p>
    <w:p w:rsidR="009669EF" w:rsidRPr="009032F7" w:rsidRDefault="00940087" w:rsidP="00E67434">
      <w:pPr>
        <w:pStyle w:val="pkt"/>
        <w:numPr>
          <w:ilvl w:val="1"/>
          <w:numId w:val="1"/>
        </w:numPr>
        <w:spacing w:before="0" w:after="80" w:line="276" w:lineRule="auto"/>
        <w:ind w:left="567"/>
        <w:rPr>
          <w:rFonts w:ascii="Arial" w:hAnsi="Arial" w:cs="Arial"/>
          <w:sz w:val="20"/>
          <w:szCs w:val="20"/>
        </w:rPr>
      </w:pPr>
      <w:r w:rsidRPr="009032F7">
        <w:rPr>
          <w:rFonts w:ascii="Arial" w:hAnsi="Arial" w:cs="Arial"/>
          <w:sz w:val="20"/>
          <w:szCs w:val="20"/>
        </w:rPr>
        <w:t>W</w:t>
      </w:r>
      <w:r w:rsidR="00B33C6F" w:rsidRPr="009032F7">
        <w:rPr>
          <w:rFonts w:ascii="Arial" w:hAnsi="Arial" w:cs="Arial"/>
          <w:sz w:val="20"/>
          <w:szCs w:val="20"/>
        </w:rPr>
        <w:t>ykonawca musi posiadać zezwolenie na zbieranie odpadów lub zezwolenie na przetwarzanie odpadów oraz zezwolenie na transport odpadów zgodnie z ustawą z dnia 14 grudnia 2012</w:t>
      </w:r>
      <w:r w:rsidR="009669EF" w:rsidRPr="009032F7">
        <w:rPr>
          <w:rFonts w:ascii="Arial" w:hAnsi="Arial" w:cs="Arial"/>
          <w:sz w:val="20"/>
          <w:szCs w:val="20"/>
        </w:rPr>
        <w:t xml:space="preserve"> </w:t>
      </w:r>
      <w:r w:rsidR="00B33C6F" w:rsidRPr="009032F7">
        <w:rPr>
          <w:rFonts w:ascii="Arial" w:hAnsi="Arial" w:cs="Arial"/>
          <w:sz w:val="20"/>
          <w:szCs w:val="20"/>
        </w:rPr>
        <w:t>r.</w:t>
      </w:r>
      <w:r w:rsidR="009669EF" w:rsidRPr="009032F7">
        <w:rPr>
          <w:rFonts w:ascii="Arial" w:hAnsi="Arial" w:cs="Arial"/>
          <w:sz w:val="20"/>
          <w:szCs w:val="20"/>
        </w:rPr>
        <w:t xml:space="preserve"> o </w:t>
      </w:r>
      <w:r w:rsidR="00B33C6F" w:rsidRPr="009032F7">
        <w:rPr>
          <w:rFonts w:ascii="Arial" w:hAnsi="Arial" w:cs="Arial"/>
          <w:sz w:val="20"/>
          <w:szCs w:val="20"/>
        </w:rPr>
        <w:t>odpadach (</w:t>
      </w:r>
      <w:r w:rsidR="0075329A">
        <w:rPr>
          <w:rFonts w:ascii="Arial" w:hAnsi="Arial" w:cs="Arial"/>
          <w:sz w:val="20"/>
          <w:szCs w:val="20"/>
        </w:rPr>
        <w:t>Dz.U.2016.1987</w:t>
      </w:r>
      <w:r w:rsidR="00B33C6F" w:rsidRPr="009032F7">
        <w:rPr>
          <w:rFonts w:ascii="Arial" w:hAnsi="Arial" w:cs="Arial"/>
          <w:sz w:val="20"/>
          <w:szCs w:val="20"/>
        </w:rPr>
        <w:t xml:space="preserve">) oraz ustawą z dnia 27 kwietnia 2001r. Prawo Ochrony Środowiska (Dz.U. </w:t>
      </w:r>
      <w:r w:rsidR="0075329A">
        <w:rPr>
          <w:rFonts w:ascii="Arial" w:hAnsi="Arial" w:cs="Arial"/>
          <w:sz w:val="20"/>
          <w:szCs w:val="20"/>
        </w:rPr>
        <w:t>2016.672)</w:t>
      </w:r>
    </w:p>
    <w:p w:rsidR="00B33C6F" w:rsidRPr="009032F7" w:rsidRDefault="00B33C6F" w:rsidP="00E67434">
      <w:pPr>
        <w:pStyle w:val="pkt"/>
        <w:numPr>
          <w:ilvl w:val="1"/>
          <w:numId w:val="1"/>
        </w:numPr>
        <w:spacing w:before="0" w:after="80" w:line="276" w:lineRule="auto"/>
        <w:ind w:left="567"/>
        <w:rPr>
          <w:rFonts w:ascii="Arial" w:hAnsi="Arial" w:cs="Arial"/>
          <w:sz w:val="20"/>
          <w:szCs w:val="20"/>
        </w:rPr>
      </w:pPr>
      <w:r w:rsidRPr="009032F7">
        <w:rPr>
          <w:rFonts w:ascii="Arial" w:hAnsi="Arial" w:cs="Arial"/>
          <w:sz w:val="20"/>
          <w:szCs w:val="20"/>
        </w:rPr>
        <w:t>Gospodarowanie odpadami może być wykonywane tylko przez podmioty do tego uprawnione posiadające zezwolenie</w:t>
      </w:r>
      <w:r w:rsidR="00DF5F56" w:rsidRPr="009032F7">
        <w:rPr>
          <w:rFonts w:ascii="Arial" w:hAnsi="Arial" w:cs="Arial"/>
          <w:sz w:val="20"/>
          <w:szCs w:val="20"/>
        </w:rPr>
        <w:t>.</w:t>
      </w:r>
    </w:p>
    <w:p w:rsidR="00DF5F56" w:rsidRPr="009032F7" w:rsidRDefault="00DF5F56" w:rsidP="00E67434">
      <w:pPr>
        <w:pStyle w:val="pkt"/>
        <w:numPr>
          <w:ilvl w:val="1"/>
          <w:numId w:val="1"/>
        </w:numPr>
        <w:spacing w:before="0" w:after="80" w:line="276" w:lineRule="auto"/>
        <w:ind w:left="567"/>
        <w:rPr>
          <w:rFonts w:ascii="Arial" w:hAnsi="Arial" w:cs="Arial"/>
          <w:sz w:val="20"/>
          <w:szCs w:val="20"/>
        </w:rPr>
      </w:pPr>
      <w:r w:rsidRPr="009032F7">
        <w:rPr>
          <w:rFonts w:ascii="Arial" w:hAnsi="Arial" w:cs="Arial"/>
          <w:sz w:val="20"/>
          <w:szCs w:val="20"/>
        </w:rPr>
        <w:t>Odbiór zużytych opon następować będzie po telefonicznym lub e-mailowym zgłoszeniu partii transportowej odpadów  z obiektu Zamawiającego to jest z Magazynu Centralny nr 4, ul. Brożka 3 w Krakowie.</w:t>
      </w:r>
    </w:p>
    <w:p w:rsidR="00DF5F56" w:rsidRPr="009032F7" w:rsidRDefault="00DF5F56" w:rsidP="00E67434">
      <w:pPr>
        <w:pStyle w:val="pkt"/>
        <w:numPr>
          <w:ilvl w:val="1"/>
          <w:numId w:val="1"/>
        </w:numPr>
        <w:spacing w:before="0" w:after="80" w:line="276" w:lineRule="auto"/>
        <w:ind w:left="567"/>
        <w:rPr>
          <w:rFonts w:ascii="Arial" w:hAnsi="Arial" w:cs="Arial"/>
          <w:sz w:val="20"/>
          <w:szCs w:val="20"/>
        </w:rPr>
      </w:pPr>
      <w:r w:rsidRPr="009032F7">
        <w:rPr>
          <w:rFonts w:ascii="Arial" w:hAnsi="Arial" w:cs="Arial"/>
          <w:sz w:val="20"/>
          <w:szCs w:val="20"/>
        </w:rPr>
        <w:t>Wykonawca  zobowiązany jest do posiadania przez cały okres obowiązywania umowy aktualnego zezwolenia na zbieranie odpadów lub zezwolenia na przetwarzanie odpadów oraz zezwolenia na transport odpadów i okazywać taki dokument na każde żądanie Zamawiającego. Jeżeli w imieniu Wykonawcy odpady będą zago</w:t>
      </w:r>
      <w:r w:rsidR="00EE57B2">
        <w:rPr>
          <w:rFonts w:ascii="Arial" w:hAnsi="Arial" w:cs="Arial"/>
          <w:sz w:val="20"/>
          <w:szCs w:val="20"/>
        </w:rPr>
        <w:t xml:space="preserve">spodarowane przez Podwykonawcę. </w:t>
      </w:r>
      <w:r w:rsidR="00EE57B2" w:rsidRPr="00EE57B2">
        <w:rPr>
          <w:rFonts w:ascii="Arial" w:hAnsi="Arial" w:cs="Arial"/>
          <w:sz w:val="20"/>
          <w:szCs w:val="20"/>
        </w:rPr>
        <w:t>Wykonawca jest zobowiązany okazać na każde żądanie Zamawiającego ww. zezwolenia i ewentualnie umowę z  Podwykonawcą.</w:t>
      </w:r>
    </w:p>
    <w:p w:rsidR="00DF5F56" w:rsidRPr="00DF5F56" w:rsidRDefault="00DF5F56" w:rsidP="00E67434">
      <w:pPr>
        <w:pStyle w:val="pkt"/>
        <w:spacing w:before="0" w:after="80" w:line="276" w:lineRule="auto"/>
        <w:ind w:left="567" w:firstLine="0"/>
        <w:rPr>
          <w:rFonts w:ascii="Arial" w:hAnsi="Arial" w:cs="Arial"/>
          <w:sz w:val="20"/>
          <w:szCs w:val="20"/>
        </w:rPr>
      </w:pPr>
    </w:p>
    <w:p w:rsidR="00DF5F56" w:rsidRDefault="00DF5F56" w:rsidP="00E67434">
      <w:pPr>
        <w:pStyle w:val="pkt"/>
        <w:spacing w:before="0" w:after="80" w:line="276" w:lineRule="auto"/>
        <w:ind w:left="135" w:firstLine="0"/>
        <w:rPr>
          <w:rFonts w:ascii="Arial" w:hAnsi="Arial" w:cs="Arial"/>
          <w:sz w:val="20"/>
          <w:szCs w:val="20"/>
        </w:rPr>
      </w:pPr>
    </w:p>
    <w:p w:rsidR="00D42A59" w:rsidRDefault="00D42A59" w:rsidP="009032F7"/>
    <w:sectPr w:rsidR="00D42A59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AB3"/>
    <w:multiLevelType w:val="hybridMultilevel"/>
    <w:tmpl w:val="6594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D44B1"/>
    <w:multiLevelType w:val="multilevel"/>
    <w:tmpl w:val="59B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CED"/>
    <w:rsid w:val="00034712"/>
    <w:rsid w:val="00121719"/>
    <w:rsid w:val="002427EB"/>
    <w:rsid w:val="00400CED"/>
    <w:rsid w:val="00445196"/>
    <w:rsid w:val="005B5A56"/>
    <w:rsid w:val="006365A9"/>
    <w:rsid w:val="00670B9A"/>
    <w:rsid w:val="006712A9"/>
    <w:rsid w:val="006B7BFA"/>
    <w:rsid w:val="006D7C7D"/>
    <w:rsid w:val="007177C2"/>
    <w:rsid w:val="0075329A"/>
    <w:rsid w:val="00762184"/>
    <w:rsid w:val="00775EAE"/>
    <w:rsid w:val="009032F7"/>
    <w:rsid w:val="00940087"/>
    <w:rsid w:val="009669EF"/>
    <w:rsid w:val="009E21AF"/>
    <w:rsid w:val="00A33457"/>
    <w:rsid w:val="00A565B8"/>
    <w:rsid w:val="00B21788"/>
    <w:rsid w:val="00B33C6F"/>
    <w:rsid w:val="00BD336F"/>
    <w:rsid w:val="00CE67AF"/>
    <w:rsid w:val="00D42A59"/>
    <w:rsid w:val="00DF5F56"/>
    <w:rsid w:val="00E450A7"/>
    <w:rsid w:val="00E67434"/>
    <w:rsid w:val="00EE57B2"/>
    <w:rsid w:val="00F42375"/>
    <w:rsid w:val="00F675CA"/>
    <w:rsid w:val="00F9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BD336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2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400C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400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36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427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jomitis</cp:lastModifiedBy>
  <cp:revision>8</cp:revision>
  <cp:lastPrinted>2017-02-24T07:27:00Z</cp:lastPrinted>
  <dcterms:created xsi:type="dcterms:W3CDTF">2017-02-10T07:36:00Z</dcterms:created>
  <dcterms:modified xsi:type="dcterms:W3CDTF">2017-02-24T07:55:00Z</dcterms:modified>
</cp:coreProperties>
</file>