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6A" w:rsidRDefault="00B413B8">
      <w:r>
        <w:t>ZASADY INDEKSACJI WYNAGRODZENIA USŁUG SPRZATANIA NA PODSTAWIE ART. 142 UST. 5 USTAWY PRAWO ZAMÓWIEŃ PUBLICZNYCH</w:t>
      </w:r>
      <w:r w:rsidR="00ED40ED">
        <w:t xml:space="preserve"> </w:t>
      </w:r>
    </w:p>
    <w:p w:rsidR="00B413B8" w:rsidRPr="00300646" w:rsidRDefault="00B413B8" w:rsidP="003006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>W przypadku wzrostu minimalnego wynagrodzenia za pracę</w:t>
      </w:r>
    </w:p>
    <w:p w:rsidR="00B413B8" w:rsidRPr="00300646" w:rsidRDefault="00B413B8" w:rsidP="0030064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00646">
        <w:rPr>
          <w:rFonts w:ascii="Arial" w:hAnsi="Arial" w:cs="Arial"/>
          <w:sz w:val="20"/>
          <w:szCs w:val="20"/>
        </w:rPr>
        <w:t>Wykonawca składa przed podpisaniem umowy aktualny na dzień rozpoczęcia świadczenia usług Wykaz ilości etatów osób zatrudnionych na umowę o pracę na potrzeby indeksacji wynagrodzenia wypełniony zgodnie ze wzorem stanowiącym zał. Nr 19 do SIWZ</w:t>
      </w:r>
      <w:r w:rsidR="00F84F1F" w:rsidRPr="00300646">
        <w:rPr>
          <w:rFonts w:ascii="Arial" w:hAnsi="Arial" w:cs="Arial"/>
          <w:sz w:val="20"/>
          <w:szCs w:val="20"/>
        </w:rPr>
        <w:t xml:space="preserve"> </w:t>
      </w:r>
      <w:r w:rsidR="00F84F1F" w:rsidRPr="00300646">
        <w:rPr>
          <w:rFonts w:ascii="Arial" w:hAnsi="Arial" w:cs="Arial"/>
          <w:sz w:val="20"/>
          <w:szCs w:val="20"/>
          <w:u w:val="single"/>
        </w:rPr>
        <w:t xml:space="preserve">dla każdego </w:t>
      </w:r>
      <w:r w:rsidR="00B837A4" w:rsidRPr="00300646">
        <w:rPr>
          <w:rFonts w:ascii="Arial" w:hAnsi="Arial" w:cs="Arial"/>
          <w:sz w:val="20"/>
          <w:szCs w:val="20"/>
          <w:u w:val="single"/>
        </w:rPr>
        <w:t xml:space="preserve">zadania </w:t>
      </w:r>
      <w:r w:rsidR="00F84F1F" w:rsidRPr="00300646">
        <w:rPr>
          <w:rFonts w:ascii="Arial" w:hAnsi="Arial" w:cs="Arial"/>
          <w:sz w:val="20"/>
          <w:szCs w:val="20"/>
          <w:u w:val="single"/>
        </w:rPr>
        <w:t>odrębnie</w:t>
      </w:r>
      <w:r w:rsidRPr="00300646">
        <w:rPr>
          <w:rFonts w:ascii="Arial" w:hAnsi="Arial" w:cs="Arial"/>
          <w:sz w:val="20"/>
          <w:szCs w:val="20"/>
          <w:u w:val="single"/>
        </w:rPr>
        <w:t>.</w:t>
      </w:r>
    </w:p>
    <w:p w:rsidR="00B413B8" w:rsidRPr="00300646" w:rsidRDefault="00B413B8" w:rsidP="0030064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 xml:space="preserve">W przypadku wzrostu minimalnego wynagrodzenia za pracę </w:t>
      </w:r>
      <w:r w:rsidR="00F84F1F" w:rsidRPr="00300646">
        <w:rPr>
          <w:rFonts w:ascii="Arial" w:hAnsi="Arial" w:cs="Arial"/>
          <w:sz w:val="20"/>
          <w:szCs w:val="20"/>
        </w:rPr>
        <w:t xml:space="preserve">(nie wcześniej niż </w:t>
      </w:r>
      <w:r w:rsidRPr="00300646">
        <w:rPr>
          <w:rFonts w:ascii="Arial" w:hAnsi="Arial" w:cs="Arial"/>
          <w:sz w:val="20"/>
          <w:szCs w:val="20"/>
        </w:rPr>
        <w:t>po upływie 12 miesięcy obowiązywania umowy</w:t>
      </w:r>
      <w:r w:rsidR="00F84F1F" w:rsidRPr="00300646">
        <w:rPr>
          <w:rFonts w:ascii="Arial" w:hAnsi="Arial" w:cs="Arial"/>
          <w:sz w:val="20"/>
          <w:szCs w:val="20"/>
        </w:rPr>
        <w:t>)</w:t>
      </w:r>
      <w:r w:rsidRPr="00300646">
        <w:rPr>
          <w:rFonts w:ascii="Arial" w:hAnsi="Arial" w:cs="Arial"/>
          <w:sz w:val="20"/>
          <w:szCs w:val="20"/>
        </w:rPr>
        <w:t xml:space="preserve"> Wykonawca zainteresowany wzrostem wynagrodzenia </w:t>
      </w:r>
      <w:r w:rsidR="00F84F1F" w:rsidRPr="00300646">
        <w:rPr>
          <w:rFonts w:ascii="Arial" w:hAnsi="Arial" w:cs="Arial"/>
          <w:sz w:val="20"/>
          <w:szCs w:val="20"/>
          <w:u w:val="single"/>
        </w:rPr>
        <w:t>w danym zadaniu</w:t>
      </w:r>
      <w:r w:rsidR="00F84F1F" w:rsidRPr="00300646">
        <w:rPr>
          <w:rFonts w:ascii="Arial" w:hAnsi="Arial" w:cs="Arial"/>
          <w:sz w:val="20"/>
          <w:szCs w:val="20"/>
        </w:rPr>
        <w:t xml:space="preserve"> </w:t>
      </w:r>
      <w:r w:rsidRPr="00300646">
        <w:rPr>
          <w:rFonts w:ascii="Arial" w:hAnsi="Arial" w:cs="Arial"/>
          <w:sz w:val="20"/>
          <w:szCs w:val="20"/>
        </w:rPr>
        <w:t xml:space="preserve">składa </w:t>
      </w:r>
      <w:r w:rsidR="00F84F1F" w:rsidRPr="00300646">
        <w:rPr>
          <w:rFonts w:ascii="Arial" w:hAnsi="Arial" w:cs="Arial"/>
          <w:sz w:val="20"/>
          <w:szCs w:val="20"/>
        </w:rPr>
        <w:t>ponownie Wykaz ilości etatów osób zatrudnionych na umowę o pracę na potrzeby indeksacji wynagrodzenia wypełniony zgodnie ze wzorem stanowiącym zał. Nr 19 do SIWZ.</w:t>
      </w:r>
    </w:p>
    <w:p w:rsidR="00B413B8" w:rsidRPr="00300646" w:rsidRDefault="00F84F1F" w:rsidP="0030064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>W okresie obowiązywania umowy dopuszcza się dwukrotny wzrost wynagrodzenia z tytułu wzrostu minimalnego wynagrodzenia za pracę: pierwszy pomiędzy 12 a 24 miesiącem obowiązywania umowy, drugi pomiędzy 24 a 36 miesiącem obowiązywania umowy.</w:t>
      </w:r>
    </w:p>
    <w:p w:rsidR="00F84F1F" w:rsidRPr="00300646" w:rsidRDefault="00F84F1F" w:rsidP="00300646">
      <w:pPr>
        <w:pStyle w:val="Nagwek5"/>
        <w:numPr>
          <w:ilvl w:val="0"/>
          <w:numId w:val="4"/>
        </w:numPr>
        <w:jc w:val="both"/>
        <w:rPr>
          <w:rFonts w:cs="Arial"/>
          <w:b w:val="0"/>
        </w:rPr>
      </w:pPr>
      <w:r w:rsidRPr="00300646">
        <w:rPr>
          <w:rFonts w:cs="Arial"/>
          <w:b w:val="0"/>
        </w:rPr>
        <w:t>Cena jednostkowa netto każdej czynności</w:t>
      </w:r>
      <w:r w:rsidR="00B837A4">
        <w:rPr>
          <w:rFonts w:cs="Arial"/>
          <w:b w:val="0"/>
        </w:rPr>
        <w:t xml:space="preserve"> wyszczególniona przez Wykonawcę w ofercie na podstawie zał. 4.1, 4.2, 4.3</w:t>
      </w:r>
      <w:r w:rsidRPr="00300646">
        <w:rPr>
          <w:rFonts w:cs="Arial"/>
          <w:b w:val="0"/>
        </w:rPr>
        <w:t xml:space="preserve"> może podlegać indeksacji o wskaźnik wzrostu </w:t>
      </w:r>
      <w:r w:rsidR="005B684E">
        <w:rPr>
          <w:rFonts w:cs="Arial"/>
          <w:b w:val="0"/>
        </w:rPr>
        <w:t xml:space="preserve">minimalnego </w:t>
      </w:r>
      <w:r w:rsidRPr="00300646">
        <w:rPr>
          <w:rFonts w:cs="Arial"/>
          <w:b w:val="0"/>
        </w:rPr>
        <w:t>wynagrodze</w:t>
      </w:r>
      <w:r w:rsidR="005B684E">
        <w:rPr>
          <w:rFonts w:cs="Arial"/>
          <w:b w:val="0"/>
        </w:rPr>
        <w:t>nia</w:t>
      </w:r>
      <w:r w:rsidRPr="00300646">
        <w:rPr>
          <w:rFonts w:cs="Arial"/>
          <w:b w:val="0"/>
        </w:rPr>
        <w:t xml:space="preserve">  (W</w:t>
      </w:r>
      <w:r w:rsidR="005B684E">
        <w:rPr>
          <w:rFonts w:cs="Arial"/>
          <w:b w:val="0"/>
        </w:rPr>
        <w:t>M</w:t>
      </w:r>
      <w:r w:rsidRPr="00300646">
        <w:rPr>
          <w:rFonts w:cs="Arial"/>
          <w:b w:val="0"/>
        </w:rPr>
        <w:t>W) liczony wg poniższego wzoru:</w:t>
      </w:r>
    </w:p>
    <w:p w:rsidR="00F84F1F" w:rsidRPr="00300646" w:rsidRDefault="00F84F1F" w:rsidP="00300646">
      <w:p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>W</w:t>
      </w:r>
      <w:r w:rsidR="005B684E">
        <w:rPr>
          <w:rFonts w:ascii="Arial" w:hAnsi="Arial" w:cs="Arial"/>
          <w:sz w:val="20"/>
          <w:szCs w:val="20"/>
        </w:rPr>
        <w:t>M</w:t>
      </w:r>
      <w:r w:rsidRPr="00300646">
        <w:rPr>
          <w:rFonts w:ascii="Arial" w:hAnsi="Arial" w:cs="Arial"/>
          <w:sz w:val="20"/>
          <w:szCs w:val="20"/>
        </w:rPr>
        <w:t>W = Całkowite koszty osobowe związane z realizacją usług na rzecz Zamawiającego z uwzględnieniem jedynie wzrostu minimalnego wynagrodzenia wykazane zgodnie z pkt 2 / Całkowite koszty osobowe związane z realizacją usług na rzecz Zamawiającego wykazane zgodnie z pkt 1</w:t>
      </w:r>
    </w:p>
    <w:p w:rsidR="00F84F1F" w:rsidRPr="00300646" w:rsidRDefault="00F84F1F" w:rsidP="003006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00646">
        <w:rPr>
          <w:rFonts w:ascii="Arial" w:hAnsi="Arial" w:cs="Arial"/>
          <w:sz w:val="20"/>
          <w:szCs w:val="20"/>
        </w:rPr>
        <w:t xml:space="preserve">Wyliczenie całkowitych kosztów osobowych związanych z realizacją usług na rzecz Zamawiającego z uwzględnieniem jedynie wzrostu minimalnego wynagrodzenia musi być przedstawione w sposób zgodny z </w:t>
      </w:r>
      <w:proofErr w:type="spellStart"/>
      <w:r w:rsidR="00300646" w:rsidRPr="00300646">
        <w:rPr>
          <w:rFonts w:ascii="Arial" w:hAnsi="Arial" w:cs="Arial"/>
          <w:sz w:val="20"/>
          <w:szCs w:val="20"/>
        </w:rPr>
        <w:t>zał</w:t>
      </w:r>
      <w:proofErr w:type="spellEnd"/>
      <w:r w:rsidR="00300646" w:rsidRPr="00300646">
        <w:rPr>
          <w:rFonts w:ascii="Arial" w:hAnsi="Arial" w:cs="Arial"/>
          <w:sz w:val="20"/>
          <w:szCs w:val="20"/>
        </w:rPr>
        <w:t xml:space="preserve"> 19 do SIWZ </w:t>
      </w:r>
      <w:r w:rsidRPr="00300646">
        <w:rPr>
          <w:rFonts w:ascii="Arial" w:hAnsi="Arial" w:cs="Arial"/>
          <w:sz w:val="20"/>
          <w:szCs w:val="20"/>
        </w:rPr>
        <w:t xml:space="preserve"> przy zachowaniu zadeklarowanych </w:t>
      </w:r>
      <w:r w:rsidR="00300646" w:rsidRPr="00300646">
        <w:rPr>
          <w:rFonts w:ascii="Arial" w:hAnsi="Arial" w:cs="Arial"/>
          <w:sz w:val="20"/>
          <w:szCs w:val="20"/>
        </w:rPr>
        <w:t>w dniu</w:t>
      </w:r>
      <w:r w:rsidRPr="00300646">
        <w:rPr>
          <w:rFonts w:ascii="Arial" w:hAnsi="Arial" w:cs="Arial"/>
          <w:sz w:val="20"/>
          <w:szCs w:val="20"/>
        </w:rPr>
        <w:t xml:space="preserve"> </w:t>
      </w:r>
      <w:r w:rsidR="00300646" w:rsidRPr="00300646">
        <w:rPr>
          <w:rFonts w:ascii="Arial" w:hAnsi="Arial" w:cs="Arial"/>
          <w:sz w:val="20"/>
          <w:szCs w:val="20"/>
        </w:rPr>
        <w:t>rozpoczęcia</w:t>
      </w:r>
      <w:r w:rsidRPr="00300646">
        <w:rPr>
          <w:rFonts w:ascii="Arial" w:hAnsi="Arial" w:cs="Arial"/>
          <w:sz w:val="20"/>
          <w:szCs w:val="20"/>
        </w:rPr>
        <w:t xml:space="preserve"> świadczenia usług:  ilości etatów/ sumy oraz udziału etatów zaangażowanych w realizację na rzecz Zamawiającego. </w:t>
      </w:r>
      <w:r w:rsidRPr="00300646">
        <w:rPr>
          <w:rFonts w:ascii="Arial" w:eastAsia="Times New Roman" w:hAnsi="Arial" w:cs="Arial"/>
          <w:sz w:val="20"/>
          <w:szCs w:val="20"/>
          <w:u w:val="single"/>
        </w:rPr>
        <w:t>Zwiększenie liczby pracowników bądź wymiarów czasu pracy po rozpoczęciu świadczenia usług nie stanowi podstawy do zmiany wynagrodzenia Wykonawcy.</w:t>
      </w:r>
    </w:p>
    <w:p w:rsidR="00300646" w:rsidRPr="00300646" w:rsidRDefault="00300646" w:rsidP="00300646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 xml:space="preserve">W poz. 1 zał. Nr 19 ilość etatów Wykonawca wykazuje  </w:t>
      </w:r>
      <w:r w:rsidRPr="00300646">
        <w:rPr>
          <w:rFonts w:ascii="Arial" w:eastAsia="Times New Roman" w:hAnsi="Arial" w:cs="Arial"/>
          <w:i/>
          <w:sz w:val="20"/>
          <w:szCs w:val="20"/>
        </w:rPr>
        <w:t xml:space="preserve">sumę wymiarów czasu pracy (etatów) z miesięcznym wynagrodzeniem brutto wskazanym w kol. 2, należy wykazać odrębnie osoby zostały </w:t>
      </w:r>
      <w:r w:rsidRPr="00300646">
        <w:rPr>
          <w:rFonts w:ascii="Arial" w:hAnsi="Arial" w:cs="Arial"/>
          <w:sz w:val="20"/>
          <w:szCs w:val="20"/>
        </w:rPr>
        <w:t>zatrudnione na umowę o pracę w pełnym i niepełnym wymiarze czasu pracy.</w:t>
      </w:r>
    </w:p>
    <w:p w:rsidR="00300646" w:rsidRPr="00300646" w:rsidRDefault="00B837A4" w:rsidP="00300646">
      <w:pPr>
        <w:pStyle w:val="pkt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00646" w:rsidRPr="00300646">
        <w:rPr>
          <w:rFonts w:ascii="Arial" w:hAnsi="Arial" w:cs="Arial"/>
          <w:sz w:val="20"/>
          <w:szCs w:val="20"/>
        </w:rPr>
        <w:t>Poprzez 1 etat Zamawiający rozumie wymiar 168 godzin czasu pracy w okresie jednego miesiąca.</w:t>
      </w:r>
    </w:p>
    <w:p w:rsidR="00F84F1F" w:rsidRPr="00751961" w:rsidRDefault="00300646" w:rsidP="0030064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51961">
        <w:rPr>
          <w:rFonts w:ascii="Arial" w:hAnsi="Arial" w:cs="Arial"/>
          <w:sz w:val="20"/>
          <w:szCs w:val="20"/>
        </w:rPr>
        <w:t xml:space="preserve">Wzrost wynagrodzenia obowiązuje </w:t>
      </w:r>
      <w:r w:rsidR="00B837A4" w:rsidRPr="00751961">
        <w:rPr>
          <w:rFonts w:ascii="Arial" w:hAnsi="Arial" w:cs="Arial"/>
          <w:sz w:val="20"/>
          <w:szCs w:val="20"/>
        </w:rPr>
        <w:t>od następnego miesiąca po złożeniu Zamawiającemu wykazu, o którym mowa w pkt 2.</w:t>
      </w:r>
    </w:p>
    <w:p w:rsidR="00B413B8" w:rsidRDefault="00B413B8" w:rsidP="00B413B8"/>
    <w:p w:rsidR="00B413B8" w:rsidRDefault="00B413B8" w:rsidP="00B413B8">
      <w:pPr>
        <w:pStyle w:val="Akapitzlist"/>
        <w:numPr>
          <w:ilvl w:val="0"/>
          <w:numId w:val="2"/>
        </w:numPr>
      </w:pPr>
      <w:r>
        <w:t>W przypadku zmiany wysokości stawki składki na ubezpieczenia społeczne lub zdrowotne</w:t>
      </w:r>
    </w:p>
    <w:p w:rsidR="00751961" w:rsidRPr="00300646" w:rsidRDefault="00751961" w:rsidP="007519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00646">
        <w:rPr>
          <w:rFonts w:ascii="Arial" w:hAnsi="Arial" w:cs="Arial"/>
          <w:sz w:val="20"/>
          <w:szCs w:val="20"/>
        </w:rPr>
        <w:t xml:space="preserve">Wykonawca składa przed podpisaniem umowy aktualny na dzień rozpoczęcia świadczenia usług Wykaz ilości etatów osób zatrudnionych na umowę o pracę na potrzeby indeksacji wynagrodzenia wypełniony zgodnie ze wzorem stanowiącym zał. Nr 19 do SIWZ </w:t>
      </w:r>
      <w:r w:rsidRPr="00300646">
        <w:rPr>
          <w:rFonts w:ascii="Arial" w:hAnsi="Arial" w:cs="Arial"/>
          <w:sz w:val="20"/>
          <w:szCs w:val="20"/>
          <w:u w:val="single"/>
        </w:rPr>
        <w:t>dla każdego zadania odrębnie.</w:t>
      </w:r>
    </w:p>
    <w:p w:rsidR="00751961" w:rsidRPr="00300646" w:rsidRDefault="00751961" w:rsidP="007519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 xml:space="preserve">W przypadku wzrostu </w:t>
      </w:r>
      <w:r>
        <w:rPr>
          <w:rFonts w:ascii="Arial" w:hAnsi="Arial" w:cs="Arial"/>
          <w:sz w:val="20"/>
          <w:szCs w:val="20"/>
        </w:rPr>
        <w:t xml:space="preserve">stawki składki na ubezpieczenie społeczne lub zdrowotne </w:t>
      </w:r>
      <w:r w:rsidRPr="00300646">
        <w:rPr>
          <w:rFonts w:ascii="Arial" w:hAnsi="Arial" w:cs="Arial"/>
          <w:sz w:val="20"/>
          <w:szCs w:val="20"/>
        </w:rPr>
        <w:t xml:space="preserve">(nie wcześniej niż po upływie 12 miesięcy obowiązywania umowy) Wykonawca zainteresowany wzrostem wynagrodzenia </w:t>
      </w:r>
      <w:r w:rsidRPr="00300646">
        <w:rPr>
          <w:rFonts w:ascii="Arial" w:hAnsi="Arial" w:cs="Arial"/>
          <w:sz w:val="20"/>
          <w:szCs w:val="20"/>
          <w:u w:val="single"/>
        </w:rPr>
        <w:t>w danym zadaniu</w:t>
      </w:r>
      <w:r w:rsidRPr="00300646">
        <w:rPr>
          <w:rFonts w:ascii="Arial" w:hAnsi="Arial" w:cs="Arial"/>
          <w:sz w:val="20"/>
          <w:szCs w:val="20"/>
        </w:rPr>
        <w:t xml:space="preserve"> składa ponownie Wykaz ilości etatów osób zatrudnionych na umowę o pracę na potrzeby indeksacji wynagrodzenia wypełniony zgodnie ze wzorem stanowiącym zał. Nr 19 do SIWZ.</w:t>
      </w:r>
    </w:p>
    <w:p w:rsidR="00751961" w:rsidRPr="00300646" w:rsidRDefault="00751961" w:rsidP="007519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lastRenderedPageBreak/>
        <w:t xml:space="preserve">W okresie obowiązywania umowy dopuszcza się dwukrotny wzrost wynagrodzenia z tytułu wzrostu </w:t>
      </w:r>
      <w:r>
        <w:rPr>
          <w:rFonts w:ascii="Arial" w:hAnsi="Arial" w:cs="Arial"/>
          <w:sz w:val="20"/>
          <w:szCs w:val="20"/>
        </w:rPr>
        <w:t>stawki składki na ubezpieczenie społeczne lub zdrowotne</w:t>
      </w:r>
      <w:r w:rsidRPr="00300646">
        <w:rPr>
          <w:rFonts w:ascii="Arial" w:hAnsi="Arial" w:cs="Arial"/>
          <w:sz w:val="20"/>
          <w:szCs w:val="20"/>
        </w:rPr>
        <w:t>: pierwszy pomiędzy 12 a 24 miesiącem obowiązywania umowy, drugi pomiędzy 24 a 36 miesiącem obowiązywania umowy.</w:t>
      </w:r>
    </w:p>
    <w:p w:rsidR="00751961" w:rsidRPr="00300646" w:rsidRDefault="00751961" w:rsidP="00751961">
      <w:pPr>
        <w:pStyle w:val="Nagwek5"/>
        <w:numPr>
          <w:ilvl w:val="0"/>
          <w:numId w:val="5"/>
        </w:numPr>
        <w:jc w:val="both"/>
        <w:rPr>
          <w:rFonts w:cs="Arial"/>
          <w:b w:val="0"/>
        </w:rPr>
      </w:pPr>
      <w:r w:rsidRPr="00300646">
        <w:rPr>
          <w:rFonts w:cs="Arial"/>
          <w:b w:val="0"/>
        </w:rPr>
        <w:t>Cena jednostkowa netto każdej czynności</w:t>
      </w:r>
      <w:r>
        <w:rPr>
          <w:rFonts w:cs="Arial"/>
          <w:b w:val="0"/>
        </w:rPr>
        <w:t xml:space="preserve"> wyszczególniona przez Wykonawcę w ofercie na podstawie zał. 4.1, 4.2, 4.3</w:t>
      </w:r>
      <w:r w:rsidRPr="00300646">
        <w:rPr>
          <w:rFonts w:cs="Arial"/>
          <w:b w:val="0"/>
        </w:rPr>
        <w:t xml:space="preserve"> może podlegać indeksacji o wskaźnik wzrostu </w:t>
      </w:r>
      <w:r w:rsidR="005B684E">
        <w:rPr>
          <w:rFonts w:cs="Arial"/>
          <w:b w:val="0"/>
        </w:rPr>
        <w:t>stawki składki</w:t>
      </w:r>
      <w:r w:rsidRPr="00300646">
        <w:rPr>
          <w:rFonts w:cs="Arial"/>
          <w:b w:val="0"/>
        </w:rPr>
        <w:t xml:space="preserve">  </w:t>
      </w:r>
      <w:r w:rsidR="005B684E" w:rsidRPr="005B684E">
        <w:rPr>
          <w:rFonts w:cs="Arial"/>
          <w:b w:val="0"/>
        </w:rPr>
        <w:t xml:space="preserve">na ubezpieczenie społeczne lub zdrowotne </w:t>
      </w:r>
      <w:r w:rsidRPr="00300646">
        <w:rPr>
          <w:rFonts w:cs="Arial"/>
          <w:b w:val="0"/>
        </w:rPr>
        <w:t>(W</w:t>
      </w:r>
      <w:r w:rsidR="005B684E">
        <w:rPr>
          <w:rFonts w:cs="Arial"/>
          <w:b w:val="0"/>
        </w:rPr>
        <w:t>USZ</w:t>
      </w:r>
      <w:r w:rsidRPr="00300646">
        <w:rPr>
          <w:rFonts w:cs="Arial"/>
          <w:b w:val="0"/>
        </w:rPr>
        <w:t>) liczony wg poniższego wzoru:</w:t>
      </w:r>
    </w:p>
    <w:p w:rsidR="00751961" w:rsidRPr="00300646" w:rsidRDefault="00751961" w:rsidP="00751961">
      <w:p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>W</w:t>
      </w:r>
      <w:r w:rsidR="005B684E">
        <w:rPr>
          <w:rFonts w:ascii="Arial" w:hAnsi="Arial" w:cs="Arial"/>
          <w:sz w:val="20"/>
          <w:szCs w:val="20"/>
        </w:rPr>
        <w:t>USZ</w:t>
      </w:r>
      <w:r w:rsidRPr="00300646">
        <w:rPr>
          <w:rFonts w:ascii="Arial" w:hAnsi="Arial" w:cs="Arial"/>
          <w:sz w:val="20"/>
          <w:szCs w:val="20"/>
        </w:rPr>
        <w:t xml:space="preserve"> = Całkowite koszty osobowe związane z realizacją usług na rzecz Zamawiającego z uwzględnieniem jedynie wzrostu </w:t>
      </w:r>
      <w:r>
        <w:rPr>
          <w:rFonts w:ascii="Arial" w:hAnsi="Arial" w:cs="Arial"/>
          <w:sz w:val="20"/>
          <w:szCs w:val="20"/>
        </w:rPr>
        <w:t xml:space="preserve">stawki składki na ubezpieczenie społeczne lub zdrowotne </w:t>
      </w:r>
      <w:r w:rsidRPr="00300646">
        <w:rPr>
          <w:rFonts w:ascii="Arial" w:hAnsi="Arial" w:cs="Arial"/>
          <w:sz w:val="20"/>
          <w:szCs w:val="20"/>
        </w:rPr>
        <w:t>wykazane zgodnie z pkt 2 / Całkowite koszty osobowe związane z realizacją usług na rzecz Zamawiającego wykazane zgodnie z pkt 1</w:t>
      </w:r>
    </w:p>
    <w:p w:rsidR="00751961" w:rsidRPr="00300646" w:rsidRDefault="00751961" w:rsidP="0075196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00646">
        <w:rPr>
          <w:rFonts w:ascii="Arial" w:hAnsi="Arial" w:cs="Arial"/>
          <w:sz w:val="20"/>
          <w:szCs w:val="20"/>
        </w:rPr>
        <w:t xml:space="preserve">Wyliczenie całkowitych kosztów osobowych związanych z realizacją usług na rzecz Zamawiającego z uwzględnieniem jedynie wzrostu </w:t>
      </w:r>
      <w:r>
        <w:rPr>
          <w:rFonts w:ascii="Arial" w:hAnsi="Arial" w:cs="Arial"/>
          <w:sz w:val="20"/>
          <w:szCs w:val="20"/>
        </w:rPr>
        <w:t xml:space="preserve">stawki składki na ubezpieczenie społeczne lub zdrowotne </w:t>
      </w:r>
      <w:r w:rsidRPr="00300646">
        <w:rPr>
          <w:rFonts w:ascii="Arial" w:hAnsi="Arial" w:cs="Arial"/>
          <w:sz w:val="20"/>
          <w:szCs w:val="20"/>
        </w:rPr>
        <w:t xml:space="preserve">musi być przedstawione w sposób zgodny z </w:t>
      </w:r>
      <w:proofErr w:type="spellStart"/>
      <w:r w:rsidRPr="00300646">
        <w:rPr>
          <w:rFonts w:ascii="Arial" w:hAnsi="Arial" w:cs="Arial"/>
          <w:sz w:val="20"/>
          <w:szCs w:val="20"/>
        </w:rPr>
        <w:t>zał</w:t>
      </w:r>
      <w:proofErr w:type="spellEnd"/>
      <w:r w:rsidRPr="00300646">
        <w:rPr>
          <w:rFonts w:ascii="Arial" w:hAnsi="Arial" w:cs="Arial"/>
          <w:sz w:val="20"/>
          <w:szCs w:val="20"/>
        </w:rPr>
        <w:t xml:space="preserve"> 19 do SIWZ  przy zachowaniu zadeklarowanych w dniu rozpoczęcia świadczenia usług:  ilości etatów/ sumy oraz udziału etatów zaangażowanych w realizację na rzecz Zamawiającego. </w:t>
      </w:r>
      <w:r w:rsidRPr="00300646">
        <w:rPr>
          <w:rFonts w:ascii="Arial" w:eastAsia="Times New Roman" w:hAnsi="Arial" w:cs="Arial"/>
          <w:sz w:val="20"/>
          <w:szCs w:val="20"/>
          <w:u w:val="single"/>
        </w:rPr>
        <w:t>Zwiększenie liczby pracowników bądź wymiarów czasu pracy po rozpoczęciu świadczenia usług nie stanowi podstawy do zmiany wynagrodzenia Wykonawcy.</w:t>
      </w:r>
    </w:p>
    <w:p w:rsidR="00751961" w:rsidRPr="00300646" w:rsidRDefault="00751961" w:rsidP="0075196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 xml:space="preserve">W poz. 1 zał. Nr 19 ilość etatów Wykonawca wykazuje  </w:t>
      </w:r>
      <w:r w:rsidRPr="00300646">
        <w:rPr>
          <w:rFonts w:ascii="Arial" w:eastAsia="Times New Roman" w:hAnsi="Arial" w:cs="Arial"/>
          <w:i/>
          <w:sz w:val="20"/>
          <w:szCs w:val="20"/>
        </w:rPr>
        <w:t xml:space="preserve">sumę wymiarów czasu pracy (etatów) z miesięcznym wynagrodzeniem brutto wskazanym w kol. 2, należy wykazać odrębnie osoby zostały </w:t>
      </w:r>
      <w:r w:rsidRPr="00300646">
        <w:rPr>
          <w:rFonts w:ascii="Arial" w:hAnsi="Arial" w:cs="Arial"/>
          <w:sz w:val="20"/>
          <w:szCs w:val="20"/>
        </w:rPr>
        <w:t>zatrudnione na umowę o pracę w pełnym i niepełnym wymiarze czasu pracy.</w:t>
      </w:r>
    </w:p>
    <w:p w:rsidR="00751961" w:rsidRPr="00300646" w:rsidRDefault="00751961" w:rsidP="00751961">
      <w:pPr>
        <w:pStyle w:val="pkt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00646">
        <w:rPr>
          <w:rFonts w:ascii="Arial" w:hAnsi="Arial" w:cs="Arial"/>
          <w:sz w:val="20"/>
          <w:szCs w:val="20"/>
        </w:rPr>
        <w:t>Poprzez 1 etat Zamawiający rozumie wymiar 168 godzin czasu pracy w okresie jednego miesiąca.</w:t>
      </w:r>
    </w:p>
    <w:p w:rsidR="00751961" w:rsidRDefault="00751961" w:rsidP="007519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51961">
        <w:rPr>
          <w:rFonts w:ascii="Arial" w:hAnsi="Arial" w:cs="Arial"/>
          <w:sz w:val="20"/>
          <w:szCs w:val="20"/>
        </w:rPr>
        <w:t xml:space="preserve">Wzrost wynagrodzenia </w:t>
      </w:r>
      <w:r>
        <w:rPr>
          <w:rFonts w:ascii="Arial" w:hAnsi="Arial" w:cs="Arial"/>
          <w:sz w:val="20"/>
          <w:szCs w:val="20"/>
        </w:rPr>
        <w:t xml:space="preserve">z </w:t>
      </w:r>
      <w:r w:rsidRPr="00300646">
        <w:rPr>
          <w:rFonts w:ascii="Arial" w:hAnsi="Arial" w:cs="Arial"/>
          <w:sz w:val="20"/>
          <w:szCs w:val="20"/>
        </w:rPr>
        <w:t xml:space="preserve">tytułu wzrostu </w:t>
      </w:r>
      <w:r>
        <w:rPr>
          <w:rFonts w:ascii="Arial" w:hAnsi="Arial" w:cs="Arial"/>
          <w:sz w:val="20"/>
          <w:szCs w:val="20"/>
        </w:rPr>
        <w:t>stawki składki na ubezpieczenie społeczne lub zdrowotne</w:t>
      </w:r>
      <w:r w:rsidRPr="00751961">
        <w:rPr>
          <w:rFonts w:ascii="Arial" w:hAnsi="Arial" w:cs="Arial"/>
          <w:sz w:val="20"/>
          <w:szCs w:val="20"/>
        </w:rPr>
        <w:t xml:space="preserve"> obowiązuje od następnego miesiąca po złożeniu Zamawiającemu wykazu, o którym mowa w pkt 2.</w:t>
      </w:r>
    </w:p>
    <w:p w:rsidR="00751961" w:rsidRPr="00300646" w:rsidRDefault="00751961" w:rsidP="007519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zmniejszenia</w:t>
      </w:r>
      <w:r w:rsidRPr="003006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stawki składki na ubezpieczenie społeczne lub zdrowotne </w:t>
      </w:r>
      <w:r w:rsidRPr="00300646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każdorazowo w okresie obowiązywania umowy </w:t>
      </w:r>
      <w:r w:rsidRPr="00300646">
        <w:rPr>
          <w:rFonts w:ascii="Arial" w:hAnsi="Arial" w:cs="Arial"/>
          <w:sz w:val="20"/>
          <w:szCs w:val="20"/>
        </w:rPr>
        <w:t xml:space="preserve"> </w:t>
      </w:r>
      <w:r w:rsidRPr="00300646">
        <w:rPr>
          <w:rFonts w:ascii="Arial" w:hAnsi="Arial" w:cs="Arial"/>
          <w:sz w:val="20"/>
          <w:szCs w:val="20"/>
          <w:u w:val="single"/>
        </w:rPr>
        <w:t>w danym zadaniu</w:t>
      </w:r>
      <w:r w:rsidRPr="00300646">
        <w:rPr>
          <w:rFonts w:ascii="Arial" w:hAnsi="Arial" w:cs="Arial"/>
          <w:sz w:val="20"/>
          <w:szCs w:val="20"/>
        </w:rPr>
        <w:t xml:space="preserve"> składa ponownie Wykaz ilości etatów osób zatrudnionych na umowę o pracę na potrzeby indeksacji wynagrodzenia wypełniony zgodnie ze wzorem stanowiącym zał. Nr 19 do SIWZ.</w:t>
      </w:r>
    </w:p>
    <w:p w:rsidR="00751961" w:rsidRPr="00300646" w:rsidRDefault="00751961" w:rsidP="00751961">
      <w:pPr>
        <w:pStyle w:val="Nagwek5"/>
        <w:numPr>
          <w:ilvl w:val="0"/>
          <w:numId w:val="5"/>
        </w:numPr>
        <w:jc w:val="both"/>
        <w:rPr>
          <w:rFonts w:cs="Arial"/>
          <w:b w:val="0"/>
        </w:rPr>
      </w:pPr>
      <w:r w:rsidRPr="00300646">
        <w:rPr>
          <w:rFonts w:cs="Arial"/>
          <w:b w:val="0"/>
        </w:rPr>
        <w:t>Cena jednostkowa netto każdej czynności</w:t>
      </w:r>
      <w:r>
        <w:rPr>
          <w:rFonts w:cs="Arial"/>
          <w:b w:val="0"/>
        </w:rPr>
        <w:t xml:space="preserve"> wyszczególniona przez Wykonawcę w ofercie na podstawie zał. 4.1, 4.2, 4.3</w:t>
      </w:r>
      <w:r w:rsidRPr="00300646">
        <w:rPr>
          <w:rFonts w:cs="Arial"/>
          <w:b w:val="0"/>
        </w:rPr>
        <w:t xml:space="preserve"> </w:t>
      </w:r>
      <w:r w:rsidR="005B684E">
        <w:rPr>
          <w:rFonts w:cs="Arial"/>
          <w:b w:val="0"/>
        </w:rPr>
        <w:t>będzie</w:t>
      </w:r>
      <w:r w:rsidRPr="00300646">
        <w:rPr>
          <w:rFonts w:cs="Arial"/>
          <w:b w:val="0"/>
        </w:rPr>
        <w:t xml:space="preserve"> podlegać indeksacji o wskaźnik </w:t>
      </w:r>
      <w:r w:rsidR="005B684E">
        <w:rPr>
          <w:rFonts w:cs="Arial"/>
          <w:b w:val="0"/>
        </w:rPr>
        <w:t>spadku stawki składki</w:t>
      </w:r>
      <w:r w:rsidR="005B684E" w:rsidRPr="00300646">
        <w:rPr>
          <w:rFonts w:cs="Arial"/>
          <w:b w:val="0"/>
        </w:rPr>
        <w:t xml:space="preserve">  </w:t>
      </w:r>
      <w:r w:rsidR="005B684E" w:rsidRPr="005B684E">
        <w:rPr>
          <w:rFonts w:cs="Arial"/>
          <w:b w:val="0"/>
        </w:rPr>
        <w:t>na ubezpieczenie społeczne lub zdrowotne</w:t>
      </w:r>
      <w:r w:rsidR="005B684E" w:rsidRPr="00300646">
        <w:rPr>
          <w:rFonts w:cs="Arial"/>
          <w:b w:val="0"/>
        </w:rPr>
        <w:t xml:space="preserve"> </w:t>
      </w:r>
      <w:r w:rsidRPr="00300646">
        <w:rPr>
          <w:rFonts w:cs="Arial"/>
          <w:b w:val="0"/>
        </w:rPr>
        <w:t>(</w:t>
      </w:r>
      <w:r w:rsidR="005B684E">
        <w:rPr>
          <w:rFonts w:cs="Arial"/>
          <w:b w:val="0"/>
        </w:rPr>
        <w:t>SUSZ</w:t>
      </w:r>
      <w:r w:rsidRPr="00300646">
        <w:rPr>
          <w:rFonts w:cs="Arial"/>
          <w:b w:val="0"/>
        </w:rPr>
        <w:t>) liczony wg poniższego wzoru:</w:t>
      </w:r>
    </w:p>
    <w:p w:rsidR="00751961" w:rsidRPr="00300646" w:rsidRDefault="005B684E" w:rsidP="00751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SUSZ</w:t>
      </w:r>
      <w:r w:rsidR="00751961" w:rsidRPr="00300646">
        <w:rPr>
          <w:rFonts w:ascii="Arial" w:hAnsi="Arial" w:cs="Arial"/>
          <w:sz w:val="20"/>
          <w:szCs w:val="20"/>
        </w:rPr>
        <w:t xml:space="preserve"> = Całkowite koszty osobowe związane z realizacją usług na rzecz Zamawiającego z uwzględnieniem jedynie </w:t>
      </w:r>
      <w:r w:rsidRPr="005B684E">
        <w:rPr>
          <w:rFonts w:ascii="Arial" w:hAnsi="Arial" w:cs="Arial"/>
          <w:sz w:val="20"/>
          <w:szCs w:val="20"/>
        </w:rPr>
        <w:t>spadku stawki składki  na ubezpieczenie społeczne lub zdrowotne</w:t>
      </w:r>
      <w:r w:rsidR="00751961" w:rsidRPr="00300646">
        <w:rPr>
          <w:rFonts w:ascii="Arial" w:hAnsi="Arial" w:cs="Arial"/>
          <w:sz w:val="20"/>
          <w:szCs w:val="20"/>
        </w:rPr>
        <w:t xml:space="preserve"> wykazane zgodnie z pkt 2 / Całkowite koszty osobowe związane z realizacją usług na rzecz Zamawiającego wykazane zgodnie z pkt 1</w:t>
      </w:r>
    </w:p>
    <w:p w:rsidR="00751961" w:rsidRDefault="00751961" w:rsidP="007519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00646">
        <w:rPr>
          <w:rFonts w:ascii="Arial" w:hAnsi="Arial" w:cs="Arial"/>
          <w:sz w:val="20"/>
          <w:szCs w:val="20"/>
        </w:rPr>
        <w:t xml:space="preserve">Wyliczenie całkowitych kosztów osobowych związanych z realizacją usług na rzecz Zamawiającego z uwzględnieniem jedynie </w:t>
      </w:r>
      <w:r w:rsidR="00E80542">
        <w:rPr>
          <w:rFonts w:ascii="Arial" w:hAnsi="Arial" w:cs="Arial"/>
          <w:sz w:val="20"/>
          <w:szCs w:val="20"/>
        </w:rPr>
        <w:t>zmniejszenia</w:t>
      </w:r>
      <w:r w:rsidR="005B684E" w:rsidRPr="005B684E">
        <w:rPr>
          <w:rFonts w:ascii="Arial" w:hAnsi="Arial" w:cs="Arial"/>
          <w:sz w:val="20"/>
          <w:szCs w:val="20"/>
        </w:rPr>
        <w:t xml:space="preserve"> stawki składki  na ubezpieczenie społeczne lub zdrowotne</w:t>
      </w:r>
      <w:r w:rsidR="005B684E" w:rsidRPr="005B684E">
        <w:rPr>
          <w:rFonts w:ascii="Arial" w:hAnsi="Arial" w:cs="Arial"/>
          <w:b/>
          <w:sz w:val="20"/>
          <w:szCs w:val="20"/>
        </w:rPr>
        <w:t xml:space="preserve"> </w:t>
      </w:r>
      <w:r w:rsidRPr="00300646">
        <w:rPr>
          <w:rFonts w:ascii="Arial" w:hAnsi="Arial" w:cs="Arial"/>
          <w:sz w:val="20"/>
          <w:szCs w:val="20"/>
        </w:rPr>
        <w:t xml:space="preserve">musi być przedstawione w sposób zgodny z </w:t>
      </w:r>
      <w:proofErr w:type="spellStart"/>
      <w:r w:rsidRPr="00300646">
        <w:rPr>
          <w:rFonts w:ascii="Arial" w:hAnsi="Arial" w:cs="Arial"/>
          <w:sz w:val="20"/>
          <w:szCs w:val="20"/>
        </w:rPr>
        <w:t>zał</w:t>
      </w:r>
      <w:proofErr w:type="spellEnd"/>
      <w:r w:rsidRPr="00300646">
        <w:rPr>
          <w:rFonts w:ascii="Arial" w:hAnsi="Arial" w:cs="Arial"/>
          <w:sz w:val="20"/>
          <w:szCs w:val="20"/>
        </w:rPr>
        <w:t xml:space="preserve"> 19 do SIWZ  przy zachowaniu zadeklarowanych w dniu rozpoczęcia świadczenia usług:  ilości etatów/ sumy oraz udziału etatów zaangażowanych w realizację na rzecz Zamawiającego.</w:t>
      </w:r>
      <w:bookmarkStart w:id="0" w:name="_GoBack"/>
      <w:bookmarkEnd w:id="0"/>
    </w:p>
    <w:p w:rsidR="00751961" w:rsidRPr="00751961" w:rsidRDefault="005B684E" w:rsidP="0075196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Zmiana</w:t>
      </w:r>
      <w:r w:rsidR="00751961" w:rsidRPr="00751961">
        <w:rPr>
          <w:rFonts w:ascii="Arial" w:hAnsi="Arial" w:cs="Arial"/>
          <w:sz w:val="20"/>
          <w:szCs w:val="20"/>
        </w:rPr>
        <w:t xml:space="preserve"> wynagrodzenia</w:t>
      </w:r>
      <w:r>
        <w:rPr>
          <w:rFonts w:ascii="Arial" w:hAnsi="Arial" w:cs="Arial"/>
          <w:sz w:val="20"/>
          <w:szCs w:val="20"/>
        </w:rPr>
        <w:t xml:space="preserve"> z tytułu </w:t>
      </w:r>
      <w:r w:rsidR="00751961" w:rsidRPr="00751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zmniejszenia stawki </w:t>
      </w:r>
      <w:r w:rsidRPr="005B684E">
        <w:rPr>
          <w:rFonts w:ascii="Arial" w:hAnsi="Arial" w:cs="Arial"/>
          <w:sz w:val="20"/>
          <w:szCs w:val="20"/>
        </w:rPr>
        <w:t xml:space="preserve"> składki  na ubezpieczenie społeczne lub zdrowotne</w:t>
      </w:r>
      <w:r w:rsidRPr="00751961">
        <w:rPr>
          <w:rFonts w:ascii="Arial" w:hAnsi="Arial" w:cs="Arial"/>
          <w:sz w:val="20"/>
          <w:szCs w:val="20"/>
        </w:rPr>
        <w:t xml:space="preserve"> </w:t>
      </w:r>
      <w:r w:rsidR="00751961" w:rsidRPr="00751961">
        <w:rPr>
          <w:rFonts w:ascii="Arial" w:hAnsi="Arial" w:cs="Arial"/>
          <w:sz w:val="20"/>
          <w:szCs w:val="20"/>
        </w:rPr>
        <w:t>obowiązuje od następnego miesiąca po złożeniu Zamawiającemu wykazu, o którym mowa w pkt 2.</w:t>
      </w:r>
    </w:p>
    <w:p w:rsidR="00751961" w:rsidRPr="00751961" w:rsidRDefault="00751961" w:rsidP="0075196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B413B8" w:rsidRDefault="00B413B8"/>
    <w:sectPr w:rsidR="00B413B8" w:rsidSect="00A61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CA" w:rsidRDefault="003A69CA" w:rsidP="003A69CA">
      <w:pPr>
        <w:spacing w:after="0" w:line="240" w:lineRule="auto"/>
      </w:pPr>
      <w:r>
        <w:separator/>
      </w:r>
    </w:p>
  </w:endnote>
  <w:endnote w:type="continuationSeparator" w:id="0">
    <w:p w:rsidR="003A69CA" w:rsidRDefault="003A69CA" w:rsidP="003A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ED" w:rsidRDefault="006E7D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602"/>
      <w:docPartObj>
        <w:docPartGallery w:val="Page Numbers (Bottom of Page)"/>
        <w:docPartUnique/>
      </w:docPartObj>
    </w:sdtPr>
    <w:sdtContent>
      <w:p w:rsidR="006E7DED" w:rsidRDefault="006E7DE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z </w:t>
        </w:r>
        <w:r>
          <w:t>3</w:t>
        </w:r>
      </w:p>
    </w:sdtContent>
  </w:sdt>
  <w:p w:rsidR="006E7DED" w:rsidRDefault="006E7D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ED" w:rsidRDefault="006E7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CA" w:rsidRDefault="003A69CA" w:rsidP="003A69CA">
      <w:pPr>
        <w:spacing w:after="0" w:line="240" w:lineRule="auto"/>
      </w:pPr>
      <w:r>
        <w:separator/>
      </w:r>
    </w:p>
  </w:footnote>
  <w:footnote w:type="continuationSeparator" w:id="0">
    <w:p w:rsidR="003A69CA" w:rsidRDefault="003A69CA" w:rsidP="003A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ED" w:rsidRDefault="006E7D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CA" w:rsidRPr="003A69CA" w:rsidRDefault="003A69CA" w:rsidP="003A69CA">
    <w:pPr>
      <w:pStyle w:val="Nagwek"/>
      <w:jc w:val="right"/>
      <w:rPr>
        <w:b/>
      </w:rPr>
    </w:pPr>
    <w:r w:rsidRPr="003A69CA">
      <w:rPr>
        <w:rFonts w:ascii="Arial" w:hAnsi="Arial" w:cs="Arial"/>
        <w:b/>
        <w:sz w:val="18"/>
      </w:rPr>
      <w:t>Załącznik nr 11</w:t>
    </w:r>
    <w:r w:rsidRPr="0010466F">
      <w:rPr>
        <w:rFonts w:ascii="Arial" w:hAnsi="Arial" w:cs="Arial"/>
        <w:sz w:val="18"/>
      </w:rPr>
      <w:t xml:space="preserve"> do </w:t>
    </w:r>
    <w:r>
      <w:rPr>
        <w:rFonts w:ascii="Arial" w:hAnsi="Arial" w:cs="Arial"/>
        <w:sz w:val="18"/>
      </w:rPr>
      <w:t>umowy</w:t>
    </w:r>
    <w:r w:rsidRPr="0010466F">
      <w:rPr>
        <w:rFonts w:ascii="Arial" w:hAnsi="Arial" w:cs="Arial"/>
        <w:sz w:val="18"/>
      </w:rPr>
      <w:t xml:space="preserve">, </w:t>
    </w:r>
    <w:r>
      <w:rPr>
        <w:rFonts w:ascii="Arial" w:hAnsi="Arial" w:cs="Arial"/>
        <w:sz w:val="18"/>
      </w:rPr>
      <w:t xml:space="preserve"> z</w:t>
    </w:r>
    <w:r w:rsidRPr="0010466F">
      <w:rPr>
        <w:rFonts w:ascii="Arial" w:hAnsi="Arial" w:cs="Arial"/>
        <w:sz w:val="18"/>
      </w:rPr>
      <w:t xml:space="preserve">nak sprawy: </w:t>
    </w:r>
    <w:r w:rsidRPr="003A69CA">
      <w:rPr>
        <w:rFonts w:ascii="Arial" w:hAnsi="Arial" w:cs="Arial"/>
        <w:b/>
        <w:sz w:val="18"/>
      </w:rPr>
      <w:t>FZ-281-167/16</w:t>
    </w:r>
  </w:p>
  <w:p w:rsidR="003A69CA" w:rsidRDefault="003A69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ED" w:rsidRDefault="006E7D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620"/>
    <w:multiLevelType w:val="hybridMultilevel"/>
    <w:tmpl w:val="DB281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2AD4"/>
    <w:multiLevelType w:val="hybridMultilevel"/>
    <w:tmpl w:val="28B8A8A6"/>
    <w:lvl w:ilvl="0" w:tplc="94B8C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2D47"/>
    <w:multiLevelType w:val="hybridMultilevel"/>
    <w:tmpl w:val="AC28F7E8"/>
    <w:lvl w:ilvl="0" w:tplc="2C4EFCA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FB2025"/>
    <w:multiLevelType w:val="hybridMultilevel"/>
    <w:tmpl w:val="4F724D60"/>
    <w:lvl w:ilvl="0" w:tplc="0D408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50649"/>
    <w:multiLevelType w:val="hybridMultilevel"/>
    <w:tmpl w:val="54A4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3B8"/>
    <w:rsid w:val="00066C74"/>
    <w:rsid w:val="002F6DDA"/>
    <w:rsid w:val="00300646"/>
    <w:rsid w:val="003A69CA"/>
    <w:rsid w:val="005B684E"/>
    <w:rsid w:val="006E7DED"/>
    <w:rsid w:val="00751961"/>
    <w:rsid w:val="00A6106A"/>
    <w:rsid w:val="00A73854"/>
    <w:rsid w:val="00B413B8"/>
    <w:rsid w:val="00B837A4"/>
    <w:rsid w:val="00BF0571"/>
    <w:rsid w:val="00BF081A"/>
    <w:rsid w:val="00E80542"/>
    <w:rsid w:val="00ED40ED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6A"/>
  </w:style>
  <w:style w:type="paragraph" w:styleId="Nagwek5">
    <w:name w:val="heading 5"/>
    <w:basedOn w:val="Normalny"/>
    <w:next w:val="Normalny"/>
    <w:link w:val="Nagwek5Znak"/>
    <w:qFormat/>
    <w:rsid w:val="00F84F1F"/>
    <w:pPr>
      <w:keepNext/>
      <w:spacing w:before="40" w:after="40" w:line="240" w:lineRule="auto"/>
      <w:jc w:val="center"/>
      <w:outlineLvl w:val="4"/>
    </w:pPr>
    <w:rPr>
      <w:rFonts w:ascii="Arial" w:eastAsia="Arial Unicode MS" w:hAnsi="Arial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3B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F84F1F"/>
    <w:rPr>
      <w:rFonts w:ascii="Arial" w:eastAsia="Arial Unicode MS" w:hAnsi="Arial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3006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CA"/>
  </w:style>
  <w:style w:type="paragraph" w:styleId="Stopka">
    <w:name w:val="footer"/>
    <w:basedOn w:val="Normalny"/>
    <w:link w:val="StopkaZnak"/>
    <w:uiPriority w:val="99"/>
    <w:unhideWhenUsed/>
    <w:rsid w:val="003A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CA"/>
  </w:style>
  <w:style w:type="paragraph" w:styleId="Tekstdymka">
    <w:name w:val="Balloon Text"/>
    <w:basedOn w:val="Normalny"/>
    <w:link w:val="TekstdymkaZnak"/>
    <w:uiPriority w:val="99"/>
    <w:semiHidden/>
    <w:unhideWhenUsed/>
    <w:rsid w:val="003A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7906"/>
    <w:rsid w:val="00D3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904A96430C479CBA18F82DB4CD4BA1">
    <w:name w:val="DE904A96430C479CBA18F82DB4CD4BA1"/>
    <w:rsid w:val="00D37906"/>
  </w:style>
  <w:style w:type="paragraph" w:customStyle="1" w:styleId="EE162104921240029F3BA27105A2D063">
    <w:name w:val="EE162104921240029F3BA27105A2D063"/>
    <w:rsid w:val="00D379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ejasin</dc:creator>
  <cp:keywords/>
  <dc:description/>
  <cp:lastModifiedBy>Martyna Czubek</cp:lastModifiedBy>
  <cp:revision>5</cp:revision>
  <dcterms:created xsi:type="dcterms:W3CDTF">2017-01-19T13:12:00Z</dcterms:created>
  <dcterms:modified xsi:type="dcterms:W3CDTF">2017-01-24T08:11:00Z</dcterms:modified>
</cp:coreProperties>
</file>